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93D32" w14:textId="520EAB65" w:rsidR="00C87983" w:rsidRPr="00E51EA1" w:rsidRDefault="0099449B" w:rsidP="00FD1F68">
      <w:pPr>
        <w:spacing w:after="0" w:line="360" w:lineRule="auto"/>
        <w:jc w:val="center"/>
        <w:rPr>
          <w:b/>
          <w:sz w:val="25"/>
          <w:szCs w:val="25"/>
        </w:rPr>
      </w:pPr>
      <w:r w:rsidRPr="00E51EA1">
        <w:rPr>
          <w:b/>
          <w:sz w:val="25"/>
          <w:szCs w:val="25"/>
        </w:rPr>
        <w:t xml:space="preserve">Памятка </w:t>
      </w:r>
      <w:r w:rsidR="00C87983" w:rsidRPr="00E51EA1">
        <w:rPr>
          <w:b/>
          <w:sz w:val="25"/>
          <w:szCs w:val="25"/>
        </w:rPr>
        <w:t xml:space="preserve">по </w:t>
      </w:r>
      <w:r w:rsidR="00A343C8" w:rsidRPr="00E51EA1">
        <w:rPr>
          <w:b/>
          <w:sz w:val="25"/>
          <w:szCs w:val="25"/>
        </w:rPr>
        <w:t>действи</w:t>
      </w:r>
      <w:r w:rsidR="00C87983" w:rsidRPr="00E51EA1">
        <w:rPr>
          <w:b/>
          <w:sz w:val="25"/>
          <w:szCs w:val="25"/>
        </w:rPr>
        <w:t>ям</w:t>
      </w:r>
      <w:r w:rsidR="00A343C8" w:rsidRPr="00E51EA1">
        <w:rPr>
          <w:b/>
          <w:sz w:val="25"/>
          <w:szCs w:val="25"/>
        </w:rPr>
        <w:t xml:space="preserve"> </w:t>
      </w:r>
      <w:r w:rsidR="004379E5" w:rsidRPr="00E51EA1">
        <w:rPr>
          <w:b/>
          <w:sz w:val="25"/>
          <w:szCs w:val="25"/>
        </w:rPr>
        <w:t xml:space="preserve">при поступлении сигналов </w:t>
      </w:r>
      <w:r w:rsidR="003E56CC" w:rsidRPr="00E51EA1">
        <w:rPr>
          <w:b/>
          <w:sz w:val="25"/>
          <w:szCs w:val="25"/>
        </w:rPr>
        <w:t>оповещения</w:t>
      </w:r>
    </w:p>
    <w:p w14:paraId="751AB679" w14:textId="42014963" w:rsidR="00A92A48" w:rsidRPr="00E51EA1" w:rsidRDefault="003E56CC" w:rsidP="00FD1F68">
      <w:pPr>
        <w:spacing w:after="0" w:line="360" w:lineRule="auto"/>
        <w:jc w:val="center"/>
        <w:rPr>
          <w:b/>
          <w:sz w:val="25"/>
          <w:szCs w:val="25"/>
        </w:rPr>
      </w:pPr>
      <w:r w:rsidRPr="00E51EA1">
        <w:rPr>
          <w:b/>
          <w:sz w:val="25"/>
          <w:szCs w:val="25"/>
        </w:rPr>
        <w:t xml:space="preserve">по </w:t>
      </w:r>
      <w:r w:rsidR="004379E5" w:rsidRPr="00E51EA1">
        <w:rPr>
          <w:b/>
          <w:sz w:val="25"/>
          <w:szCs w:val="25"/>
        </w:rPr>
        <w:t>гражданской оборон</w:t>
      </w:r>
      <w:r w:rsidRPr="00E51EA1">
        <w:rPr>
          <w:b/>
          <w:sz w:val="25"/>
          <w:szCs w:val="25"/>
        </w:rPr>
        <w:t>е</w:t>
      </w:r>
    </w:p>
    <w:p w14:paraId="58DD5F34" w14:textId="77777777" w:rsidR="00C87983" w:rsidRPr="006831B7" w:rsidRDefault="00C87983" w:rsidP="00FD1F68">
      <w:pPr>
        <w:spacing w:after="0" w:line="360" w:lineRule="auto"/>
        <w:jc w:val="center"/>
        <w:rPr>
          <w:sz w:val="2"/>
          <w:szCs w:val="2"/>
        </w:rPr>
      </w:pPr>
    </w:p>
    <w:p w14:paraId="05BA48C8" w14:textId="5E6E90C8" w:rsidR="00671D3E" w:rsidRPr="00E51EA1" w:rsidRDefault="00671D3E" w:rsidP="00240997">
      <w:pPr>
        <w:spacing w:after="0" w:line="360" w:lineRule="auto"/>
        <w:ind w:firstLine="284"/>
        <w:jc w:val="both"/>
        <w:rPr>
          <w:sz w:val="25"/>
          <w:szCs w:val="25"/>
        </w:rPr>
      </w:pPr>
      <w:r w:rsidRPr="00E51EA1">
        <w:rPr>
          <w:sz w:val="25"/>
          <w:szCs w:val="25"/>
        </w:rPr>
        <w:t xml:space="preserve">1. </w:t>
      </w:r>
      <w:r w:rsidR="009472D4" w:rsidRPr="00E51EA1">
        <w:rPr>
          <w:sz w:val="25"/>
          <w:szCs w:val="25"/>
        </w:rPr>
        <w:t xml:space="preserve">Для получения оперативной информации </w:t>
      </w:r>
      <w:r w:rsidRPr="00E51EA1">
        <w:rPr>
          <w:sz w:val="25"/>
          <w:szCs w:val="25"/>
        </w:rPr>
        <w:t xml:space="preserve">установить на свои мобильные устройства </w:t>
      </w:r>
      <w:r w:rsidRPr="00E51EA1">
        <w:rPr>
          <w:spacing w:val="-2"/>
          <w:sz w:val="25"/>
          <w:szCs w:val="25"/>
        </w:rPr>
        <w:t xml:space="preserve">приложение </w:t>
      </w:r>
      <w:r w:rsidRPr="00E51EA1">
        <w:rPr>
          <w:spacing w:val="11"/>
          <w:sz w:val="25"/>
          <w:szCs w:val="25"/>
        </w:rPr>
        <w:t xml:space="preserve">«МЧС России». Пользователям мобильного приложения «МЧС России» </w:t>
      </w:r>
      <w:r w:rsidRPr="00E51EA1">
        <w:rPr>
          <w:spacing w:val="11"/>
          <w:sz w:val="25"/>
          <w:szCs w:val="25"/>
          <w:lang w:val="en-US"/>
        </w:rPr>
        <w:t>push</w:t>
      </w:r>
      <w:r w:rsidRPr="00E51EA1">
        <w:rPr>
          <w:spacing w:val="11"/>
          <w:sz w:val="25"/>
          <w:szCs w:val="25"/>
        </w:rPr>
        <w:t xml:space="preserve"> – сообщения, </w:t>
      </w:r>
      <w:r w:rsidRPr="00E51EA1">
        <w:rPr>
          <w:b/>
          <w:spacing w:val="11"/>
          <w:sz w:val="25"/>
          <w:szCs w:val="25"/>
        </w:rPr>
        <w:t>в</w:t>
      </w:r>
      <w:r w:rsidRPr="00E51EA1">
        <w:rPr>
          <w:b/>
          <w:spacing w:val="6"/>
          <w:sz w:val="25"/>
          <w:szCs w:val="25"/>
        </w:rPr>
        <w:t xml:space="preserve"> случае</w:t>
      </w:r>
      <w:r w:rsidRPr="00E51EA1">
        <w:rPr>
          <w:b/>
          <w:sz w:val="25"/>
          <w:szCs w:val="25"/>
        </w:rPr>
        <w:t xml:space="preserve"> возникновения чрезвычайных ситуаций, информация будет направляться в режиме реального времени НЕЗАМЕДЛИТЕЛЬНО</w:t>
      </w:r>
      <w:r w:rsidRPr="00E51EA1">
        <w:rPr>
          <w:sz w:val="25"/>
          <w:szCs w:val="25"/>
        </w:rPr>
        <w:t>.</w:t>
      </w:r>
    </w:p>
    <w:p w14:paraId="5686DC39" w14:textId="1AD33C74" w:rsidR="00671D3E" w:rsidRPr="00E51EA1" w:rsidRDefault="00671D3E" w:rsidP="00240997">
      <w:pPr>
        <w:spacing w:after="0" w:line="360" w:lineRule="auto"/>
        <w:ind w:firstLine="284"/>
        <w:jc w:val="both"/>
        <w:rPr>
          <w:sz w:val="25"/>
          <w:szCs w:val="25"/>
        </w:rPr>
      </w:pPr>
      <w:r w:rsidRPr="00E51EA1">
        <w:rPr>
          <w:sz w:val="25"/>
          <w:szCs w:val="25"/>
        </w:rPr>
        <w:t xml:space="preserve">2. Для привлечения внимания </w:t>
      </w:r>
      <w:r w:rsidRPr="00E51EA1">
        <w:rPr>
          <w:b/>
          <w:sz w:val="25"/>
          <w:szCs w:val="25"/>
        </w:rPr>
        <w:t>подается сигнал оповещения «ВНИМАНИЕ ВСЕМ» и срабатывают сирены</w:t>
      </w:r>
      <w:r w:rsidRPr="00E51EA1">
        <w:rPr>
          <w:sz w:val="25"/>
          <w:szCs w:val="25"/>
        </w:rPr>
        <w:t>, при непрерывном звучании в течении 3-х минут (электросирена на территории Университета установлена на здании морфологического корпуса).</w:t>
      </w:r>
    </w:p>
    <w:p w14:paraId="0EBB600F" w14:textId="01820D13" w:rsidR="00671D3E" w:rsidRPr="00E51EA1" w:rsidRDefault="00671D3E" w:rsidP="00240997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E51EA1">
        <w:rPr>
          <w:rFonts w:ascii="Times New Roman" w:hAnsi="Times New Roman" w:cs="Times New Roman"/>
          <w:sz w:val="25"/>
          <w:szCs w:val="25"/>
        </w:rPr>
        <w:t xml:space="preserve">3. Информация с рекомендациями по действиям в сложившейся обстановке будет оперативно передаваться по каналам МЧС </w:t>
      </w:r>
      <w:r w:rsidR="009472D4" w:rsidRPr="00E51EA1">
        <w:rPr>
          <w:rFonts w:ascii="Times New Roman" w:hAnsi="Times New Roman" w:cs="Times New Roman"/>
          <w:sz w:val="25"/>
          <w:szCs w:val="25"/>
        </w:rPr>
        <w:t xml:space="preserve">России </w:t>
      </w:r>
      <w:r w:rsidRPr="00E51EA1">
        <w:rPr>
          <w:rFonts w:ascii="Times New Roman" w:hAnsi="Times New Roman" w:cs="Times New Roman"/>
          <w:sz w:val="25"/>
          <w:szCs w:val="25"/>
        </w:rPr>
        <w:t>(через мобильное приложение «МЧС России»).</w:t>
      </w:r>
    </w:p>
    <w:p w14:paraId="4560E1C3" w14:textId="1F0638CD" w:rsidR="00671D3E" w:rsidRPr="00E51EA1" w:rsidRDefault="00671D3E" w:rsidP="00240997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E51EA1">
        <w:rPr>
          <w:rFonts w:ascii="Times New Roman" w:hAnsi="Times New Roman" w:cs="Times New Roman"/>
          <w:sz w:val="25"/>
          <w:szCs w:val="25"/>
        </w:rPr>
        <w:t xml:space="preserve">4. Через 4 минуты после окончания работы электросирен, информационное сообщение с рекомендациями по действиям в сложившейся обстановке, </w:t>
      </w:r>
      <w:r w:rsidRPr="00E51EA1">
        <w:rPr>
          <w:rFonts w:ascii="Times New Roman" w:hAnsi="Times New Roman" w:cs="Times New Roman"/>
          <w:b/>
          <w:sz w:val="25"/>
          <w:szCs w:val="25"/>
        </w:rPr>
        <w:t>ТАКЖЕ</w:t>
      </w:r>
      <w:r w:rsidRPr="00E51EA1">
        <w:rPr>
          <w:rFonts w:ascii="Times New Roman" w:hAnsi="Times New Roman" w:cs="Times New Roman"/>
          <w:sz w:val="25"/>
          <w:szCs w:val="25"/>
        </w:rPr>
        <w:t xml:space="preserve"> будет транслироваться по каналам проводного и беспроводного вещания, радиовещания и телевидения: </w:t>
      </w:r>
      <w:r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>радиоприемник (FM</w:t>
      </w:r>
      <w:r w:rsidR="00BA1213" w:rsidRPr="00E51EA1">
        <w:rPr>
          <w:rFonts w:ascii="Times New Roman" w:hAnsi="Times New Roman" w:cs="Times New Roman"/>
          <w:sz w:val="25"/>
          <w:szCs w:val="25"/>
        </w:rPr>
        <w:t> </w:t>
      </w:r>
      <w:r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>вещание радио «Россия») или телевиз</w:t>
      </w:r>
      <w:r w:rsidR="009472D4"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>ионный приемник</w:t>
      </w:r>
      <w:r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(цифровое вещание радио: «Россия», «Вести FM», «МАЯК» и телеканалы: Первый канал; «Россия-1»; «Матч ТВ»; НТВ; Пятый канал; «Россия-К»; «Россия-24»</w:t>
      </w:r>
      <w:r w:rsidR="00C6306C"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и другие</w:t>
      </w:r>
      <w:r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>). Необходимо воспользоваться по возможности, прослушать или прочитать поступившую информацию по одним из рекомендованных каналов. Тексты сообщений передаются в течение одной минуты</w:t>
      </w:r>
      <w:r w:rsidR="00074235" w:rsidRPr="00E51EA1">
        <w:rPr>
          <w:rFonts w:ascii="Times New Roman" w:hAnsi="Times New Roman" w:cs="Times New Roman"/>
          <w:sz w:val="25"/>
          <w:szCs w:val="25"/>
          <w:shd w:val="clear" w:color="auto" w:fill="FFFFFF"/>
        </w:rPr>
        <w:t>, с рекомендациями действий в сложившейся обстановке.</w:t>
      </w:r>
    </w:p>
    <w:p w14:paraId="13C1B8C6" w14:textId="195CEDC7" w:rsidR="00AD2191" w:rsidRPr="00E51EA1" w:rsidRDefault="00C6306C" w:rsidP="00240997">
      <w:pPr>
        <w:spacing w:after="0" w:line="360" w:lineRule="auto"/>
        <w:ind w:firstLine="284"/>
        <w:jc w:val="both"/>
        <w:rPr>
          <w:rFonts w:cs="Times New Roman"/>
          <w:sz w:val="25"/>
          <w:szCs w:val="25"/>
        </w:rPr>
      </w:pPr>
      <w:r w:rsidRPr="00E51EA1">
        <w:rPr>
          <w:rFonts w:cs="Times New Roman"/>
          <w:sz w:val="25"/>
          <w:szCs w:val="25"/>
        </w:rPr>
        <w:t xml:space="preserve">5. Информационное сообщение </w:t>
      </w:r>
      <w:r w:rsidRPr="00E51EA1">
        <w:rPr>
          <w:rFonts w:cs="Times New Roman"/>
          <w:b/>
          <w:sz w:val="25"/>
          <w:szCs w:val="25"/>
        </w:rPr>
        <w:t>ТАКЖЕ</w:t>
      </w:r>
      <w:r w:rsidRPr="00E51EA1">
        <w:rPr>
          <w:rFonts w:cs="Times New Roman"/>
          <w:sz w:val="25"/>
          <w:szCs w:val="25"/>
        </w:rPr>
        <w:t xml:space="preserve"> транслируется через умные домофоны, </w:t>
      </w:r>
      <w:r w:rsidR="009472D4" w:rsidRPr="00E51EA1">
        <w:rPr>
          <w:rFonts w:cs="Times New Roman"/>
          <w:sz w:val="25"/>
          <w:szCs w:val="25"/>
        </w:rPr>
        <w:t>задейст</w:t>
      </w:r>
      <w:r w:rsidR="00074235" w:rsidRPr="00E51EA1">
        <w:rPr>
          <w:rFonts w:cs="Times New Roman"/>
          <w:sz w:val="25"/>
          <w:szCs w:val="25"/>
        </w:rPr>
        <w:t>вуют</w:t>
      </w:r>
      <w:r w:rsidR="00D01F98" w:rsidRPr="00E51EA1">
        <w:rPr>
          <w:rFonts w:cs="Times New Roman"/>
          <w:sz w:val="25"/>
          <w:szCs w:val="25"/>
        </w:rPr>
        <w:t>ся</w:t>
      </w:r>
      <w:r w:rsidR="00074235" w:rsidRPr="00E51EA1">
        <w:rPr>
          <w:rFonts w:cs="Times New Roman"/>
          <w:sz w:val="25"/>
          <w:szCs w:val="25"/>
        </w:rPr>
        <w:t xml:space="preserve"> дисплеи в общественном транспорте, вокзале, аэропорте, широкоформатные </w:t>
      </w:r>
      <w:r w:rsidR="009472D4" w:rsidRPr="00E51EA1">
        <w:rPr>
          <w:rFonts w:cs="Times New Roman"/>
          <w:sz w:val="25"/>
          <w:szCs w:val="25"/>
        </w:rPr>
        <w:t xml:space="preserve">экраны </w:t>
      </w:r>
      <w:r w:rsidR="00074235" w:rsidRPr="00E51EA1">
        <w:rPr>
          <w:rFonts w:cs="Times New Roman"/>
          <w:sz w:val="25"/>
          <w:szCs w:val="25"/>
        </w:rPr>
        <w:t xml:space="preserve">в торговых </w:t>
      </w:r>
      <w:r w:rsidR="00074235" w:rsidRPr="00E51EA1">
        <w:rPr>
          <w:rFonts w:cs="Times New Roman"/>
          <w:spacing w:val="-2"/>
          <w:sz w:val="25"/>
          <w:szCs w:val="25"/>
        </w:rPr>
        <w:t xml:space="preserve">центрах и </w:t>
      </w:r>
      <w:r w:rsidR="009472D4" w:rsidRPr="00E51EA1">
        <w:rPr>
          <w:rFonts w:cs="Times New Roman"/>
          <w:spacing w:val="-2"/>
          <w:sz w:val="25"/>
          <w:szCs w:val="25"/>
        </w:rPr>
        <w:t xml:space="preserve">на улицах </w:t>
      </w:r>
      <w:r w:rsidR="00074235" w:rsidRPr="00E51EA1">
        <w:rPr>
          <w:rFonts w:cs="Times New Roman"/>
          <w:spacing w:val="-2"/>
          <w:sz w:val="25"/>
          <w:szCs w:val="25"/>
        </w:rPr>
        <w:t>города.</w:t>
      </w:r>
      <w:r w:rsidR="00DD051F" w:rsidRPr="00E51EA1">
        <w:rPr>
          <w:rFonts w:cs="Times New Roman"/>
          <w:spacing w:val="-2"/>
          <w:sz w:val="25"/>
          <w:szCs w:val="25"/>
        </w:rPr>
        <w:t xml:space="preserve"> Операторы связи также пришлют СМС-сообщения, на мобильный телефон.</w:t>
      </w:r>
    </w:p>
    <w:p w14:paraId="2227C3F8" w14:textId="7AA4D9CB" w:rsidR="00C6306C" w:rsidRPr="00E51EA1" w:rsidRDefault="00AD2191" w:rsidP="00240997">
      <w:pPr>
        <w:spacing w:after="0" w:line="360" w:lineRule="auto"/>
        <w:ind w:firstLine="284"/>
        <w:jc w:val="both"/>
        <w:rPr>
          <w:rFonts w:cs="Times New Roman"/>
          <w:sz w:val="25"/>
          <w:szCs w:val="25"/>
        </w:rPr>
      </w:pPr>
      <w:r w:rsidRPr="00E51EA1">
        <w:rPr>
          <w:rFonts w:cs="Times New Roman"/>
          <w:sz w:val="25"/>
          <w:szCs w:val="25"/>
        </w:rPr>
        <w:t xml:space="preserve">6. Для оповещения при нахождении за пределами населенных пунктов сигналы оповещения могут использовать </w:t>
      </w:r>
      <w:r w:rsidR="00FD1F68" w:rsidRPr="00E51EA1">
        <w:rPr>
          <w:rFonts w:cs="Times New Roman"/>
          <w:sz w:val="25"/>
          <w:szCs w:val="25"/>
        </w:rPr>
        <w:t>транспортные средства,</w:t>
      </w:r>
      <w:r w:rsidRPr="00E51EA1">
        <w:rPr>
          <w:rFonts w:cs="Times New Roman"/>
          <w:sz w:val="25"/>
          <w:szCs w:val="25"/>
        </w:rPr>
        <w:t xml:space="preserve"> оснащенные громкоговорящими устройствами.</w:t>
      </w:r>
    </w:p>
    <w:p w14:paraId="4C86291F" w14:textId="47BB5F5D" w:rsidR="009472D4" w:rsidRPr="00E51EA1" w:rsidRDefault="00AD2191" w:rsidP="00240997">
      <w:pPr>
        <w:spacing w:after="0" w:line="360" w:lineRule="auto"/>
        <w:ind w:firstLine="284"/>
        <w:jc w:val="both"/>
        <w:rPr>
          <w:rFonts w:cs="Times New Roman"/>
          <w:sz w:val="25"/>
          <w:szCs w:val="25"/>
        </w:rPr>
      </w:pPr>
      <w:r w:rsidRPr="00E51EA1">
        <w:rPr>
          <w:rFonts w:cs="Times New Roman"/>
          <w:sz w:val="25"/>
          <w:szCs w:val="25"/>
        </w:rPr>
        <w:t>7</w:t>
      </w:r>
      <w:r w:rsidR="00074235" w:rsidRPr="00E51EA1">
        <w:rPr>
          <w:rFonts w:cs="Times New Roman"/>
          <w:sz w:val="25"/>
          <w:szCs w:val="25"/>
        </w:rPr>
        <w:t xml:space="preserve">. </w:t>
      </w:r>
      <w:r w:rsidR="009472D4" w:rsidRPr="00E51EA1">
        <w:rPr>
          <w:rFonts w:cs="Times New Roman"/>
          <w:sz w:val="25"/>
          <w:szCs w:val="25"/>
        </w:rPr>
        <w:t xml:space="preserve">Система оповещения </w:t>
      </w:r>
      <w:r w:rsidR="00074235" w:rsidRPr="00E51EA1">
        <w:rPr>
          <w:rFonts w:cs="Times New Roman"/>
          <w:sz w:val="25"/>
          <w:szCs w:val="25"/>
        </w:rPr>
        <w:t>при поступлении сигналов по гражданской обороне задействуется:</w:t>
      </w:r>
    </w:p>
    <w:p w14:paraId="38B6BBD4" w14:textId="77777777" w:rsidR="00C87983" w:rsidRPr="00E51EA1" w:rsidRDefault="00AD2191" w:rsidP="00240997">
      <w:pPr>
        <w:spacing w:after="0" w:line="360" w:lineRule="auto"/>
        <w:ind w:firstLine="284"/>
        <w:jc w:val="both"/>
        <w:rPr>
          <w:rFonts w:cs="Times New Roman"/>
          <w:sz w:val="25"/>
          <w:szCs w:val="25"/>
        </w:rPr>
      </w:pPr>
      <w:r w:rsidRPr="00E51EA1">
        <w:rPr>
          <w:rFonts w:cs="Times New Roman"/>
          <w:sz w:val="25"/>
          <w:szCs w:val="25"/>
        </w:rPr>
        <w:t xml:space="preserve">1) </w:t>
      </w:r>
      <w:r w:rsidR="00074235" w:rsidRPr="00E51EA1">
        <w:rPr>
          <w:rFonts w:cs="Times New Roman"/>
          <w:sz w:val="25"/>
          <w:szCs w:val="25"/>
        </w:rPr>
        <w:t xml:space="preserve">при проведении тренировок системы оповещения </w:t>
      </w:r>
      <w:r w:rsidR="00090920" w:rsidRPr="00E51EA1">
        <w:rPr>
          <w:rFonts w:cs="Times New Roman"/>
          <w:sz w:val="25"/>
          <w:szCs w:val="25"/>
        </w:rPr>
        <w:t>(</w:t>
      </w:r>
      <w:r w:rsidRPr="00E51EA1">
        <w:rPr>
          <w:rFonts w:cs="Times New Roman"/>
          <w:sz w:val="25"/>
          <w:szCs w:val="25"/>
        </w:rPr>
        <w:t xml:space="preserve">при проведении плановых проверок </w:t>
      </w:r>
      <w:r w:rsidR="00090920" w:rsidRPr="00E51EA1">
        <w:rPr>
          <w:rFonts w:cs="Times New Roman"/>
          <w:sz w:val="25"/>
          <w:szCs w:val="25"/>
        </w:rPr>
        <w:t>региональной автоматизированной систем</w:t>
      </w:r>
      <w:r w:rsidRPr="00E51EA1">
        <w:rPr>
          <w:rFonts w:cs="Times New Roman"/>
          <w:sz w:val="25"/>
          <w:szCs w:val="25"/>
        </w:rPr>
        <w:t>ы</w:t>
      </w:r>
      <w:r w:rsidR="00090920" w:rsidRPr="00E51EA1">
        <w:rPr>
          <w:rFonts w:cs="Times New Roman"/>
          <w:sz w:val="25"/>
          <w:szCs w:val="25"/>
        </w:rPr>
        <w:t xml:space="preserve"> оповещения</w:t>
      </w:r>
      <w:r w:rsidRPr="00E51EA1">
        <w:rPr>
          <w:rFonts w:cs="Times New Roman"/>
          <w:sz w:val="25"/>
          <w:szCs w:val="25"/>
        </w:rPr>
        <w:t xml:space="preserve"> март, октябрь</w:t>
      </w:r>
      <w:r w:rsidR="00090920" w:rsidRPr="00E51EA1">
        <w:rPr>
          <w:rFonts w:cs="Times New Roman"/>
          <w:sz w:val="25"/>
          <w:szCs w:val="25"/>
        </w:rPr>
        <w:t>)</w:t>
      </w:r>
      <w:r w:rsidRPr="00E51EA1">
        <w:rPr>
          <w:rFonts w:cs="Times New Roman"/>
          <w:sz w:val="25"/>
          <w:szCs w:val="25"/>
        </w:rPr>
        <w:t>. О</w:t>
      </w:r>
      <w:r w:rsidR="00090920" w:rsidRPr="00E51EA1">
        <w:rPr>
          <w:rFonts w:cs="Times New Roman"/>
          <w:sz w:val="25"/>
          <w:szCs w:val="25"/>
        </w:rPr>
        <w:t xml:space="preserve"> проведения тренировок, население оповещается через средства массовой информации о дате и времени их проведения;</w:t>
      </w:r>
    </w:p>
    <w:p w14:paraId="2118913A" w14:textId="55507D25" w:rsidR="00FA364E" w:rsidRPr="00E51EA1" w:rsidRDefault="00AD2191" w:rsidP="00240997">
      <w:pPr>
        <w:spacing w:after="0" w:line="360" w:lineRule="auto"/>
        <w:ind w:firstLine="284"/>
        <w:jc w:val="both"/>
        <w:rPr>
          <w:rFonts w:cs="Times New Roman"/>
          <w:sz w:val="25"/>
          <w:szCs w:val="25"/>
        </w:rPr>
      </w:pPr>
      <w:r w:rsidRPr="00E51EA1">
        <w:rPr>
          <w:rFonts w:cs="Times New Roman"/>
          <w:sz w:val="25"/>
          <w:szCs w:val="25"/>
        </w:rPr>
        <w:t xml:space="preserve">2) </w:t>
      </w:r>
      <w:r w:rsidR="00090920" w:rsidRPr="00E51EA1">
        <w:rPr>
          <w:rFonts w:cs="Times New Roman"/>
          <w:sz w:val="25"/>
          <w:szCs w:val="25"/>
        </w:rPr>
        <w:t>в случаях</w:t>
      </w:r>
      <w:r w:rsidRPr="00E51EA1">
        <w:rPr>
          <w:rFonts w:cs="Times New Roman"/>
          <w:sz w:val="25"/>
          <w:szCs w:val="25"/>
        </w:rPr>
        <w:t xml:space="preserve"> возникновении чрезвычайной ситуации.</w:t>
      </w:r>
    </w:p>
    <w:p w14:paraId="7EFB6B52" w14:textId="77777777" w:rsidR="00E51EA1" w:rsidRDefault="00E51EA1" w:rsidP="00240997">
      <w:pPr>
        <w:shd w:val="clear" w:color="auto" w:fill="FFFFFF"/>
        <w:spacing w:after="0"/>
        <w:ind w:firstLine="284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14:paraId="59ACF4E2" w14:textId="77777777" w:rsidR="00E51EA1" w:rsidRDefault="00E51EA1" w:rsidP="00240997">
      <w:pPr>
        <w:shd w:val="clear" w:color="auto" w:fill="FFFFFF"/>
        <w:spacing w:after="0"/>
        <w:ind w:firstLine="284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14:paraId="105F916C" w14:textId="77777777" w:rsidR="00E51EA1" w:rsidRDefault="00E51EA1" w:rsidP="00240997">
      <w:pPr>
        <w:shd w:val="clear" w:color="auto" w:fill="FFFFFF"/>
        <w:spacing w:after="0"/>
        <w:ind w:firstLine="284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14:paraId="4A151267" w14:textId="30BEF372" w:rsidR="00804721" w:rsidRPr="00E51EA1" w:rsidRDefault="00EF7A0D" w:rsidP="00240997">
      <w:pPr>
        <w:shd w:val="clear" w:color="auto" w:fill="FFFFFF"/>
        <w:spacing w:after="0"/>
        <w:ind w:firstLine="284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E51EA1">
        <w:rPr>
          <w:rFonts w:eastAsia="Times New Roman" w:cs="Times New Roman"/>
          <w:color w:val="000000"/>
          <w:sz w:val="25"/>
          <w:szCs w:val="25"/>
          <w:lang w:eastAsia="ru-RU"/>
        </w:rPr>
        <w:t>Д</w:t>
      </w:r>
      <w:r w:rsidR="00804721" w:rsidRPr="00E51EA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ля изучения </w:t>
      </w:r>
      <w:r w:rsidR="00B8730A">
        <w:rPr>
          <w:rFonts w:eastAsia="Times New Roman" w:cs="Times New Roman"/>
          <w:color w:val="000000"/>
          <w:sz w:val="25"/>
          <w:szCs w:val="25"/>
          <w:lang w:eastAsia="ru-RU"/>
        </w:rPr>
        <w:t xml:space="preserve">работниками и </w:t>
      </w:r>
      <w:bookmarkStart w:id="0" w:name="_GoBack"/>
      <w:bookmarkEnd w:id="0"/>
      <w:r w:rsidR="008F62D3" w:rsidRPr="00E51EA1">
        <w:rPr>
          <w:rFonts w:eastAsia="Times New Roman" w:cs="Times New Roman"/>
          <w:color w:val="000000"/>
          <w:sz w:val="25"/>
          <w:szCs w:val="25"/>
          <w:lang w:eastAsia="ru-RU"/>
        </w:rPr>
        <w:t>обучае</w:t>
      </w:r>
      <w:r w:rsidR="00804721" w:rsidRPr="00E51EA1">
        <w:rPr>
          <w:rFonts w:eastAsia="Times New Roman" w:cs="Times New Roman"/>
          <w:color w:val="000000"/>
          <w:sz w:val="25"/>
          <w:szCs w:val="25"/>
          <w:lang w:eastAsia="ru-RU"/>
        </w:rPr>
        <w:t>мы</w:t>
      </w:r>
      <w:r w:rsidRPr="00E51EA1">
        <w:rPr>
          <w:rFonts w:eastAsia="Times New Roman" w:cs="Times New Roman"/>
          <w:color w:val="000000"/>
          <w:sz w:val="25"/>
          <w:szCs w:val="25"/>
          <w:lang w:eastAsia="ru-RU"/>
        </w:rPr>
        <w:t>ми</w:t>
      </w:r>
      <w:r w:rsidR="00804721" w:rsidRPr="00E51EA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«Алгоритм</w:t>
      </w:r>
      <w:r w:rsidRPr="00E51EA1">
        <w:rPr>
          <w:rFonts w:eastAsia="Times New Roman" w:cs="Times New Roman"/>
          <w:color w:val="000000"/>
          <w:sz w:val="25"/>
          <w:szCs w:val="25"/>
          <w:lang w:eastAsia="ru-RU"/>
        </w:rPr>
        <w:t>а</w:t>
      </w:r>
      <w:r w:rsidR="00804721" w:rsidRPr="00E51EA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действий при поступлении сигналов оповещения по гражданской обороне</w:t>
      </w:r>
      <w:r w:rsidR="00E51EA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» необходимо перейти </w:t>
      </w:r>
      <w:r w:rsidRPr="00E51EA1">
        <w:rPr>
          <w:rFonts w:eastAsia="Times New Roman" w:cs="Times New Roman"/>
          <w:color w:val="000000"/>
          <w:sz w:val="25"/>
          <w:szCs w:val="25"/>
          <w:lang w:eastAsia="ru-RU"/>
        </w:rPr>
        <w:t>по ссылке:</w:t>
      </w:r>
      <w:r w:rsidR="00804721" w:rsidRPr="00E51EA1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  <w:hyperlink r:id="rId4" w:history="1">
        <w:r w:rsidR="00804721" w:rsidRPr="00E51EA1">
          <w:rPr>
            <w:rStyle w:val="a4"/>
            <w:rFonts w:eastAsia="Times New Roman" w:cs="Times New Roman"/>
            <w:color w:val="0070F0"/>
            <w:sz w:val="25"/>
            <w:szCs w:val="25"/>
            <w:lang w:eastAsia="ru-RU"/>
          </w:rPr>
          <w:t>https://do.chelsma.ru/course/view.php?id=3007</w:t>
        </w:r>
      </w:hyperlink>
    </w:p>
    <w:p w14:paraId="22C81E69" w14:textId="77777777" w:rsidR="00F72C5C" w:rsidRPr="00E51EA1" w:rsidRDefault="00F72C5C" w:rsidP="00240997">
      <w:pPr>
        <w:spacing w:after="0"/>
        <w:ind w:firstLine="284"/>
        <w:jc w:val="both"/>
        <w:rPr>
          <w:sz w:val="25"/>
          <w:szCs w:val="25"/>
        </w:rPr>
      </w:pPr>
    </w:p>
    <w:p w14:paraId="4EA67589" w14:textId="38D6C81F" w:rsidR="00804721" w:rsidRPr="00E51EA1" w:rsidRDefault="00804721" w:rsidP="00240997">
      <w:pPr>
        <w:spacing w:after="0"/>
        <w:ind w:firstLine="284"/>
        <w:jc w:val="both"/>
        <w:rPr>
          <w:sz w:val="25"/>
          <w:szCs w:val="25"/>
        </w:rPr>
      </w:pPr>
      <w:r w:rsidRPr="00E51EA1">
        <w:rPr>
          <w:sz w:val="25"/>
          <w:szCs w:val="25"/>
        </w:rPr>
        <w:t>По техническим вопросам обращаться на электронную почту:</w:t>
      </w:r>
    </w:p>
    <w:p w14:paraId="14749640" w14:textId="0FC70BA2" w:rsidR="00804721" w:rsidRPr="00E51EA1" w:rsidRDefault="00B8730A" w:rsidP="00240997">
      <w:pPr>
        <w:spacing w:after="0"/>
        <w:ind w:firstLine="284"/>
        <w:jc w:val="both"/>
        <w:rPr>
          <w:sz w:val="25"/>
          <w:szCs w:val="25"/>
        </w:rPr>
      </w:pPr>
      <w:hyperlink r:id="rId5" w:history="1">
        <w:r w:rsidR="00804721" w:rsidRPr="00E51EA1">
          <w:rPr>
            <w:rStyle w:val="a4"/>
            <w:sz w:val="25"/>
            <w:szCs w:val="25"/>
            <w:lang w:val="en-US"/>
          </w:rPr>
          <w:t>support</w:t>
        </w:r>
        <w:r w:rsidR="00804721" w:rsidRPr="00E51EA1">
          <w:rPr>
            <w:rStyle w:val="a4"/>
            <w:sz w:val="25"/>
            <w:szCs w:val="25"/>
          </w:rPr>
          <w:t>@</w:t>
        </w:r>
        <w:proofErr w:type="spellStart"/>
        <w:r w:rsidR="00804721" w:rsidRPr="00E51EA1">
          <w:rPr>
            <w:rStyle w:val="a4"/>
            <w:sz w:val="25"/>
            <w:szCs w:val="25"/>
            <w:lang w:val="en-US"/>
          </w:rPr>
          <w:t>susmu</w:t>
        </w:r>
        <w:proofErr w:type="spellEnd"/>
        <w:r w:rsidR="00804721" w:rsidRPr="00E51EA1">
          <w:rPr>
            <w:rStyle w:val="a4"/>
            <w:sz w:val="25"/>
            <w:szCs w:val="25"/>
          </w:rPr>
          <w:t>.</w:t>
        </w:r>
        <w:proofErr w:type="spellStart"/>
        <w:r w:rsidR="00804721" w:rsidRPr="00E51EA1">
          <w:rPr>
            <w:rStyle w:val="a4"/>
            <w:sz w:val="25"/>
            <w:szCs w:val="25"/>
            <w:lang w:val="en-US"/>
          </w:rPr>
          <w:t>su</w:t>
        </w:r>
        <w:proofErr w:type="spellEnd"/>
      </w:hyperlink>
      <w:r w:rsidR="00804721" w:rsidRPr="00E51EA1">
        <w:rPr>
          <w:sz w:val="25"/>
          <w:szCs w:val="25"/>
        </w:rPr>
        <w:t xml:space="preserve"> (</w:t>
      </w:r>
      <w:proofErr w:type="spellStart"/>
      <w:r w:rsidR="00804721" w:rsidRPr="00E51EA1">
        <w:rPr>
          <w:sz w:val="25"/>
          <w:szCs w:val="25"/>
        </w:rPr>
        <w:t>тех.поддержка</w:t>
      </w:r>
      <w:proofErr w:type="spellEnd"/>
      <w:r w:rsidR="00804721" w:rsidRPr="00E51EA1">
        <w:rPr>
          <w:sz w:val="25"/>
          <w:szCs w:val="25"/>
        </w:rPr>
        <w:t xml:space="preserve"> – Колесников Артем Всеволодович)</w:t>
      </w:r>
    </w:p>
    <w:p w14:paraId="62160FF4" w14:textId="036EF623" w:rsidR="00817747" w:rsidRPr="00E51EA1" w:rsidRDefault="00817747" w:rsidP="00240997">
      <w:pPr>
        <w:spacing w:after="0"/>
        <w:ind w:firstLine="284"/>
        <w:jc w:val="both"/>
        <w:rPr>
          <w:sz w:val="26"/>
          <w:szCs w:val="26"/>
        </w:rPr>
      </w:pPr>
    </w:p>
    <w:p w14:paraId="5C9EEE96" w14:textId="0F071638" w:rsidR="001E7ECC" w:rsidRDefault="001E7ECC" w:rsidP="00240997">
      <w:pPr>
        <w:spacing w:after="0"/>
        <w:ind w:firstLine="284"/>
        <w:jc w:val="both"/>
        <w:rPr>
          <w:sz w:val="25"/>
          <w:szCs w:val="25"/>
        </w:rPr>
      </w:pPr>
      <w:r w:rsidRPr="001E7ECC">
        <w:rPr>
          <w:noProof/>
          <w:sz w:val="25"/>
          <w:szCs w:val="25"/>
        </w:rPr>
        <w:lastRenderedPageBreak/>
        <w:drawing>
          <wp:inline distT="0" distB="0" distL="0" distR="0" wp14:anchorId="61433EA5" wp14:editId="1A65A7A0">
            <wp:extent cx="6927850" cy="4572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5271" cy="462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1320" w14:textId="3789AF26" w:rsidR="001E7ECC" w:rsidRDefault="001E7ECC" w:rsidP="001E7ECC">
      <w:pPr>
        <w:rPr>
          <w:sz w:val="25"/>
          <w:szCs w:val="25"/>
        </w:rPr>
      </w:pPr>
    </w:p>
    <w:p w14:paraId="694D056C" w14:textId="544A0AB5" w:rsidR="001E7ECC" w:rsidRPr="001E7ECC" w:rsidRDefault="001E7ECC" w:rsidP="001E7ECC">
      <w:pPr>
        <w:ind w:left="284"/>
        <w:rPr>
          <w:sz w:val="25"/>
          <w:szCs w:val="25"/>
        </w:rPr>
      </w:pPr>
      <w:r w:rsidRPr="001E7ECC">
        <w:rPr>
          <w:noProof/>
          <w:sz w:val="25"/>
          <w:szCs w:val="25"/>
        </w:rPr>
        <w:drawing>
          <wp:inline distT="0" distB="0" distL="0" distR="0" wp14:anchorId="4047EFDB" wp14:editId="4C7F5613">
            <wp:extent cx="6946265" cy="49720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09871" cy="508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ECC" w:rsidRPr="001E7ECC" w:rsidSect="006831B7">
      <w:pgSz w:w="11906" w:h="16838" w:code="9"/>
      <w:pgMar w:top="709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03"/>
    <w:rsid w:val="00074235"/>
    <w:rsid w:val="00090920"/>
    <w:rsid w:val="001240D5"/>
    <w:rsid w:val="001E7ECC"/>
    <w:rsid w:val="00240997"/>
    <w:rsid w:val="003D542A"/>
    <w:rsid w:val="003E56CC"/>
    <w:rsid w:val="004379E5"/>
    <w:rsid w:val="004D46E1"/>
    <w:rsid w:val="00671D3E"/>
    <w:rsid w:val="006831B7"/>
    <w:rsid w:val="006C0B77"/>
    <w:rsid w:val="007D1C24"/>
    <w:rsid w:val="00804721"/>
    <w:rsid w:val="00817747"/>
    <w:rsid w:val="008242FF"/>
    <w:rsid w:val="00870751"/>
    <w:rsid w:val="00881FB6"/>
    <w:rsid w:val="008F62D3"/>
    <w:rsid w:val="00922C48"/>
    <w:rsid w:val="009472D4"/>
    <w:rsid w:val="0099449B"/>
    <w:rsid w:val="009B3C90"/>
    <w:rsid w:val="00A343C8"/>
    <w:rsid w:val="00A92A48"/>
    <w:rsid w:val="00AD2191"/>
    <w:rsid w:val="00AD4203"/>
    <w:rsid w:val="00B8730A"/>
    <w:rsid w:val="00B915B7"/>
    <w:rsid w:val="00BA1213"/>
    <w:rsid w:val="00BE3EA5"/>
    <w:rsid w:val="00C55A7A"/>
    <w:rsid w:val="00C6306C"/>
    <w:rsid w:val="00C87983"/>
    <w:rsid w:val="00D01F98"/>
    <w:rsid w:val="00DD051F"/>
    <w:rsid w:val="00E51EA1"/>
    <w:rsid w:val="00EA59DF"/>
    <w:rsid w:val="00EE4070"/>
    <w:rsid w:val="00EF7A0D"/>
    <w:rsid w:val="00F12C76"/>
    <w:rsid w:val="00F72C5C"/>
    <w:rsid w:val="00FA364E"/>
    <w:rsid w:val="00F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8AC"/>
  <w15:chartTrackingRefBased/>
  <w15:docId w15:val="{0FEAB2CB-932E-4481-AF2E-2453E0A3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D3E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semiHidden/>
    <w:unhideWhenUsed/>
    <w:rsid w:val="00804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upport@susmu.su" TargetMode="External"/><Relationship Id="rId4" Type="http://schemas.openxmlformats.org/officeDocument/2006/relationships/hyperlink" Target="https://do.chelsma.ru/course/view.php?id=30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Владимирович Пешков</dc:creator>
  <cp:keywords/>
  <dc:description/>
  <cp:lastModifiedBy>Андрей Владимирович Пешков</cp:lastModifiedBy>
  <cp:revision>23</cp:revision>
  <cp:lastPrinted>2026-08-11T04:48:00Z</cp:lastPrinted>
  <dcterms:created xsi:type="dcterms:W3CDTF">2026-03-11T10:19:00Z</dcterms:created>
  <dcterms:modified xsi:type="dcterms:W3CDTF">2026-08-13T04:39:00Z</dcterms:modified>
</cp:coreProperties>
</file>