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4F40" w14:textId="77777777" w:rsidR="0041210B" w:rsidRPr="00BB1F92" w:rsidRDefault="0041210B" w:rsidP="0041210B">
      <w:pPr>
        <w:widowControl w:val="0"/>
        <w:tabs>
          <w:tab w:val="left" w:pos="2343"/>
        </w:tabs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BB1F9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ФГБОУ ВО ЮУГМУ Минздрава России</w:t>
      </w:r>
    </w:p>
    <w:p w14:paraId="64A12E34" w14:textId="77777777" w:rsidR="0041210B" w:rsidRPr="00BB1F92" w:rsidRDefault="0041210B" w:rsidP="0041210B">
      <w:pPr>
        <w:widowControl w:val="0"/>
        <w:tabs>
          <w:tab w:val="left" w:pos="2343"/>
        </w:tabs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BB1F9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медицинский колледж</w:t>
      </w:r>
    </w:p>
    <w:p w14:paraId="167666B9" w14:textId="124D17E3" w:rsidR="0041210B" w:rsidRPr="00BB1F92" w:rsidRDefault="0041210B" w:rsidP="0041210B">
      <w:pPr>
        <w:widowControl w:val="0"/>
        <w:tabs>
          <w:tab w:val="left" w:pos="2343"/>
        </w:tabs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BB1F9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Вопросы к экзамену</w:t>
      </w:r>
    </w:p>
    <w:p w14:paraId="574F74EA" w14:textId="330679ED" w:rsidR="0041210B" w:rsidRPr="00BB1F92" w:rsidRDefault="0041210B" w:rsidP="0041210B">
      <w:pPr>
        <w:widowControl w:val="0"/>
        <w:tabs>
          <w:tab w:val="left" w:pos="2343"/>
        </w:tabs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BB1F9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по </w:t>
      </w:r>
      <w:r w:rsidRPr="00BB1F92">
        <w:rPr>
          <w:rFonts w:eastAsia="Calibri" w:cs="Courier New"/>
          <w:b/>
          <w:bCs/>
          <w:caps/>
          <w:kern w:val="0"/>
          <w:sz w:val="24"/>
          <w:szCs w:val="24"/>
          <w:lang w:eastAsia="ru-RU"/>
          <w14:ligatures w14:val="none"/>
        </w:rPr>
        <w:t>МДК.02.0</w:t>
      </w:r>
      <w:r w:rsidR="004F2F73" w:rsidRPr="00BB1F92">
        <w:rPr>
          <w:rFonts w:eastAsia="Calibri" w:cs="Courier New"/>
          <w:b/>
          <w:bCs/>
          <w:caps/>
          <w:kern w:val="0"/>
          <w:sz w:val="24"/>
          <w:szCs w:val="24"/>
          <w:lang w:eastAsia="ru-RU"/>
          <w14:ligatures w14:val="none"/>
        </w:rPr>
        <w:t>7</w:t>
      </w:r>
      <w:r w:rsidRPr="00BB1F92">
        <w:rPr>
          <w:rFonts w:eastAsia="Calibri" w:cs="Courier New"/>
          <w:b/>
          <w:bCs/>
          <w:caps/>
          <w:kern w:val="0"/>
          <w:sz w:val="24"/>
          <w:szCs w:val="24"/>
          <w:lang w:eastAsia="ru-RU"/>
          <w14:ligatures w14:val="none"/>
        </w:rPr>
        <w:t>.</w:t>
      </w:r>
      <w:r w:rsidRPr="00BB1F92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 «</w:t>
      </w:r>
      <w:r w:rsidR="004F2F73" w:rsidRPr="00BB1F92">
        <w:rPr>
          <w:rFonts w:eastAsia="Times New Roman" w:cs="Times New Roman"/>
          <w:b/>
          <w:kern w:val="0"/>
          <w:sz w:val="24"/>
          <w:szCs w:val="24"/>
          <w14:ligatures w14:val="none"/>
        </w:rPr>
        <w:t>Лечение заболеваний акушерско-гинекологического профиля</w:t>
      </w:r>
      <w:r w:rsidRPr="00BB1F92">
        <w:rPr>
          <w:rFonts w:eastAsia="Times New Roman" w:cs="Times New Roman"/>
          <w:b/>
          <w:kern w:val="0"/>
          <w:sz w:val="24"/>
          <w:szCs w:val="24"/>
          <w14:ligatures w14:val="none"/>
        </w:rPr>
        <w:t>»</w:t>
      </w:r>
      <w:r w:rsidRPr="00BB1F9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1E450735" w14:textId="77777777" w:rsidR="0041210B" w:rsidRPr="00BB1F92" w:rsidRDefault="0041210B" w:rsidP="0041210B">
      <w:pPr>
        <w:widowControl w:val="0"/>
        <w:tabs>
          <w:tab w:val="left" w:pos="2343"/>
        </w:tabs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BB1F9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обучающихся 2 курса, 4 семестра специальности 31.02.01 «Лечебное дело»</w:t>
      </w:r>
    </w:p>
    <w:p w14:paraId="701B51BB" w14:textId="77777777" w:rsidR="004F2F73" w:rsidRPr="00BB1F92" w:rsidRDefault="004F2F73" w:rsidP="004F2F73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B1F92">
        <w:rPr>
          <w:rFonts w:cs="Times New Roman"/>
          <w:b/>
          <w:bCs/>
          <w:sz w:val="24"/>
          <w:szCs w:val="24"/>
        </w:rPr>
        <w:t xml:space="preserve">Раздел </w:t>
      </w:r>
      <w:r w:rsidRPr="00BB1F92">
        <w:rPr>
          <w:rFonts w:eastAsia="Times New Roman" w:cs="Times New Roman"/>
          <w:b/>
          <w:bCs/>
          <w:sz w:val="24"/>
          <w:szCs w:val="24"/>
          <w:lang w:eastAsia="ru-RU"/>
        </w:rPr>
        <w:t>Оказание акушерской помощи</w:t>
      </w:r>
    </w:p>
    <w:p w14:paraId="631B6379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Структура акушерского стационара. </w:t>
      </w:r>
    </w:p>
    <w:p w14:paraId="2CC41291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Организация акушерско-гинекологической помощи. </w:t>
      </w:r>
    </w:p>
    <w:p w14:paraId="790916F2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Строение таза. Половые различия. Плоскости и размеры малого таза. </w:t>
      </w:r>
    </w:p>
    <w:p w14:paraId="6CC22CAF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Строение тазового дна. </w:t>
      </w:r>
    </w:p>
    <w:p w14:paraId="70392FA1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Строение головки плода. Основные швы, роднички. Размеры головки доношенного плода. </w:t>
      </w:r>
    </w:p>
    <w:p w14:paraId="5CE52FA5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Биомеханизм родов при переднем виде затылочного предлежания. </w:t>
      </w:r>
    </w:p>
    <w:p w14:paraId="5F61A608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Биомеханизм родов при заднем виде затылочного предлежания. </w:t>
      </w:r>
    </w:p>
    <w:p w14:paraId="402B599F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Три степени разгибания головки, причины, методы диагностики. </w:t>
      </w:r>
    </w:p>
    <w:p w14:paraId="5A1A04FF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Биомеханизм родов при переднеголовном предлежании, исход для матери и плода. </w:t>
      </w:r>
    </w:p>
    <w:p w14:paraId="333E9B7B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Биомеханизм родов при лобном предлежании, исход для матери и плода. </w:t>
      </w:r>
    </w:p>
    <w:p w14:paraId="03DF864B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Биомеханизм родов при лицевом предлежании, исход для матери и плода. </w:t>
      </w:r>
    </w:p>
    <w:p w14:paraId="312F9F19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Признаки зрелого и доношенного плода. </w:t>
      </w:r>
    </w:p>
    <w:p w14:paraId="0AF7503C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Признаки недоношенного и переношенного плода. </w:t>
      </w:r>
    </w:p>
    <w:p w14:paraId="4CCDD295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Физиологические изменения в организме беременной женщины. </w:t>
      </w:r>
    </w:p>
    <w:p w14:paraId="0F146E3B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Сомнительные, вероятные, достоверные признаки беременности. </w:t>
      </w:r>
    </w:p>
    <w:p w14:paraId="1DD58795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Диагностика беременности ранних сроков. </w:t>
      </w:r>
      <w:proofErr w:type="spellStart"/>
      <w:r w:rsidRPr="00BB1F92">
        <w:t>Пальпаторные</w:t>
      </w:r>
      <w:proofErr w:type="spellEnd"/>
      <w:r w:rsidRPr="00BB1F92">
        <w:t xml:space="preserve"> признаки беременности. </w:t>
      </w:r>
    </w:p>
    <w:p w14:paraId="23BF10CF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Методы обследования беременной в поздние сроки. Приемы Леопольда. </w:t>
      </w:r>
    </w:p>
    <w:p w14:paraId="73F49915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Наружные размеры большого таза. Ромб </w:t>
      </w:r>
      <w:proofErr w:type="spellStart"/>
      <w:r w:rsidRPr="00BB1F92">
        <w:t>Михаэлиса</w:t>
      </w:r>
      <w:proofErr w:type="spellEnd"/>
      <w:r w:rsidRPr="00BB1F92">
        <w:t xml:space="preserve">. Индекс Соловьева. </w:t>
      </w:r>
    </w:p>
    <w:p w14:paraId="09A1AA33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Современные методы исследования состояния плода во время беременности. </w:t>
      </w:r>
    </w:p>
    <w:p w14:paraId="1A0B2BD7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proofErr w:type="spellStart"/>
      <w:r w:rsidRPr="00BB1F92">
        <w:t>Физиопсихопрофилактическая</w:t>
      </w:r>
      <w:proofErr w:type="spellEnd"/>
      <w:r w:rsidRPr="00BB1F92">
        <w:t xml:space="preserve"> подготовка беременных. </w:t>
      </w:r>
    </w:p>
    <w:p w14:paraId="399D8B42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>Клиническое течение и ведение 1 периода родов.</w:t>
      </w:r>
    </w:p>
    <w:p w14:paraId="6BF426A2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Клиническое течение и ведение 2 периода родов. Акушерское пособие. </w:t>
      </w:r>
    </w:p>
    <w:p w14:paraId="107B15E2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>Клиническое течение и ведение 3 периода родов. Признаки отделения последа. Методы выделения последа.</w:t>
      </w:r>
    </w:p>
    <w:p w14:paraId="5D032A7C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Первый туалет новорожденного. </w:t>
      </w:r>
    </w:p>
    <w:p w14:paraId="5D81B767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Оценка новорожденного по шкале Апгар. Реанимация новорожденного. </w:t>
      </w:r>
    </w:p>
    <w:p w14:paraId="5465DAE2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Медикаментозные и немедикаментозные методы обезболивания родов. </w:t>
      </w:r>
    </w:p>
    <w:p w14:paraId="628B0297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Разрывы промежности. Причины, классификация, методы восстановления. Показания к </w:t>
      </w:r>
      <w:proofErr w:type="spellStart"/>
      <w:r w:rsidRPr="00BB1F92">
        <w:t>эпизиотомии</w:t>
      </w:r>
      <w:proofErr w:type="spellEnd"/>
      <w:r w:rsidRPr="00BB1F92">
        <w:t xml:space="preserve">. Разрыв шейки матки, причины, классификация, методы восстановления. </w:t>
      </w:r>
    </w:p>
    <w:p w14:paraId="09EF49AE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>Физиологическое течение послеродового периода.</w:t>
      </w:r>
    </w:p>
    <w:p w14:paraId="3BEA3E20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Преэклампсия, эклампсия: клиника, диагностика, экстренная помощь, тактика. </w:t>
      </w:r>
    </w:p>
    <w:p w14:paraId="245E2805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>Заболевания сердечно - сосудистой системы и беременность.</w:t>
      </w:r>
    </w:p>
    <w:p w14:paraId="4B320BDA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Пиелонефрит и беременность. Методы диагностики и лечения. </w:t>
      </w:r>
    </w:p>
    <w:p w14:paraId="59FD8156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Сахарный диабет и беременность. Методы диагностики и лечения. </w:t>
      </w:r>
    </w:p>
    <w:p w14:paraId="6D57A398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Анемии беременных. Диагностика, лечение, профилактика железодефицитной анемии. </w:t>
      </w:r>
    </w:p>
    <w:p w14:paraId="562BF8E0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Влияние вредных факторов на плод. </w:t>
      </w:r>
      <w:proofErr w:type="spellStart"/>
      <w:r w:rsidRPr="00BB1F92">
        <w:t>Эмбриопатии</w:t>
      </w:r>
      <w:proofErr w:type="spellEnd"/>
      <w:r w:rsidRPr="00BB1F92">
        <w:t xml:space="preserve">, </w:t>
      </w:r>
      <w:proofErr w:type="spellStart"/>
      <w:r w:rsidRPr="00BB1F92">
        <w:t>фетопатии</w:t>
      </w:r>
      <w:proofErr w:type="spellEnd"/>
      <w:r w:rsidRPr="00BB1F92">
        <w:t xml:space="preserve"> - определение, понятия, методы диагностики и профилактики. </w:t>
      </w:r>
    </w:p>
    <w:p w14:paraId="6FF7908C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Причины невынашивания, стадии самопроизвольного аборта. </w:t>
      </w:r>
    </w:p>
    <w:p w14:paraId="07714FA3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Диагностика и лечение угрожающего и начавшегося самопроизвольного аборта. </w:t>
      </w:r>
    </w:p>
    <w:p w14:paraId="2108CE99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Тактика ведения преждевременных родов. </w:t>
      </w:r>
    </w:p>
    <w:p w14:paraId="69EA87C4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Переношенная беременность. Причины истинного </w:t>
      </w:r>
      <w:proofErr w:type="spellStart"/>
      <w:r w:rsidRPr="00BB1F92">
        <w:t>перенашивания</w:t>
      </w:r>
      <w:proofErr w:type="spellEnd"/>
      <w:r w:rsidRPr="00BB1F92">
        <w:t xml:space="preserve"> и пролонгированная беременность. Диагностика и тактика ведения беременности и родов. </w:t>
      </w:r>
    </w:p>
    <w:p w14:paraId="65674F48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Многоплодная беременность, диагностика, лечение, ведение беременности, возможные осложнения родов. </w:t>
      </w:r>
    </w:p>
    <w:p w14:paraId="47595845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lastRenderedPageBreak/>
        <w:t xml:space="preserve">Классификация тазовых предлежаний. Биомеханизм родов при тазовых предлежаниях. </w:t>
      </w:r>
    </w:p>
    <w:p w14:paraId="499C241C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>Течение и ведение родов при тазовых предлежаниях плода. Возможные осложнения, их профилактика. Акушерское пособие.</w:t>
      </w:r>
    </w:p>
    <w:p w14:paraId="0622263C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>Косое и поперечное положение плода. Причины, диагностика, тактика ведения беременности и родов.</w:t>
      </w:r>
    </w:p>
    <w:p w14:paraId="67217A07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Аномалии родовой деятельности, этиология, классификация. </w:t>
      </w:r>
    </w:p>
    <w:p w14:paraId="0A533B28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>Слабость родовой деятельности. Классификация, диагностика, лечение.</w:t>
      </w:r>
    </w:p>
    <w:p w14:paraId="3611347D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proofErr w:type="spellStart"/>
      <w:r w:rsidRPr="00BB1F92">
        <w:t>Дискоординированная</w:t>
      </w:r>
      <w:proofErr w:type="spellEnd"/>
      <w:r w:rsidRPr="00BB1F92">
        <w:t xml:space="preserve"> родовая деятельность. Классификация, диагностика, лечение. </w:t>
      </w:r>
    </w:p>
    <w:p w14:paraId="4D1779C6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Анатомически узкий таз. Классификация по форме и степени сужения. Методы диагностики. </w:t>
      </w:r>
    </w:p>
    <w:p w14:paraId="18A77D05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Клинически узкий таз. Определение, понятия, причины, особенности вставления головки при различных формах сужения таза. </w:t>
      </w:r>
    </w:p>
    <w:p w14:paraId="6C73E55B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Диагностика клинически узкого таза. Тактика ведения родов. </w:t>
      </w:r>
    </w:p>
    <w:p w14:paraId="3532CB45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>Преждевременная отслойка нормально расположенной плаценты. Этиология, клиника, диагностика, тактика.</w:t>
      </w:r>
    </w:p>
    <w:p w14:paraId="78ACEF9A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>Предлежание плаценты: этиология, диагностика, тактика.</w:t>
      </w:r>
    </w:p>
    <w:p w14:paraId="1D70E979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>Акушерские кровотечения. Классификация, тактика.</w:t>
      </w:r>
    </w:p>
    <w:p w14:paraId="0FB98A9F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>Причины кровотечений в раннем и позднем послеродовых периодах. Тактика.</w:t>
      </w:r>
    </w:p>
    <w:p w14:paraId="5C07AA0F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>Разрыв матки. Этиология, классификация. Клиника. Тактика.</w:t>
      </w:r>
    </w:p>
    <w:p w14:paraId="2D13F969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Прерывание беременности на ранних сроках. Показания, противопоказания, условия проведения искусственного аборта. </w:t>
      </w:r>
    </w:p>
    <w:p w14:paraId="72540390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Кесарево сечение: показания, противопоказания. </w:t>
      </w:r>
    </w:p>
    <w:p w14:paraId="1C19A406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Кесарево сечение: виды операций, этапы операции, осложнения. </w:t>
      </w:r>
    </w:p>
    <w:p w14:paraId="1EB645A3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Акушерские щипцы. Показания, условия для проведения операции, техника наложения, осложнения. </w:t>
      </w:r>
    </w:p>
    <w:p w14:paraId="519A2E51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>Послеродовые гнойно-воспалительные заболевания: классификация. Тактика.</w:t>
      </w:r>
    </w:p>
    <w:p w14:paraId="22EFCACB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Клинические проявления, диагностика и принципы лечения послеродовых гнойно-воспалительных заболеваний. </w:t>
      </w:r>
    </w:p>
    <w:p w14:paraId="6443A0C4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Лактационный мастит. Классификация, клиника, диагностика, лечение, профилактика. </w:t>
      </w:r>
    </w:p>
    <w:p w14:paraId="117B62F0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>Послеродовый эндометрит, классификация, клиника, диагностика, лечение, профилактика.</w:t>
      </w:r>
    </w:p>
    <w:p w14:paraId="458F3B99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Токсикозы первой половины беременности. Рвота беременных. Отеки беременных. </w:t>
      </w:r>
    </w:p>
    <w:p w14:paraId="22EE2F15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 xml:space="preserve">Эмболия околоплодными водами. Клиника. Тактика. </w:t>
      </w:r>
    </w:p>
    <w:p w14:paraId="2690EB95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>«Острый живот» в акушерстве.</w:t>
      </w:r>
    </w:p>
    <w:p w14:paraId="20AA7A63" w14:textId="77777777" w:rsidR="004F2F73" w:rsidRPr="00BB1F92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BB1F92">
        <w:t>Неотложные состояния в акушерстве</w:t>
      </w:r>
    </w:p>
    <w:p w14:paraId="4725F7D7" w14:textId="77777777" w:rsidR="004F2F73" w:rsidRPr="00BB1F92" w:rsidRDefault="004F2F73" w:rsidP="004F2F73">
      <w:pPr>
        <w:pStyle w:val="ac"/>
        <w:spacing w:before="0" w:beforeAutospacing="0" w:after="0" w:afterAutospacing="0"/>
        <w:jc w:val="both"/>
        <w:rPr>
          <w:b/>
          <w:bCs/>
        </w:rPr>
      </w:pPr>
    </w:p>
    <w:p w14:paraId="16A1BEB6" w14:textId="77777777" w:rsidR="004F2F73" w:rsidRPr="00BB1F92" w:rsidRDefault="004F2F73" w:rsidP="004F2F73">
      <w:pPr>
        <w:pStyle w:val="p1"/>
        <w:spacing w:before="0" w:beforeAutospacing="0" w:after="0" w:afterAutospacing="0"/>
        <w:jc w:val="center"/>
        <w:rPr>
          <w:b/>
          <w:bCs/>
        </w:rPr>
      </w:pPr>
      <w:r w:rsidRPr="00BB1F92">
        <w:rPr>
          <w:b/>
          <w:bCs/>
        </w:rPr>
        <w:t>Раздел Оказание гинекологической помощи</w:t>
      </w:r>
    </w:p>
    <w:p w14:paraId="561E0A28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Анатомия и физиология женской половой системы. </w:t>
      </w:r>
    </w:p>
    <w:p w14:paraId="597889A8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>Методы исследования в гинекологии. Пропедевтика гинекологических заболеваний.</w:t>
      </w:r>
    </w:p>
    <w:p w14:paraId="0045C5CE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Регуляция менструального цикла. Нормальный менструальный цикл. </w:t>
      </w:r>
    </w:p>
    <w:p w14:paraId="0FC2262A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Нарушения менструального цикла. Классификация, этиология, патогенез, клиника, диагностика, принципы лечения. </w:t>
      </w:r>
    </w:p>
    <w:p w14:paraId="263EC0D3" w14:textId="0CA05EDC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Аменорея: классификация, диагностика, принципы терапии. </w:t>
      </w:r>
    </w:p>
    <w:p w14:paraId="50781CE6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Пороки развития половых органов: классификация, клиника, тактика. </w:t>
      </w:r>
    </w:p>
    <w:p w14:paraId="2AF98317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>ДМК, причины, клиника, тактика ведения.</w:t>
      </w:r>
    </w:p>
    <w:p w14:paraId="4126D389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>Дисменорея, клиника, диагностика, тактика ведения.</w:t>
      </w:r>
    </w:p>
    <w:p w14:paraId="098E01DE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>Аномалии положения женских половых органов.</w:t>
      </w:r>
    </w:p>
    <w:p w14:paraId="27EA65FC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>Нарушения полового развития.</w:t>
      </w:r>
    </w:p>
    <w:p w14:paraId="66574132" w14:textId="16210A99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Воспалительные заболевания женских половых органов: физиологические барьеры, этиология, патогенез, особенности течения. </w:t>
      </w:r>
    </w:p>
    <w:p w14:paraId="3C6D1466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Воспалительные заболевания женских половых органов: клинические формы, симптомы, диагностика, принципы терапии. </w:t>
      </w:r>
    </w:p>
    <w:p w14:paraId="3FB462D9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Гонорея: этиология, клиника, диагностика, принципы терапии. </w:t>
      </w:r>
    </w:p>
    <w:p w14:paraId="0640F7DA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lastRenderedPageBreak/>
        <w:t xml:space="preserve">Кандидоз: этиология, клиника, диагностика, принципы терапии. </w:t>
      </w:r>
    </w:p>
    <w:p w14:paraId="05711195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Трихомониаз: этиология, клиника, диагностика, принципы терапии. </w:t>
      </w:r>
    </w:p>
    <w:p w14:paraId="5DBC3B1F" w14:textId="13AE05CB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Инфекции, передающиеся половым путем (ИППП): общие проявления, клиника, диагностика, принципы терапии. </w:t>
      </w:r>
    </w:p>
    <w:p w14:paraId="193504BB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Причины болевого синдрома в гинекологии. </w:t>
      </w:r>
    </w:p>
    <w:p w14:paraId="22034610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Внематочная беременность: классификация, клиника, диагностика, принципы терапии. </w:t>
      </w:r>
    </w:p>
    <w:p w14:paraId="72A39C44" w14:textId="5149B4E8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Апоплексия яичника: классификация, клиника, диагностика, принципы терапии. </w:t>
      </w:r>
    </w:p>
    <w:p w14:paraId="09AECF59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Заболевание шейки матки: причины, классификация, клиника, диагностика, принципы терапии. </w:t>
      </w:r>
    </w:p>
    <w:p w14:paraId="12553984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>Гиперпластические процессы эндометрия: причины, классификация, клиника, диагностика, принципы терапии.</w:t>
      </w:r>
    </w:p>
    <w:p w14:paraId="6A8C288F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>Миома матки, классификация, клиника, диагностика, тактика.</w:t>
      </w:r>
    </w:p>
    <w:p w14:paraId="1DFCEB37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Эндометриоз: причины, классификация, клиника, диагностика, принципы терапии. </w:t>
      </w:r>
    </w:p>
    <w:p w14:paraId="0AD85ABA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Злокачественные заболевания женских половых органов. </w:t>
      </w:r>
    </w:p>
    <w:p w14:paraId="291D3876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proofErr w:type="spellStart"/>
      <w:r w:rsidRPr="00BB1F92">
        <w:t>Трофобластическая</w:t>
      </w:r>
      <w:proofErr w:type="spellEnd"/>
      <w:r w:rsidRPr="00BB1F92">
        <w:t xml:space="preserve"> болезнь.</w:t>
      </w:r>
    </w:p>
    <w:p w14:paraId="610BC4C2" w14:textId="322F07C4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Опухоли яичников: причины, классификация, клиника, диагностика, принципы терапии, осложнения. </w:t>
      </w:r>
    </w:p>
    <w:p w14:paraId="1B8821AB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>Опухолевидные образования яичников: причины, классификация, клиника, диагностика, принципы терапии, осложнения.</w:t>
      </w:r>
    </w:p>
    <w:p w14:paraId="508052C5" w14:textId="136C0601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Бесплодный брак: причины, обследование, тактика. </w:t>
      </w:r>
    </w:p>
    <w:p w14:paraId="65F42B80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Травмы наружных половых органов: причины, диагностика, доврачебная помощь. </w:t>
      </w:r>
    </w:p>
    <w:p w14:paraId="6335C8D5" w14:textId="4CEF4D0F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Предоперационная подготовка и уход в послеоперационном периоде после полостных гинекологических операций. </w:t>
      </w:r>
    </w:p>
    <w:p w14:paraId="21666C79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>Предоперационная подготовка и уход в послеоперационном периоде после влагалищных гинекологических операций.</w:t>
      </w:r>
    </w:p>
    <w:p w14:paraId="715C104E" w14:textId="6B88B2A9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ДВС - синдром, патогенез, стадии, клиника, диагностика, принципы терапии. </w:t>
      </w:r>
    </w:p>
    <w:p w14:paraId="73EA82EF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Септический шок: причины, клиника, стадии, диагностика, принципы терапии. </w:t>
      </w:r>
    </w:p>
    <w:p w14:paraId="06ADFBBF" w14:textId="77777777" w:rsidR="004F2F73" w:rsidRPr="00BB1F92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>Геморрагический шок: причины, клиника, диагностика, принципы терапии.</w:t>
      </w:r>
    </w:p>
    <w:p w14:paraId="5B9F77AC" w14:textId="763AE850" w:rsidR="004F2F73" w:rsidRPr="00BB1F92" w:rsidRDefault="004F2F73" w:rsidP="004F2F73">
      <w:pPr>
        <w:pStyle w:val="p3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 xml:space="preserve">Планирование семьи. Методы контрацепции. </w:t>
      </w:r>
    </w:p>
    <w:p w14:paraId="0FBEDE8C" w14:textId="77777777" w:rsidR="004F2F73" w:rsidRPr="00BB1F92" w:rsidRDefault="004F2F73" w:rsidP="004F2F73">
      <w:pPr>
        <w:pStyle w:val="p3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>Аборт и его осложнения. Криминальный аборт и его последствия.</w:t>
      </w:r>
    </w:p>
    <w:p w14:paraId="286C6B44" w14:textId="77777777" w:rsidR="004F2F73" w:rsidRPr="00BB1F92" w:rsidRDefault="004F2F73" w:rsidP="004F2F73">
      <w:pPr>
        <w:pStyle w:val="p4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>Организация гинекологической помощи в РФ. Принципы работы гинекологического отделения.</w:t>
      </w:r>
    </w:p>
    <w:p w14:paraId="625BD157" w14:textId="77777777" w:rsidR="004F2F73" w:rsidRPr="00BB1F92" w:rsidRDefault="004F2F73" w:rsidP="004F2F73">
      <w:pPr>
        <w:pStyle w:val="p4"/>
        <w:numPr>
          <w:ilvl w:val="0"/>
          <w:numId w:val="5"/>
        </w:numPr>
        <w:spacing w:before="0" w:beforeAutospacing="0" w:after="0" w:afterAutospacing="0"/>
        <w:jc w:val="both"/>
      </w:pPr>
      <w:r w:rsidRPr="00BB1F92">
        <w:t>Прерывание беременности на позднем сроке.</w:t>
      </w:r>
    </w:p>
    <w:p w14:paraId="777AD4F0" w14:textId="77777777" w:rsidR="004F2F73" w:rsidRPr="00BB1F92" w:rsidRDefault="004F2F73" w:rsidP="004F2F73">
      <w:pPr>
        <w:pStyle w:val="p4"/>
        <w:numPr>
          <w:ilvl w:val="0"/>
          <w:numId w:val="5"/>
        </w:numPr>
        <w:spacing w:before="0" w:beforeAutospacing="0" w:after="0" w:afterAutospacing="0"/>
        <w:jc w:val="both"/>
      </w:pPr>
      <w:proofErr w:type="spellStart"/>
      <w:r w:rsidRPr="00BB1F92">
        <w:t>Нейрообменноэндокринные</w:t>
      </w:r>
      <w:proofErr w:type="spellEnd"/>
      <w:r w:rsidRPr="00BB1F92">
        <w:t xml:space="preserve"> синдромы. Климактерический синдром. Остеопороз.</w:t>
      </w:r>
    </w:p>
    <w:p w14:paraId="3E47EF54" w14:textId="77777777" w:rsidR="004F2F73" w:rsidRPr="00BB1F92" w:rsidRDefault="004F2F73" w:rsidP="004F2F73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BB1F92">
        <w:rPr>
          <w:rFonts w:cs="Times New Roman"/>
          <w:sz w:val="24"/>
          <w:szCs w:val="24"/>
        </w:rPr>
        <w:t>Недержание мочи. Классификация, клиника, диагностика, тактика ведения.</w:t>
      </w:r>
    </w:p>
    <w:p w14:paraId="68B531F8" w14:textId="77777777" w:rsidR="004F2F73" w:rsidRPr="00BB1F92" w:rsidRDefault="004F2F73" w:rsidP="004F2F73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BB1F92">
        <w:rPr>
          <w:rFonts w:cs="Times New Roman"/>
          <w:sz w:val="24"/>
          <w:szCs w:val="24"/>
        </w:rPr>
        <w:t>Профилактика гинекологических заболеваний.</w:t>
      </w:r>
    </w:p>
    <w:p w14:paraId="0A4AE9BD" w14:textId="77777777" w:rsidR="004F2F73" w:rsidRPr="00BB1F92" w:rsidRDefault="004F2F73" w:rsidP="004F2F73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BB1F92">
        <w:rPr>
          <w:rFonts w:cs="Times New Roman"/>
          <w:sz w:val="24"/>
          <w:szCs w:val="24"/>
        </w:rPr>
        <w:t>Особенности течения гинекологических заболеваний в детском и подростковом возрасте.</w:t>
      </w:r>
    </w:p>
    <w:p w14:paraId="76F5A7B0" w14:textId="77777777" w:rsidR="004F2F73" w:rsidRPr="00BB1F92" w:rsidRDefault="004F2F73" w:rsidP="004F2F73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BB1F92">
        <w:rPr>
          <w:rFonts w:cs="Times New Roman"/>
          <w:sz w:val="24"/>
          <w:szCs w:val="24"/>
        </w:rPr>
        <w:t>Заболевания молочных желез. Профилактика рака молочной железы.</w:t>
      </w:r>
    </w:p>
    <w:p w14:paraId="492EF556" w14:textId="77777777" w:rsidR="004F2F73" w:rsidRPr="00BB1F92" w:rsidRDefault="004F2F73" w:rsidP="004F2F73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BB1F92">
        <w:rPr>
          <w:rFonts w:cs="Times New Roman"/>
          <w:sz w:val="24"/>
          <w:szCs w:val="24"/>
        </w:rPr>
        <w:t>«Острый живот» в гинекологии.</w:t>
      </w:r>
    </w:p>
    <w:p w14:paraId="2986BB63" w14:textId="77777777" w:rsidR="004F2F73" w:rsidRPr="00BB1F92" w:rsidRDefault="004F2F73" w:rsidP="004F2F7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sectPr w:rsidR="004F2F73" w:rsidRPr="00BB1F92" w:rsidSect="0041210B">
      <w:pgSz w:w="11906" w:h="16838" w:code="9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8F6"/>
    <w:multiLevelType w:val="hybridMultilevel"/>
    <w:tmpl w:val="D1A067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75B4"/>
    <w:multiLevelType w:val="hybridMultilevel"/>
    <w:tmpl w:val="50D0BE70"/>
    <w:lvl w:ilvl="0" w:tplc="C06C8686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E235C"/>
    <w:multiLevelType w:val="hybridMultilevel"/>
    <w:tmpl w:val="50D0BE70"/>
    <w:lvl w:ilvl="0" w:tplc="C06C8686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0478A4">
      <w:start w:val="1"/>
      <w:numFmt w:val="bullet"/>
      <w:lvlText w:val="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5514D"/>
    <w:multiLevelType w:val="hybridMultilevel"/>
    <w:tmpl w:val="34FE650C"/>
    <w:lvl w:ilvl="0" w:tplc="AE92B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02936"/>
    <w:multiLevelType w:val="hybridMultilevel"/>
    <w:tmpl w:val="25801A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7732238">
    <w:abstractNumId w:val="1"/>
  </w:num>
  <w:num w:numId="2" w16cid:durableId="925773215">
    <w:abstractNumId w:val="2"/>
  </w:num>
  <w:num w:numId="3" w16cid:durableId="1389839307">
    <w:abstractNumId w:val="3"/>
  </w:num>
  <w:num w:numId="4" w16cid:durableId="1671525357">
    <w:abstractNumId w:val="4"/>
  </w:num>
  <w:num w:numId="5" w16cid:durableId="36359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14"/>
    <w:rsid w:val="00320F14"/>
    <w:rsid w:val="0041210B"/>
    <w:rsid w:val="004F2F73"/>
    <w:rsid w:val="006C0B77"/>
    <w:rsid w:val="007C134F"/>
    <w:rsid w:val="008242FF"/>
    <w:rsid w:val="00870751"/>
    <w:rsid w:val="0088700D"/>
    <w:rsid w:val="00922C48"/>
    <w:rsid w:val="00B915B7"/>
    <w:rsid w:val="00BB1F92"/>
    <w:rsid w:val="00BE08ED"/>
    <w:rsid w:val="00E06C19"/>
    <w:rsid w:val="00EA59DF"/>
    <w:rsid w:val="00EE4070"/>
    <w:rsid w:val="00F12C76"/>
    <w:rsid w:val="00FD5711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AE61"/>
  <w15:chartTrackingRefBased/>
  <w15:docId w15:val="{75242273-A866-49A0-95A4-0ABDDA93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20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F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F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F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F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F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F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F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0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0F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0F1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20F1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20F1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20F1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20F1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20F1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20F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0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F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0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0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0F1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20F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0F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0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0F1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20F1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4F2F7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1">
    <w:name w:val="p1"/>
    <w:basedOn w:val="a"/>
    <w:rsid w:val="004F2F7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2">
    <w:name w:val="p2"/>
    <w:basedOn w:val="a"/>
    <w:rsid w:val="004F2F7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">
    <w:name w:val="s1"/>
    <w:basedOn w:val="a0"/>
    <w:rsid w:val="004F2F73"/>
  </w:style>
  <w:style w:type="paragraph" w:customStyle="1" w:styleId="p3">
    <w:name w:val="p3"/>
    <w:basedOn w:val="a"/>
    <w:rsid w:val="004F2F7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4">
    <w:name w:val="p4"/>
    <w:basedOn w:val="a"/>
    <w:rsid w:val="004F2F7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1192</Words>
  <Characters>6796</Characters>
  <Application>Microsoft Office Word</Application>
  <DocSecurity>0</DocSecurity>
  <Lines>56</Lines>
  <Paragraphs>15</Paragraphs>
  <ScaleCrop>false</ScaleCrop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5</cp:revision>
  <dcterms:created xsi:type="dcterms:W3CDTF">2026-04-21T10:19:00Z</dcterms:created>
  <dcterms:modified xsi:type="dcterms:W3CDTF">2026-04-27T06:10:00Z</dcterms:modified>
</cp:coreProperties>
</file>