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F80A4" w14:textId="77777777" w:rsidR="00552A4F" w:rsidRPr="00552A4F" w:rsidRDefault="00552A4F" w:rsidP="00552A4F">
      <w:pPr>
        <w:spacing w:line="254" w:lineRule="auto"/>
        <w:jc w:val="center"/>
        <w:rPr>
          <w:b/>
          <w:szCs w:val="24"/>
        </w:rPr>
      </w:pPr>
      <w:r w:rsidRPr="00552A4F">
        <w:rPr>
          <w:b/>
          <w:szCs w:val="24"/>
        </w:rPr>
        <w:t>ФГБОУ ВО ЮУГМУ Минздрава России</w:t>
      </w:r>
    </w:p>
    <w:p w14:paraId="65B70864" w14:textId="77777777" w:rsidR="00552A4F" w:rsidRPr="00552A4F" w:rsidRDefault="00552A4F" w:rsidP="00552A4F">
      <w:pPr>
        <w:spacing w:line="254" w:lineRule="auto"/>
        <w:jc w:val="center"/>
        <w:rPr>
          <w:b/>
          <w:szCs w:val="24"/>
        </w:rPr>
      </w:pPr>
      <w:r w:rsidRPr="00552A4F">
        <w:rPr>
          <w:b/>
          <w:szCs w:val="24"/>
        </w:rPr>
        <w:t>медицинский колледж</w:t>
      </w:r>
    </w:p>
    <w:p w14:paraId="39C9C510" w14:textId="1B077C01" w:rsidR="00552A4F" w:rsidRPr="00552A4F" w:rsidRDefault="00552A4F" w:rsidP="00552A4F">
      <w:pPr>
        <w:spacing w:line="254" w:lineRule="auto"/>
        <w:jc w:val="center"/>
        <w:rPr>
          <w:b/>
          <w:szCs w:val="24"/>
        </w:rPr>
      </w:pPr>
      <w:r w:rsidRPr="00552A4F">
        <w:rPr>
          <w:b/>
          <w:szCs w:val="24"/>
        </w:rPr>
        <w:t xml:space="preserve">Вопросы к </w:t>
      </w:r>
      <w:r>
        <w:rPr>
          <w:b/>
          <w:szCs w:val="24"/>
        </w:rPr>
        <w:t>экзамену</w:t>
      </w:r>
    </w:p>
    <w:p w14:paraId="7C3279A0" w14:textId="77777777" w:rsidR="000B7EC3" w:rsidRDefault="00552A4F" w:rsidP="00552A4F">
      <w:pPr>
        <w:spacing w:line="254" w:lineRule="auto"/>
        <w:jc w:val="center"/>
        <w:rPr>
          <w:b/>
          <w:szCs w:val="24"/>
        </w:rPr>
      </w:pPr>
      <w:r w:rsidRPr="00552A4F">
        <w:rPr>
          <w:b/>
          <w:szCs w:val="24"/>
        </w:rPr>
        <w:t xml:space="preserve">по </w:t>
      </w:r>
      <w:r>
        <w:rPr>
          <w:b/>
          <w:szCs w:val="24"/>
        </w:rPr>
        <w:t>МДК</w:t>
      </w:r>
      <w:r w:rsidRPr="00552A4F">
        <w:rPr>
          <w:b/>
          <w:szCs w:val="24"/>
        </w:rPr>
        <w:t>.0</w:t>
      </w:r>
      <w:r>
        <w:rPr>
          <w:b/>
          <w:szCs w:val="24"/>
        </w:rPr>
        <w:t xml:space="preserve">2.02 Медицинская помощь в период беременности, родов, </w:t>
      </w:r>
    </w:p>
    <w:p w14:paraId="0C99BD66" w14:textId="166001D1" w:rsidR="00552A4F" w:rsidRPr="00552A4F" w:rsidRDefault="00552A4F" w:rsidP="00552A4F">
      <w:pPr>
        <w:spacing w:line="254" w:lineRule="auto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послеродовый период</w:t>
      </w:r>
    </w:p>
    <w:p w14:paraId="0103A995" w14:textId="77777777" w:rsidR="00552A4F" w:rsidRPr="00552A4F" w:rsidRDefault="00552A4F" w:rsidP="00552A4F">
      <w:pPr>
        <w:spacing w:line="254" w:lineRule="auto"/>
        <w:jc w:val="center"/>
        <w:rPr>
          <w:b/>
          <w:szCs w:val="24"/>
        </w:rPr>
      </w:pPr>
      <w:r w:rsidRPr="00552A4F">
        <w:rPr>
          <w:b/>
          <w:szCs w:val="24"/>
        </w:rPr>
        <w:t>для обучающихся 2 курса специальности 31.02.02 «Акушерское дело»</w:t>
      </w:r>
    </w:p>
    <w:p w14:paraId="56E8EA96" w14:textId="77777777" w:rsidR="00552A4F" w:rsidRDefault="00552A4F" w:rsidP="007C45F6">
      <w:pPr>
        <w:spacing w:line="254" w:lineRule="auto"/>
        <w:rPr>
          <w:b/>
          <w:szCs w:val="24"/>
        </w:rPr>
      </w:pPr>
    </w:p>
    <w:p w14:paraId="2AF2461A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История родовспоможения. Философия акушерского дела. Структура родовспоможения.</w:t>
      </w:r>
    </w:p>
    <w:p w14:paraId="2B7821E6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Роль акушерки в обеспечении безопасности материнства, снижения материнской перинатальной заболеваемости и смертности. Этика и деонтология в акушерстве.</w:t>
      </w:r>
    </w:p>
    <w:p w14:paraId="3AB92ED9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Асептика и антисептика в акушерстве.</w:t>
      </w:r>
    </w:p>
    <w:p w14:paraId="6D4720CF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Оплодотворение. Эмбриональное развитие.</w:t>
      </w:r>
    </w:p>
    <w:p w14:paraId="5CC28734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Развитие оболочек и плаценты.</w:t>
      </w:r>
    </w:p>
    <w:p w14:paraId="2DC9C636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Физиология плода. Роль плаценты, околоплодных вод в развитии плода.</w:t>
      </w:r>
    </w:p>
    <w:p w14:paraId="30C5C3CF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Анатомия женских половых органов.</w:t>
      </w:r>
    </w:p>
    <w:p w14:paraId="2DF5ACE6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Наблюдение за беременными в женской консультации.</w:t>
      </w:r>
    </w:p>
    <w:p w14:paraId="44F6BF15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Физиологические изменения в организме женщины во время беременности.</w:t>
      </w:r>
    </w:p>
    <w:p w14:paraId="490D6610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Диагностика беременности. Определение срока беременности.</w:t>
      </w:r>
    </w:p>
    <w:p w14:paraId="2211610F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Обследование беременной, основные акушерские понятия.</w:t>
      </w:r>
    </w:p>
    <w:p w14:paraId="0FC54FD9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Наружное акушерское обследование.</w:t>
      </w:r>
    </w:p>
    <w:p w14:paraId="1F94F1AE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 xml:space="preserve">Проблемы беременной и помощь в их решении. </w:t>
      </w:r>
    </w:p>
    <w:p w14:paraId="30085C61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Работа женской консультации по подготовке беременных к родам.</w:t>
      </w:r>
    </w:p>
    <w:p w14:paraId="4BCCC99B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Роль акушерки в подготовке беременных к родам.</w:t>
      </w:r>
    </w:p>
    <w:p w14:paraId="0A5F2D62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Гигиенический режим и питание беременных.</w:t>
      </w:r>
    </w:p>
    <w:p w14:paraId="005CB590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Психологическая адаптация во время беременности.</w:t>
      </w:r>
    </w:p>
    <w:p w14:paraId="7FAE082F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Важность эмоционального благополучия беременной женщины.</w:t>
      </w:r>
    </w:p>
    <w:p w14:paraId="527D0017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Гимнастика для беременных.</w:t>
      </w:r>
    </w:p>
    <w:p w14:paraId="207954BD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Плод как объект родов.</w:t>
      </w:r>
    </w:p>
    <w:p w14:paraId="69B49D17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 xml:space="preserve">Предвестники родов </w:t>
      </w:r>
    </w:p>
    <w:p w14:paraId="50FB71AB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Физиологические роды. Периоды родов.</w:t>
      </w:r>
    </w:p>
    <w:p w14:paraId="59447FB1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Принципы ведения родов по периодам.</w:t>
      </w:r>
    </w:p>
    <w:p w14:paraId="33E38996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Обезболивание родов. Медикаментозные и немедикаментозные методы обезболивания родов. Роль акушерки в обезболивании.</w:t>
      </w:r>
    </w:p>
    <w:p w14:paraId="3B2202A1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Биомеханизм родов при переднем виде затылочного предлежания.</w:t>
      </w:r>
    </w:p>
    <w:p w14:paraId="22CBAABD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Биомеханизм родов при заднем виде затылочного предлежания.</w:t>
      </w:r>
    </w:p>
    <w:p w14:paraId="7A61DCBD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Акушерское пособие.</w:t>
      </w:r>
    </w:p>
    <w:p w14:paraId="175E34D3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Первичный туалет и оценка состояния новорожденного.</w:t>
      </w:r>
    </w:p>
    <w:p w14:paraId="141D475D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Влияние вредных факторов на плод. Оценка внутриутробного состояния плода. Антенатальная охрана плода.</w:t>
      </w:r>
    </w:p>
    <w:p w14:paraId="424783EA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Профилактика гипоксии плода. Асфиксия новорожденных. Оказание реанимационных мероприятий.</w:t>
      </w:r>
    </w:p>
    <w:p w14:paraId="4C9C8CA3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 xml:space="preserve">Методы оценки состояния новорожденного по шкале </w:t>
      </w:r>
      <w:proofErr w:type="spellStart"/>
      <w:r>
        <w:rPr>
          <w:lang w:eastAsia="ru-RU"/>
        </w:rPr>
        <w:t>Апгар</w:t>
      </w:r>
      <w:proofErr w:type="spellEnd"/>
      <w:r>
        <w:rPr>
          <w:lang w:eastAsia="ru-RU"/>
        </w:rPr>
        <w:t xml:space="preserve"> и </w:t>
      </w:r>
      <w:proofErr w:type="spellStart"/>
      <w:r>
        <w:rPr>
          <w:lang w:eastAsia="ru-RU"/>
        </w:rPr>
        <w:t>Сильвермана</w:t>
      </w:r>
      <w:proofErr w:type="spellEnd"/>
      <w:r>
        <w:rPr>
          <w:lang w:eastAsia="ru-RU"/>
        </w:rPr>
        <w:t>.</w:t>
      </w:r>
    </w:p>
    <w:p w14:paraId="2CCC20E2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Уход за новорождённым в родильном зале.</w:t>
      </w:r>
    </w:p>
    <w:p w14:paraId="2E164582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Первичный туалет новорождённого.</w:t>
      </w:r>
    </w:p>
    <w:p w14:paraId="27756A0A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 xml:space="preserve">Профилактика </w:t>
      </w:r>
      <w:proofErr w:type="spellStart"/>
      <w:r>
        <w:rPr>
          <w:lang w:eastAsia="ru-RU"/>
        </w:rPr>
        <w:t>гонобленореи</w:t>
      </w:r>
      <w:proofErr w:type="spellEnd"/>
      <w:r>
        <w:rPr>
          <w:lang w:eastAsia="ru-RU"/>
        </w:rPr>
        <w:t>.</w:t>
      </w:r>
    </w:p>
    <w:p w14:paraId="5E71C4FE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lastRenderedPageBreak/>
        <w:t>Структура послеродового отделения и обязанности акушерки.</w:t>
      </w:r>
    </w:p>
    <w:p w14:paraId="4D9F296D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Физиологический послеродовый период.</w:t>
      </w:r>
    </w:p>
    <w:p w14:paraId="6E051CAD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Уход и наблюдение за родильницей и новорожденным в послеродовом периоде.</w:t>
      </w:r>
    </w:p>
    <w:p w14:paraId="552A1022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Гигиена родильницы и профилактика послеродовых осложнений.</w:t>
      </w:r>
    </w:p>
    <w:p w14:paraId="49B9C8C9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Принципы естественного вскармливания.</w:t>
      </w:r>
    </w:p>
    <w:p w14:paraId="77589817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 w:rsidRPr="00A76A42">
        <w:rPr>
          <w:lang w:eastAsia="ru-RU"/>
        </w:rPr>
        <w:t>Первое прикладывание к груди.</w:t>
      </w:r>
    </w:p>
    <w:p w14:paraId="1CCF98BA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Десять принципов грудного вскармливания.</w:t>
      </w:r>
    </w:p>
    <w:p w14:paraId="6322E079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Преимущество грудного вскармливания.</w:t>
      </w:r>
    </w:p>
    <w:p w14:paraId="4C0A780B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rPr>
          <w:lang w:eastAsia="ru-RU"/>
        </w:rPr>
        <w:t>Уход за молочными железами. Правила сцеживания груди.</w:t>
      </w:r>
    </w:p>
    <w:p w14:paraId="48AC2206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t>Профилактика акушерских осложнений</w:t>
      </w:r>
    </w:p>
    <w:p w14:paraId="0EA22CD4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t>Т</w:t>
      </w:r>
      <w:r w:rsidRPr="00A76A42">
        <w:t>оксикоз</w:t>
      </w:r>
      <w:r>
        <w:t>ы</w:t>
      </w:r>
      <w:r w:rsidRPr="00A76A42">
        <w:t xml:space="preserve"> беременных</w:t>
      </w:r>
      <w:r>
        <w:t>. Преэклампсия.</w:t>
      </w:r>
      <w:r w:rsidRPr="00A76A42">
        <w:t xml:space="preserve"> Эклампсия</w:t>
      </w:r>
      <w:r>
        <w:t>.</w:t>
      </w:r>
    </w:p>
    <w:p w14:paraId="7E9E8306" w14:textId="77777777" w:rsidR="007C45F6" w:rsidRPr="00E50F49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proofErr w:type="spellStart"/>
      <w:r w:rsidRPr="00E50F49">
        <w:rPr>
          <w:bCs/>
          <w:szCs w:val="24"/>
        </w:rPr>
        <w:t>Экстрагенитальные</w:t>
      </w:r>
      <w:proofErr w:type="spellEnd"/>
      <w:r w:rsidRPr="00E50F49">
        <w:rPr>
          <w:bCs/>
          <w:szCs w:val="24"/>
        </w:rPr>
        <w:t xml:space="preserve"> заболевания и беременность</w:t>
      </w:r>
      <w:r>
        <w:rPr>
          <w:bCs/>
          <w:szCs w:val="24"/>
        </w:rPr>
        <w:t>.</w:t>
      </w:r>
    </w:p>
    <w:p w14:paraId="22157E5C" w14:textId="77777777" w:rsidR="007C45F6" w:rsidRPr="00321165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 w:rsidRPr="00E50F49">
        <w:rPr>
          <w:bCs/>
          <w:szCs w:val="24"/>
        </w:rPr>
        <w:t>Гинекологическая патология и беременность. Инфекции, передаваемые половым путем и беременност</w:t>
      </w:r>
      <w:r>
        <w:rPr>
          <w:bCs/>
          <w:szCs w:val="24"/>
        </w:rPr>
        <w:t>ь.</w:t>
      </w:r>
    </w:p>
    <w:p w14:paraId="2D9D4898" w14:textId="77777777" w:rsidR="007C45F6" w:rsidRPr="00E50F49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 w:rsidRPr="00321165">
        <w:rPr>
          <w:lang w:eastAsia="ru-RU"/>
        </w:rPr>
        <w:t>Ведение беременных с рубцом на матке</w:t>
      </w:r>
    </w:p>
    <w:p w14:paraId="05F6B967" w14:textId="77777777" w:rsidR="007C45F6" w:rsidRPr="00E50F49" w:rsidRDefault="007C45F6" w:rsidP="007C45F6">
      <w:pPr>
        <w:numPr>
          <w:ilvl w:val="0"/>
          <w:numId w:val="1"/>
        </w:numPr>
        <w:spacing w:line="240" w:lineRule="auto"/>
        <w:jc w:val="left"/>
        <w:rPr>
          <w:bCs/>
          <w:szCs w:val="24"/>
        </w:rPr>
      </w:pPr>
      <w:r w:rsidRPr="00E50F49">
        <w:rPr>
          <w:bCs/>
          <w:szCs w:val="24"/>
        </w:rPr>
        <w:t>Преждевременное прерывание беременности</w:t>
      </w:r>
      <w:r>
        <w:rPr>
          <w:bCs/>
          <w:szCs w:val="24"/>
        </w:rPr>
        <w:t>.</w:t>
      </w:r>
    </w:p>
    <w:p w14:paraId="65335126" w14:textId="77777777" w:rsidR="007C45F6" w:rsidRPr="00E50F49" w:rsidRDefault="007C45F6" w:rsidP="007C45F6">
      <w:pPr>
        <w:numPr>
          <w:ilvl w:val="0"/>
          <w:numId w:val="1"/>
        </w:numPr>
        <w:spacing w:line="240" w:lineRule="auto"/>
        <w:jc w:val="left"/>
        <w:rPr>
          <w:bCs/>
          <w:szCs w:val="24"/>
        </w:rPr>
      </w:pPr>
      <w:proofErr w:type="spellStart"/>
      <w:r w:rsidRPr="00E50F49">
        <w:rPr>
          <w:bCs/>
          <w:szCs w:val="24"/>
        </w:rPr>
        <w:t>Перенашивание</w:t>
      </w:r>
      <w:proofErr w:type="spellEnd"/>
      <w:r w:rsidRPr="00E50F49">
        <w:rPr>
          <w:bCs/>
          <w:szCs w:val="24"/>
        </w:rPr>
        <w:t xml:space="preserve"> беременности</w:t>
      </w:r>
    </w:p>
    <w:p w14:paraId="7CBD0980" w14:textId="77777777" w:rsidR="007C45F6" w:rsidRPr="00E50F49" w:rsidRDefault="007C45F6" w:rsidP="007C45F6">
      <w:pPr>
        <w:numPr>
          <w:ilvl w:val="0"/>
          <w:numId w:val="1"/>
        </w:numPr>
        <w:spacing w:line="240" w:lineRule="auto"/>
        <w:jc w:val="left"/>
        <w:rPr>
          <w:bCs/>
          <w:szCs w:val="24"/>
        </w:rPr>
      </w:pPr>
      <w:r w:rsidRPr="00E50F49">
        <w:rPr>
          <w:bCs/>
          <w:szCs w:val="24"/>
        </w:rPr>
        <w:t xml:space="preserve">Преждевременные роды. </w:t>
      </w:r>
      <w:proofErr w:type="spellStart"/>
      <w:r w:rsidRPr="00E50F49">
        <w:rPr>
          <w:bCs/>
          <w:szCs w:val="24"/>
        </w:rPr>
        <w:t>Програмированные</w:t>
      </w:r>
      <w:proofErr w:type="spellEnd"/>
      <w:r w:rsidRPr="00E50F49">
        <w:rPr>
          <w:bCs/>
          <w:szCs w:val="24"/>
        </w:rPr>
        <w:t xml:space="preserve"> роды</w:t>
      </w:r>
    </w:p>
    <w:p w14:paraId="7B226683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 w:rsidRPr="00E50F49">
        <w:rPr>
          <w:lang w:eastAsia="ru-RU"/>
        </w:rPr>
        <w:t>Аномалии родовых сил</w:t>
      </w:r>
    </w:p>
    <w:p w14:paraId="71C3A8E5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 w:rsidRPr="00E50F49">
        <w:rPr>
          <w:lang w:eastAsia="ru-RU"/>
        </w:rPr>
        <w:t>Неправильные положения плода. Неправильные предлежание головки</w:t>
      </w:r>
    </w:p>
    <w:p w14:paraId="7A335C63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 w:rsidRPr="00334921">
        <w:rPr>
          <w:lang w:eastAsia="ru-RU"/>
        </w:rPr>
        <w:t xml:space="preserve">Биомеханизм родов при разгибательных </w:t>
      </w:r>
      <w:proofErr w:type="spellStart"/>
      <w:r w:rsidRPr="00334921">
        <w:rPr>
          <w:lang w:eastAsia="ru-RU"/>
        </w:rPr>
        <w:t>вставлениях</w:t>
      </w:r>
      <w:proofErr w:type="spellEnd"/>
      <w:r w:rsidRPr="00334921">
        <w:rPr>
          <w:lang w:eastAsia="ru-RU"/>
        </w:rPr>
        <w:t xml:space="preserve"> головки (лобное </w:t>
      </w:r>
      <w:proofErr w:type="spellStart"/>
      <w:r w:rsidRPr="00334921">
        <w:rPr>
          <w:lang w:eastAsia="ru-RU"/>
        </w:rPr>
        <w:t>предлежание</w:t>
      </w:r>
      <w:proofErr w:type="spellEnd"/>
    </w:p>
    <w:p w14:paraId="1F6C4444" w14:textId="77777777" w:rsidR="007C45F6" w:rsidRDefault="007C45F6" w:rsidP="007C45F6">
      <w:pPr>
        <w:numPr>
          <w:ilvl w:val="0"/>
          <w:numId w:val="1"/>
        </w:numPr>
      </w:pPr>
      <w:r>
        <w:t xml:space="preserve">Биомеханизм родов при разгибательных </w:t>
      </w:r>
      <w:proofErr w:type="spellStart"/>
      <w:r>
        <w:t>вставлениях</w:t>
      </w:r>
      <w:proofErr w:type="spellEnd"/>
      <w:r>
        <w:t xml:space="preserve"> головки (переднее головное предлежание).</w:t>
      </w:r>
    </w:p>
    <w:p w14:paraId="1783B9C0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 w:rsidRPr="00334921">
        <w:rPr>
          <w:lang w:eastAsia="ru-RU"/>
        </w:rPr>
        <w:t xml:space="preserve">Биомеханизм родов при разгибательных </w:t>
      </w:r>
      <w:proofErr w:type="spellStart"/>
      <w:r w:rsidRPr="00334921">
        <w:rPr>
          <w:lang w:eastAsia="ru-RU"/>
        </w:rPr>
        <w:t>вставлениях</w:t>
      </w:r>
      <w:proofErr w:type="spellEnd"/>
      <w:r w:rsidRPr="00334921">
        <w:rPr>
          <w:lang w:eastAsia="ru-RU"/>
        </w:rPr>
        <w:t xml:space="preserve"> головки (лицевое </w:t>
      </w:r>
      <w:proofErr w:type="spellStart"/>
      <w:r w:rsidRPr="00334921">
        <w:rPr>
          <w:lang w:eastAsia="ru-RU"/>
        </w:rPr>
        <w:t>предлежание</w:t>
      </w:r>
      <w:proofErr w:type="spellEnd"/>
      <w:r w:rsidRPr="00334921">
        <w:rPr>
          <w:lang w:eastAsia="ru-RU"/>
        </w:rPr>
        <w:t>).</w:t>
      </w:r>
    </w:p>
    <w:p w14:paraId="3379B472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 w:rsidRPr="00E50F49">
        <w:rPr>
          <w:lang w:eastAsia="ru-RU"/>
        </w:rPr>
        <w:t>Тазовые предлежания плода</w:t>
      </w:r>
    </w:p>
    <w:p w14:paraId="5F0C4E02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t>Биомеханизм родов при тазовых предлежаниях.</w:t>
      </w:r>
    </w:p>
    <w:p w14:paraId="76197F56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t xml:space="preserve">Пособие по </w:t>
      </w:r>
      <w:proofErr w:type="spellStart"/>
      <w:r>
        <w:t>Цовьянову</w:t>
      </w:r>
      <w:proofErr w:type="spellEnd"/>
      <w:r>
        <w:t xml:space="preserve"> при чистом ягодичном предлежании</w:t>
      </w:r>
    </w:p>
    <w:p w14:paraId="4B36F390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>
        <w:t xml:space="preserve">Пособие по </w:t>
      </w:r>
      <w:proofErr w:type="spellStart"/>
      <w:r>
        <w:t>Цовьянову</w:t>
      </w:r>
      <w:proofErr w:type="spellEnd"/>
      <w:r>
        <w:t xml:space="preserve"> при смешанном и ножном предлежании</w:t>
      </w:r>
    </w:p>
    <w:p w14:paraId="162AB5C1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 w:rsidRPr="00B537E3">
        <w:rPr>
          <w:lang w:eastAsia="ru-RU"/>
        </w:rPr>
        <w:t xml:space="preserve">Аномалии развития и патология </w:t>
      </w:r>
      <w:proofErr w:type="spellStart"/>
      <w:r w:rsidRPr="00B537E3">
        <w:rPr>
          <w:lang w:eastAsia="ru-RU"/>
        </w:rPr>
        <w:t>экстраэмбриональных</w:t>
      </w:r>
      <w:proofErr w:type="spellEnd"/>
      <w:r w:rsidRPr="00B537E3">
        <w:rPr>
          <w:lang w:eastAsia="ru-RU"/>
        </w:rPr>
        <w:t xml:space="preserve"> образований</w:t>
      </w:r>
    </w:p>
    <w:p w14:paraId="7F8B69CD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 w:rsidRPr="00B537E3">
        <w:rPr>
          <w:lang w:eastAsia="ru-RU"/>
        </w:rPr>
        <w:t>Патология плода и новорожденного</w:t>
      </w:r>
    </w:p>
    <w:p w14:paraId="2266E29F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 w:rsidRPr="00B537E3">
        <w:rPr>
          <w:lang w:eastAsia="ru-RU"/>
        </w:rPr>
        <w:t>АВ0 и резус-иммунизация (сенсибилизация). Гемолитическая болезнь плода.</w:t>
      </w:r>
    </w:p>
    <w:p w14:paraId="6010BF0F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lang w:eastAsia="ru-RU"/>
        </w:rPr>
      </w:pPr>
      <w:r w:rsidRPr="00B537E3">
        <w:rPr>
          <w:lang w:eastAsia="ru-RU"/>
        </w:rPr>
        <w:t>Многоплод</w:t>
      </w:r>
      <w:r>
        <w:rPr>
          <w:lang w:eastAsia="ru-RU"/>
        </w:rPr>
        <w:t>ная беременность.</w:t>
      </w:r>
      <w:r w:rsidRPr="00334921">
        <w:t xml:space="preserve"> </w:t>
      </w:r>
      <w:r w:rsidRPr="00334921">
        <w:rPr>
          <w:lang w:eastAsia="ru-RU"/>
        </w:rPr>
        <w:t>Акушерская тактика ведения родов при многоплодной беременности.</w:t>
      </w:r>
      <w:r>
        <w:rPr>
          <w:lang w:eastAsia="ru-RU"/>
        </w:rPr>
        <w:t xml:space="preserve"> </w:t>
      </w:r>
    </w:p>
    <w:p w14:paraId="7D7E7F5B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</w:pPr>
      <w:r w:rsidRPr="00B537E3">
        <w:rPr>
          <w:lang w:eastAsia="ru-RU"/>
        </w:rPr>
        <w:t>Узкий таз</w:t>
      </w:r>
      <w:r>
        <w:rPr>
          <w:lang w:eastAsia="ru-RU"/>
        </w:rPr>
        <w:t>.</w:t>
      </w:r>
      <w:r w:rsidRPr="00B537E3">
        <w:t xml:space="preserve"> </w:t>
      </w:r>
      <w:r w:rsidRPr="00334921">
        <w:t>Особенности биомеханизма родов</w:t>
      </w:r>
      <w:r>
        <w:t xml:space="preserve">. </w:t>
      </w:r>
    </w:p>
    <w:p w14:paraId="78E8CF40" w14:textId="77777777" w:rsidR="007C45F6" w:rsidRDefault="007C45F6" w:rsidP="007C45F6">
      <w:pPr>
        <w:numPr>
          <w:ilvl w:val="0"/>
          <w:numId w:val="1"/>
        </w:numPr>
      </w:pPr>
      <w:r>
        <w:t>Кровотечения во время беременности (предлежание плаценты). Клиника. Диагностика. Акушерская тактика.</w:t>
      </w:r>
    </w:p>
    <w:p w14:paraId="1663BA92" w14:textId="77777777" w:rsidR="007C45F6" w:rsidRPr="008130EE" w:rsidRDefault="007C45F6" w:rsidP="007C45F6">
      <w:pPr>
        <w:numPr>
          <w:ilvl w:val="0"/>
          <w:numId w:val="1"/>
        </w:numPr>
        <w:spacing w:line="240" w:lineRule="auto"/>
        <w:rPr>
          <w:szCs w:val="24"/>
        </w:rPr>
      </w:pPr>
      <w:r w:rsidRPr="008130EE">
        <w:rPr>
          <w:szCs w:val="24"/>
        </w:rPr>
        <w:t xml:space="preserve">Акушерские кровотечения в родах: </w:t>
      </w:r>
      <w:proofErr w:type="spellStart"/>
      <w:r w:rsidRPr="008130EE">
        <w:rPr>
          <w:szCs w:val="24"/>
        </w:rPr>
        <w:t>предлежание</w:t>
      </w:r>
      <w:proofErr w:type="spellEnd"/>
      <w:r w:rsidRPr="008130EE">
        <w:rPr>
          <w:szCs w:val="24"/>
        </w:rPr>
        <w:t xml:space="preserve"> </w:t>
      </w:r>
      <w:proofErr w:type="spellStart"/>
      <w:proofErr w:type="gramStart"/>
      <w:r w:rsidRPr="008130EE">
        <w:rPr>
          <w:szCs w:val="24"/>
        </w:rPr>
        <w:t>плаценты,ПОНРП</w:t>
      </w:r>
      <w:proofErr w:type="spellEnd"/>
      <w:proofErr w:type="gramEnd"/>
      <w:r w:rsidRPr="008130EE">
        <w:rPr>
          <w:szCs w:val="24"/>
        </w:rPr>
        <w:t>.</w:t>
      </w:r>
    </w:p>
    <w:p w14:paraId="0AF9314F" w14:textId="77777777" w:rsidR="007C45F6" w:rsidRPr="008130EE" w:rsidRDefault="007C45F6" w:rsidP="007C45F6">
      <w:pPr>
        <w:numPr>
          <w:ilvl w:val="0"/>
          <w:numId w:val="1"/>
        </w:numPr>
        <w:spacing w:line="240" w:lineRule="auto"/>
        <w:rPr>
          <w:szCs w:val="24"/>
        </w:rPr>
      </w:pPr>
      <w:r w:rsidRPr="008130EE">
        <w:rPr>
          <w:szCs w:val="24"/>
        </w:rPr>
        <w:t>Родовой травматизм матери и плода. Роль акушерки в профилактике родового травматизма</w:t>
      </w:r>
    </w:p>
    <w:p w14:paraId="14E55501" w14:textId="77777777" w:rsidR="007C45F6" w:rsidRDefault="007C45F6" w:rsidP="007C45F6">
      <w:pPr>
        <w:numPr>
          <w:ilvl w:val="0"/>
          <w:numId w:val="1"/>
        </w:numPr>
        <w:rPr>
          <w:szCs w:val="24"/>
        </w:rPr>
      </w:pPr>
      <w:r w:rsidRPr="008130EE">
        <w:rPr>
          <w:szCs w:val="24"/>
        </w:rPr>
        <w:t>Патология последового периода. Акушерская тактика.</w:t>
      </w:r>
    </w:p>
    <w:p w14:paraId="3CFACEC5" w14:textId="77777777" w:rsidR="007C45F6" w:rsidRPr="008130EE" w:rsidRDefault="007C45F6" w:rsidP="007C45F6">
      <w:pPr>
        <w:numPr>
          <w:ilvl w:val="0"/>
          <w:numId w:val="1"/>
        </w:numPr>
        <w:rPr>
          <w:szCs w:val="24"/>
        </w:rPr>
      </w:pPr>
      <w:proofErr w:type="gramStart"/>
      <w:r w:rsidRPr="008130EE">
        <w:rPr>
          <w:szCs w:val="24"/>
        </w:rPr>
        <w:t>.Акушерские</w:t>
      </w:r>
      <w:proofErr w:type="gramEnd"/>
      <w:r w:rsidRPr="008130EE">
        <w:rPr>
          <w:szCs w:val="24"/>
        </w:rPr>
        <w:t xml:space="preserve"> кровотечения</w:t>
      </w:r>
      <w:r>
        <w:rPr>
          <w:szCs w:val="24"/>
        </w:rPr>
        <w:t xml:space="preserve"> в послеродовом периоде.</w:t>
      </w:r>
    </w:p>
    <w:p w14:paraId="7CDB3960" w14:textId="77777777" w:rsidR="007C45F6" w:rsidRPr="008130EE" w:rsidRDefault="007C45F6" w:rsidP="007C45F6">
      <w:pPr>
        <w:numPr>
          <w:ilvl w:val="0"/>
          <w:numId w:val="1"/>
        </w:numPr>
        <w:spacing w:line="240" w:lineRule="auto"/>
        <w:rPr>
          <w:szCs w:val="24"/>
        </w:rPr>
      </w:pPr>
      <w:r w:rsidRPr="008130EE">
        <w:rPr>
          <w:szCs w:val="24"/>
        </w:rPr>
        <w:t>Особенности течения и ведения родов, обязанности акушерки по профилактике осложнений</w:t>
      </w:r>
    </w:p>
    <w:p w14:paraId="0135019A" w14:textId="77777777" w:rsidR="007C45F6" w:rsidRPr="008130EE" w:rsidRDefault="007C45F6" w:rsidP="007C45F6">
      <w:pPr>
        <w:numPr>
          <w:ilvl w:val="0"/>
          <w:numId w:val="1"/>
        </w:numPr>
        <w:spacing w:line="240" w:lineRule="auto"/>
        <w:rPr>
          <w:szCs w:val="24"/>
        </w:rPr>
      </w:pPr>
      <w:r w:rsidRPr="008130EE">
        <w:rPr>
          <w:szCs w:val="24"/>
        </w:rPr>
        <w:t xml:space="preserve">. Тактика акушерки при акушерских кровотечениях в родах. </w:t>
      </w:r>
    </w:p>
    <w:p w14:paraId="698B2FCF" w14:textId="77777777" w:rsidR="007C45F6" w:rsidRPr="008130EE" w:rsidRDefault="007C45F6" w:rsidP="007C45F6">
      <w:pPr>
        <w:pStyle w:val="a3"/>
        <w:numPr>
          <w:ilvl w:val="0"/>
          <w:numId w:val="1"/>
        </w:numPr>
        <w:spacing w:after="0" w:line="276" w:lineRule="auto"/>
        <w:rPr>
          <w:szCs w:val="24"/>
        </w:rPr>
      </w:pPr>
      <w:r w:rsidRPr="008130EE">
        <w:rPr>
          <w:szCs w:val="24"/>
        </w:rPr>
        <w:t>Послеродовые инфекционные заболевания</w:t>
      </w:r>
    </w:p>
    <w:p w14:paraId="1BB60141" w14:textId="77777777" w:rsidR="007C45F6" w:rsidRPr="008130EE" w:rsidRDefault="007C45F6" w:rsidP="007C45F6">
      <w:pPr>
        <w:numPr>
          <w:ilvl w:val="0"/>
          <w:numId w:val="1"/>
        </w:numPr>
        <w:spacing w:line="240" w:lineRule="auto"/>
        <w:rPr>
          <w:szCs w:val="24"/>
        </w:rPr>
      </w:pPr>
      <w:r w:rsidRPr="008130EE">
        <w:rPr>
          <w:szCs w:val="24"/>
        </w:rPr>
        <w:t xml:space="preserve">Послеродовые заболевания </w:t>
      </w:r>
      <w:proofErr w:type="spellStart"/>
      <w:r w:rsidRPr="008130EE">
        <w:rPr>
          <w:szCs w:val="24"/>
        </w:rPr>
        <w:t>неинфекционнной</w:t>
      </w:r>
      <w:proofErr w:type="spellEnd"/>
      <w:r w:rsidRPr="008130EE">
        <w:rPr>
          <w:szCs w:val="24"/>
        </w:rPr>
        <w:t xml:space="preserve"> этиологии</w:t>
      </w:r>
    </w:p>
    <w:p w14:paraId="305ACC84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</w:pPr>
      <w:r w:rsidRPr="00321165">
        <w:t>Виды акушерских операций. Роль акушерки в их выполнении или участии.</w:t>
      </w:r>
    </w:p>
    <w:p w14:paraId="2664BCBF" w14:textId="77777777" w:rsidR="007C45F6" w:rsidRDefault="007C45F6" w:rsidP="007C45F6">
      <w:pPr>
        <w:pStyle w:val="a3"/>
        <w:numPr>
          <w:ilvl w:val="0"/>
          <w:numId w:val="1"/>
        </w:numPr>
        <w:spacing w:after="0" w:line="276" w:lineRule="auto"/>
      </w:pPr>
      <w:r w:rsidRPr="00321165">
        <w:lastRenderedPageBreak/>
        <w:t>Оперативное акушерство (Операция кесарево сечение)</w:t>
      </w:r>
    </w:p>
    <w:p w14:paraId="01A9A83C" w14:textId="77777777" w:rsidR="00293526" w:rsidRDefault="00293526"/>
    <w:sectPr w:rsidR="00293526" w:rsidSect="00552A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65047"/>
    <w:multiLevelType w:val="hybridMultilevel"/>
    <w:tmpl w:val="164E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BF"/>
    <w:rsid w:val="000B7EC3"/>
    <w:rsid w:val="00293526"/>
    <w:rsid w:val="004056BF"/>
    <w:rsid w:val="004228D6"/>
    <w:rsid w:val="00552A4F"/>
    <w:rsid w:val="007C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32BA"/>
  <w15:chartTrackingRefBased/>
  <w15:docId w15:val="{92945C18-227E-431E-881F-BADF35E1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5F6"/>
    <w:pPr>
      <w:spacing w:after="60"/>
      <w:ind w:firstLine="709"/>
      <w:jc w:val="both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4</cp:revision>
  <dcterms:created xsi:type="dcterms:W3CDTF">2025-03-28T06:53:00Z</dcterms:created>
  <dcterms:modified xsi:type="dcterms:W3CDTF">2025-04-21T11:07:00Z</dcterms:modified>
</cp:coreProperties>
</file>