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7AF0" w14:textId="77777777" w:rsidR="000C4626" w:rsidRDefault="000C4626" w:rsidP="000C4626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ЮУГМУ Минздрава России</w:t>
      </w:r>
    </w:p>
    <w:p w14:paraId="02FE1A57" w14:textId="77777777" w:rsidR="000C4626" w:rsidRDefault="000C4626" w:rsidP="000C462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69452437" w14:textId="77777777" w:rsidR="000C4626" w:rsidRDefault="000C4626" w:rsidP="000C462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Вопросы к дифференцированному зачёту</w:t>
      </w:r>
    </w:p>
    <w:p w14:paraId="1C8B3D0F" w14:textId="42504C0C" w:rsidR="000C4626" w:rsidRDefault="000C4626" w:rsidP="000C462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</w:t>
      </w:r>
      <w:r w:rsidR="008B61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МДК.03.01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B611E" w:rsidRPr="008B61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8B611E" w:rsidRPr="008B61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Офтальмодиагностическое</w:t>
      </w:r>
      <w:proofErr w:type="spellEnd"/>
      <w:r w:rsidR="008B611E" w:rsidRPr="008B61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оборудование» </w:t>
      </w:r>
    </w:p>
    <w:p w14:paraId="24B22239" w14:textId="77777777" w:rsidR="000C4626" w:rsidRDefault="000C4626" w:rsidP="000C462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31.02.04 </w:t>
      </w:r>
      <w:r>
        <w:rPr>
          <w:rFonts w:ascii="Times New Roman" w:hAnsi="Times New Roman"/>
          <w:b/>
          <w:sz w:val="24"/>
          <w:szCs w:val="24"/>
        </w:rPr>
        <w:t>«Медицинская оптика»</w:t>
      </w:r>
    </w:p>
    <w:p w14:paraId="00D6F15A" w14:textId="77777777" w:rsidR="006922D5" w:rsidRDefault="006922D5" w:rsidP="004E3D0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DFAE72B" w14:textId="59E6A864" w:rsidR="004E3D07" w:rsidRPr="004E3D07" w:rsidRDefault="004E3D07" w:rsidP="004E3D0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Практические вопросы:</w:t>
      </w:r>
    </w:p>
    <w:p w14:paraId="0D8330D8" w14:textId="77777777" w:rsidR="004E3D07" w:rsidRPr="004E3D07" w:rsidRDefault="004E3D07" w:rsidP="004E3D07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7CF5883C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Проведите </w:t>
      </w:r>
      <w:proofErr w:type="spellStart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визометрию</w:t>
      </w:r>
      <w:proofErr w:type="spellEnd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с помощью аппарата Рота. Сделайте заключение по полученным результатам</w:t>
      </w:r>
    </w:p>
    <w:p w14:paraId="727867B8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Проведите </w:t>
      </w:r>
      <w:proofErr w:type="spellStart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визометрию</w:t>
      </w:r>
      <w:proofErr w:type="spellEnd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с помощью проектора знаков. Сделайте заключение по полученным результатам </w:t>
      </w:r>
    </w:p>
    <w:p w14:paraId="102FFCDA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Проведите определение остроты зрения вблизи, используя рабочее место офтальмолога. Сделайте заключение по полученным результатам</w:t>
      </w:r>
    </w:p>
    <w:p w14:paraId="1C03E62E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Проведите рефрактометрию с помощью авторефрактометра. Сделайте заключение по полученным результатам</w:t>
      </w:r>
    </w:p>
    <w:p w14:paraId="5CA221EA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Проведите определение рефракции субъективным методом. Сделайте заключение по полученным результатам</w:t>
      </w:r>
    </w:p>
    <w:p w14:paraId="52FBF87B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Определите радиус кривизны передней поверхности роговицы с помощью авторефрактометра. Сделайте заключение по полученным результатам</w:t>
      </w:r>
    </w:p>
    <w:p w14:paraId="277864CC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Проведите тонометрию с помощью бесконтактного тонометра. Сделайте заключение по полученным результатам</w:t>
      </w:r>
    </w:p>
    <w:p w14:paraId="50BF9EFB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Проведите периметрию центрального поля зрения с помощью компьютерного периметра. Сделайте заключение по полученным результатам</w:t>
      </w:r>
    </w:p>
    <w:p w14:paraId="6242D7DA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Исследуйте бинокулярное зрение и ведущий глаз (любым методом). Сделайте заключение по полученным результатам</w:t>
      </w:r>
    </w:p>
    <w:p w14:paraId="395FA9C7" w14:textId="77777777" w:rsidR="004E3D07" w:rsidRPr="004E3D07" w:rsidRDefault="004E3D07" w:rsidP="004E3D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Проведите исследование </w:t>
      </w:r>
      <w:proofErr w:type="spellStart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фории</w:t>
      </w:r>
      <w:proofErr w:type="spellEnd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. Сделайте заключение по полученным результатам</w:t>
      </w:r>
    </w:p>
    <w:p w14:paraId="2600FA22" w14:textId="77777777" w:rsidR="004E3D07" w:rsidRPr="004E3D07" w:rsidRDefault="004E3D07" w:rsidP="004E3D0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C16F304" w14:textId="77777777" w:rsidR="004E3D07" w:rsidRPr="004E3D07" w:rsidRDefault="004E3D07" w:rsidP="004E3D0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Теоретические вопросы:</w:t>
      </w:r>
    </w:p>
    <w:p w14:paraId="0775B32E" w14:textId="77777777" w:rsidR="004E3D07" w:rsidRPr="004E3D07" w:rsidRDefault="004E3D07" w:rsidP="004E3D07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49678D34" w14:textId="77777777" w:rsidR="004E3D07" w:rsidRPr="004E3D07" w:rsidRDefault="004E3D07" w:rsidP="004E3D0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Инструкция по технике безопасности при работе с </w:t>
      </w:r>
      <w:proofErr w:type="spellStart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офтальмодиагностическими</w:t>
      </w:r>
      <w:proofErr w:type="spellEnd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приборами. Заполнение журнала по технике безопасности</w:t>
      </w:r>
    </w:p>
    <w:p w14:paraId="24A0E526" w14:textId="77777777" w:rsidR="004E3D07" w:rsidRPr="004E3D07" w:rsidRDefault="004E3D07" w:rsidP="004E3D0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Таблицы и приборы для субъективного определения остроты зрения и подбора коррекции: виды, </w:t>
      </w:r>
      <w:proofErr w:type="spellStart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уособенности</w:t>
      </w:r>
      <w:proofErr w:type="spellEnd"/>
    </w:p>
    <w:p w14:paraId="4B83B3CD" w14:textId="77777777" w:rsidR="004E3D07" w:rsidRPr="004E3D07" w:rsidRDefault="004E3D07" w:rsidP="004E3D0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Наборы пробных очковых линз: виды, устройство</w:t>
      </w:r>
    </w:p>
    <w:p w14:paraId="1695A6E0" w14:textId="77777777" w:rsidR="004E3D07" w:rsidRPr="004E3D07" w:rsidRDefault="004E3D07" w:rsidP="004E3D0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Таблицы, приборы для исследования световой и цветовой чувствительности глаза: виды, особенности</w:t>
      </w:r>
    </w:p>
    <w:p w14:paraId="062FAC55" w14:textId="77777777" w:rsidR="004E3D07" w:rsidRPr="004E3D07" w:rsidRDefault="004E3D07" w:rsidP="004E3D0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Устройства для исследования полей зрения: виды, особенности</w:t>
      </w:r>
    </w:p>
    <w:p w14:paraId="6DF2DAE5" w14:textId="77777777" w:rsidR="004E3D07" w:rsidRPr="004E3D07" w:rsidRDefault="004E3D07" w:rsidP="004E3D0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Приборы для исследования внутриглазного давления. Виды. Особенности</w:t>
      </w:r>
    </w:p>
    <w:p w14:paraId="18C46EDE" w14:textId="77777777" w:rsidR="004E3D07" w:rsidRPr="004E3D07" w:rsidRDefault="004E3D07" w:rsidP="004E3D0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Тесты для оценки бинокулярного зрения, методики проведения</w:t>
      </w:r>
    </w:p>
    <w:p w14:paraId="42DDEEE0" w14:textId="77777777" w:rsidR="004E3D07" w:rsidRPr="004E3D07" w:rsidRDefault="004E3D07" w:rsidP="004E3D0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Тесты для оценки </w:t>
      </w:r>
      <w:proofErr w:type="spellStart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фории</w:t>
      </w:r>
      <w:proofErr w:type="spellEnd"/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, методики исследования</w:t>
      </w:r>
    </w:p>
    <w:p w14:paraId="5721D201" w14:textId="77777777" w:rsidR="004E3D07" w:rsidRPr="004E3D07" w:rsidRDefault="004E3D07" w:rsidP="004E3D0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Правила оформления документации для направления пациента на консультацию к врачу-офтальмологу и (или) врачу-специалисту</w:t>
      </w:r>
    </w:p>
    <w:p w14:paraId="478246E8" w14:textId="77777777" w:rsidR="004E3D07" w:rsidRPr="004E3D07" w:rsidRDefault="004E3D07" w:rsidP="004E3D0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4E3D07">
        <w:rPr>
          <w:rFonts w:ascii="Times New Roman" w:hAnsi="Times New Roman"/>
          <w:kern w:val="2"/>
          <w:sz w:val="24"/>
          <w:szCs w:val="24"/>
          <w14:ligatures w14:val="standardContextual"/>
        </w:rPr>
        <w:t>Приборы для исследования наружных частей глаза, прозрачных сред и глазного дна: виды, особенности</w:t>
      </w:r>
    </w:p>
    <w:sectPr w:rsidR="004E3D07" w:rsidRPr="004E3D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66AE5"/>
    <w:multiLevelType w:val="hybridMultilevel"/>
    <w:tmpl w:val="4C5CB9A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D481F"/>
    <w:multiLevelType w:val="hybridMultilevel"/>
    <w:tmpl w:val="3D2C2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375EE"/>
    <w:multiLevelType w:val="hybridMultilevel"/>
    <w:tmpl w:val="DFCAC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98"/>
    <w:rsid w:val="000C4626"/>
    <w:rsid w:val="004E3D07"/>
    <w:rsid w:val="006922D5"/>
    <w:rsid w:val="006C0B77"/>
    <w:rsid w:val="006F7ADE"/>
    <w:rsid w:val="007C134F"/>
    <w:rsid w:val="008242FF"/>
    <w:rsid w:val="00870751"/>
    <w:rsid w:val="008B611E"/>
    <w:rsid w:val="00922C48"/>
    <w:rsid w:val="00AE4CFB"/>
    <w:rsid w:val="00B915B7"/>
    <w:rsid w:val="00C45708"/>
    <w:rsid w:val="00CB7BA0"/>
    <w:rsid w:val="00CE5D38"/>
    <w:rsid w:val="00E539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DC5B"/>
  <w15:chartTrackingRefBased/>
  <w15:docId w15:val="{B892B4FF-8392-4ED5-9387-8C207C81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626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399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98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98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98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98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98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98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98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39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399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399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539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539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39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539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53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5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98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53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3998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539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53998"/>
    <w:pPr>
      <w:spacing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E539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5399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5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6</cp:revision>
  <dcterms:created xsi:type="dcterms:W3CDTF">2025-04-09T10:59:00Z</dcterms:created>
  <dcterms:modified xsi:type="dcterms:W3CDTF">2025-04-21T14:15:00Z</dcterms:modified>
</cp:coreProperties>
</file>