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39920B54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Вопросы к </w:t>
      </w:r>
      <w:r w:rsidR="002C5A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экзамену</w:t>
      </w:r>
    </w:p>
    <w:p w14:paraId="1C8B3D0F" w14:textId="6376FC91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МДК.03.0</w:t>
      </w:r>
      <w:r w:rsidR="006978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2C5A36" w:rsidRPr="008B31D4">
        <w:rPr>
          <w:rFonts w:ascii="Times New Roman" w:hAnsi="Times New Roman"/>
          <w:b/>
          <w:sz w:val="24"/>
          <w:szCs w:val="24"/>
        </w:rPr>
        <w:t>Подбор очковой коррекции зрен</w:t>
      </w:r>
      <w:r w:rsidR="002C5A36" w:rsidRPr="008B31D4">
        <w:rPr>
          <w:rFonts w:ascii="Times New Roman" w:hAnsi="Times New Roman"/>
          <w:sz w:val="24"/>
          <w:szCs w:val="24"/>
        </w:rPr>
        <w:t>ия</w:t>
      </w:r>
      <w:r w:rsidR="008B611E" w:rsidRPr="008B61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3633D02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2C5A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3B5671A5" w14:textId="77777777" w:rsidR="002C5A36" w:rsidRDefault="002C5A36" w:rsidP="004E3D0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40FD56" w14:textId="7837DAD1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B31D4">
        <w:rPr>
          <w:rFonts w:ascii="Times New Roman" w:hAnsi="Times New Roman"/>
          <w:sz w:val="24"/>
          <w:szCs w:val="24"/>
        </w:rPr>
        <w:t>Правила заполнения рецептурного бланка на очки. Продемонстрируйте навык.</w:t>
      </w:r>
    </w:p>
    <w:p w14:paraId="4543C04E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2.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исследования моторной доминантности глаз. Продемонстрируйте навык.</w:t>
      </w:r>
    </w:p>
    <w:p w14:paraId="53355809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3.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стеклянной циклоплегии. Продемонстрируйте навык.</w:t>
      </w:r>
    </w:p>
    <w:p w14:paraId="407F3A18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4.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измерения ближайшей точки конвергенции. Продемонстрируйте навык.</w:t>
      </w:r>
    </w:p>
    <w:p w14:paraId="6BE488FA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5.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«Ковер-теста». Нормы </w:t>
      </w:r>
      <w:proofErr w:type="spellStart"/>
      <w:r w:rsidRPr="008B31D4">
        <w:rPr>
          <w:rFonts w:ascii="Times New Roman" w:hAnsi="Times New Roman"/>
          <w:sz w:val="24"/>
          <w:szCs w:val="24"/>
        </w:rPr>
        <w:t>фории</w:t>
      </w:r>
      <w:proofErr w:type="spellEnd"/>
      <w:r w:rsidRPr="008B31D4">
        <w:rPr>
          <w:rFonts w:ascii="Times New Roman" w:hAnsi="Times New Roman"/>
          <w:sz w:val="24"/>
          <w:szCs w:val="24"/>
        </w:rPr>
        <w:t>. Продемонстрируйте навык.</w:t>
      </w:r>
    </w:p>
    <w:p w14:paraId="3967CBFE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6.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осевой пробы. Продемонстрируйте навык.</w:t>
      </w:r>
    </w:p>
    <w:p w14:paraId="5E099BC6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7.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силовой пробы. Продемонстрируйте навык.</w:t>
      </w:r>
    </w:p>
    <w:p w14:paraId="31A9E63A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8.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</w:t>
      </w:r>
      <w:proofErr w:type="spellStart"/>
      <w:r w:rsidRPr="008B31D4">
        <w:rPr>
          <w:rFonts w:ascii="Times New Roman" w:hAnsi="Times New Roman"/>
          <w:sz w:val="24"/>
          <w:szCs w:val="24"/>
        </w:rPr>
        <w:t>дуохромного</w:t>
      </w:r>
      <w:proofErr w:type="spellEnd"/>
      <w:r w:rsidRPr="008B31D4">
        <w:rPr>
          <w:rFonts w:ascii="Times New Roman" w:hAnsi="Times New Roman"/>
          <w:sz w:val="24"/>
          <w:szCs w:val="24"/>
        </w:rPr>
        <w:t xml:space="preserve"> теста и «Красного теста» (веер). Продемонстрируйте навык.</w:t>
      </w:r>
    </w:p>
    <w:p w14:paraId="5DF21D1B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9.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</w:t>
      </w:r>
      <w:proofErr w:type="spellStart"/>
      <w:r w:rsidRPr="008B31D4">
        <w:rPr>
          <w:rFonts w:ascii="Times New Roman" w:hAnsi="Times New Roman"/>
          <w:sz w:val="24"/>
          <w:szCs w:val="24"/>
        </w:rPr>
        <w:t>аккомодационно</w:t>
      </w:r>
      <w:proofErr w:type="spellEnd"/>
      <w:r w:rsidRPr="008B31D4">
        <w:rPr>
          <w:rFonts w:ascii="Times New Roman" w:hAnsi="Times New Roman"/>
          <w:sz w:val="24"/>
          <w:szCs w:val="24"/>
        </w:rPr>
        <w:t>-рефракционного баланса. Продемонстрируйте навык.</w:t>
      </w:r>
    </w:p>
    <w:p w14:paraId="2C536D13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10.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«Теста </w:t>
      </w:r>
      <w:proofErr w:type="spellStart"/>
      <w:r w:rsidRPr="008B31D4">
        <w:rPr>
          <w:rFonts w:ascii="Times New Roman" w:hAnsi="Times New Roman"/>
          <w:sz w:val="24"/>
          <w:szCs w:val="24"/>
        </w:rPr>
        <w:t>Шобера</w:t>
      </w:r>
      <w:proofErr w:type="spellEnd"/>
      <w:r w:rsidRPr="008B31D4">
        <w:rPr>
          <w:rFonts w:ascii="Times New Roman" w:hAnsi="Times New Roman"/>
          <w:sz w:val="24"/>
          <w:szCs w:val="24"/>
        </w:rPr>
        <w:t>». Продемонстрируйте навык.</w:t>
      </w:r>
    </w:p>
    <w:p w14:paraId="178C4AB2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11.</w:t>
      </w:r>
      <w:r w:rsidRPr="008B31D4">
        <w:rPr>
          <w:rFonts w:ascii="Times New Roman" w:hAnsi="Times New Roman"/>
          <w:sz w:val="24"/>
          <w:szCs w:val="24"/>
        </w:rPr>
        <w:tab/>
        <w:t xml:space="preserve">Цель и методика проведения «Теста </w:t>
      </w:r>
      <w:proofErr w:type="spellStart"/>
      <w:r w:rsidRPr="008B31D4">
        <w:rPr>
          <w:rFonts w:ascii="Times New Roman" w:hAnsi="Times New Roman"/>
          <w:sz w:val="24"/>
          <w:szCs w:val="24"/>
        </w:rPr>
        <w:t>Уорса</w:t>
      </w:r>
      <w:proofErr w:type="spellEnd"/>
      <w:r w:rsidRPr="008B31D4">
        <w:rPr>
          <w:rFonts w:ascii="Times New Roman" w:hAnsi="Times New Roman"/>
          <w:sz w:val="24"/>
          <w:szCs w:val="24"/>
        </w:rPr>
        <w:t>». Продемонстрируйте навык.</w:t>
      </w:r>
    </w:p>
    <w:p w14:paraId="7C1A4B81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31D4">
        <w:rPr>
          <w:rFonts w:ascii="Times New Roman" w:hAnsi="Times New Roman"/>
          <w:sz w:val="24"/>
          <w:szCs w:val="24"/>
        </w:rPr>
        <w:t>12.</w:t>
      </w:r>
      <w:r w:rsidRPr="008B31D4">
        <w:rPr>
          <w:rFonts w:ascii="Times New Roman" w:hAnsi="Times New Roman"/>
          <w:sz w:val="24"/>
          <w:szCs w:val="24"/>
        </w:rPr>
        <w:tab/>
        <w:t>Цель и методика проведения «Теста Торрингтон». Продемонстрируйте навык.</w:t>
      </w:r>
    </w:p>
    <w:p w14:paraId="17CF8096" w14:textId="77777777" w:rsidR="002C5A36" w:rsidRPr="008B31D4" w:rsidRDefault="002C5A36" w:rsidP="002C5A36">
      <w:p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</w:p>
    <w:sectPr w:rsidR="002C5A36" w:rsidRPr="008B31D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2"/>
  </w:num>
  <w:num w:numId="3" w16cid:durableId="115514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2C5A36"/>
    <w:rsid w:val="004E3D07"/>
    <w:rsid w:val="006978A8"/>
    <w:rsid w:val="006C0B77"/>
    <w:rsid w:val="006F7ADE"/>
    <w:rsid w:val="007C134F"/>
    <w:rsid w:val="008242FF"/>
    <w:rsid w:val="00870751"/>
    <w:rsid w:val="008B611E"/>
    <w:rsid w:val="00922C48"/>
    <w:rsid w:val="00AE4CFB"/>
    <w:rsid w:val="00B915B7"/>
    <w:rsid w:val="00C45708"/>
    <w:rsid w:val="00CB7BA0"/>
    <w:rsid w:val="00CE5D38"/>
    <w:rsid w:val="00E41A33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8</cp:revision>
  <dcterms:created xsi:type="dcterms:W3CDTF">2025-04-09T10:59:00Z</dcterms:created>
  <dcterms:modified xsi:type="dcterms:W3CDTF">2025-10-16T11:36:00Z</dcterms:modified>
</cp:coreProperties>
</file>