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9710" w14:textId="77777777" w:rsidR="00AE461E" w:rsidRDefault="00AE461E" w:rsidP="00AE461E">
      <w:pPr>
        <w:spacing w:after="0" w:line="360" w:lineRule="auto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eastAsia="Times New Roman"/>
          <w:b/>
          <w:sz w:val="24"/>
          <w:szCs w:val="24"/>
          <w:lang w:eastAsia="ru-RU"/>
        </w:rPr>
        <w:t>ЮУГМУ Минздрава России</w:t>
      </w:r>
    </w:p>
    <w:p w14:paraId="61220FA3" w14:textId="77777777" w:rsidR="00AE461E" w:rsidRDefault="00AE461E" w:rsidP="00AE461E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72BEBD59" w14:textId="65BC5236" w:rsidR="00AE461E" w:rsidRDefault="00AE461E" w:rsidP="00AE461E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Вопросы к </w:t>
      </w:r>
      <w:r w:rsidRPr="00801140">
        <w:rPr>
          <w:rFonts w:eastAsia="Times New Roman"/>
          <w:b/>
          <w:bCs/>
          <w:sz w:val="24"/>
          <w:szCs w:val="24"/>
          <w:lang w:eastAsia="ru-RU"/>
        </w:rPr>
        <w:t>дифференцированно</w:t>
      </w:r>
      <w:r>
        <w:rPr>
          <w:rFonts w:eastAsia="Times New Roman"/>
          <w:b/>
          <w:bCs/>
          <w:sz w:val="24"/>
          <w:szCs w:val="24"/>
          <w:lang w:eastAsia="ru-RU"/>
        </w:rPr>
        <w:t>му</w:t>
      </w:r>
      <w:r w:rsidRPr="00801140">
        <w:rPr>
          <w:rFonts w:eastAsia="Times New Roman"/>
          <w:b/>
          <w:bCs/>
          <w:sz w:val="24"/>
          <w:szCs w:val="24"/>
          <w:lang w:eastAsia="ru-RU"/>
        </w:rPr>
        <w:t xml:space="preserve"> зачет</w:t>
      </w:r>
      <w:r>
        <w:rPr>
          <w:rFonts w:eastAsia="Times New Roman"/>
          <w:b/>
          <w:bCs/>
          <w:sz w:val="24"/>
          <w:szCs w:val="24"/>
          <w:lang w:eastAsia="ru-RU"/>
        </w:rPr>
        <w:t>у</w:t>
      </w:r>
    </w:p>
    <w:p w14:paraId="1A72F712" w14:textId="6A9CD529" w:rsidR="00AE461E" w:rsidRDefault="00AE461E" w:rsidP="00AE461E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по СГ.0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5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«</w:t>
      </w:r>
      <w:r w:rsidRPr="00AE461E">
        <w:rPr>
          <w:rFonts w:eastAsia="Times New Roman"/>
          <w:b/>
          <w:color w:val="000000"/>
          <w:sz w:val="24"/>
          <w:szCs w:val="24"/>
          <w:lang w:eastAsia="ru-RU"/>
        </w:rPr>
        <w:t>Основы бережливого производства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» </w:t>
      </w:r>
    </w:p>
    <w:p w14:paraId="477D2B34" w14:textId="77777777" w:rsidR="00AE461E" w:rsidRDefault="00AE461E" w:rsidP="00AE461E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</w:t>
      </w:r>
      <w:bookmarkStart w:id="0" w:name="_Hlk195253998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31.02.05 </w:t>
      </w:r>
      <w:bookmarkStart w:id="1" w:name="_Hlk195103043"/>
      <w:r>
        <w:rPr>
          <w:b/>
          <w:sz w:val="24"/>
          <w:szCs w:val="24"/>
        </w:rPr>
        <w:t>«Стоматология ортопедическая»</w:t>
      </w:r>
      <w:bookmarkEnd w:id="0"/>
      <w:bookmarkEnd w:id="1"/>
    </w:p>
    <w:p w14:paraId="2DA8AFA4" w14:textId="77777777" w:rsidR="00AE461E" w:rsidRDefault="00AE461E" w:rsidP="00AE461E">
      <w:pPr>
        <w:spacing w:after="0" w:line="360" w:lineRule="auto"/>
        <w:jc w:val="center"/>
        <w:rPr>
          <w:b/>
          <w:sz w:val="24"/>
          <w:szCs w:val="24"/>
        </w:rPr>
      </w:pPr>
    </w:p>
    <w:p w14:paraId="7BE3BF43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Понятие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"Бережливое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производство".</w:t>
      </w:r>
    </w:p>
    <w:p w14:paraId="6B2D65F9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Цели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задачи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бережливого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производства.</w:t>
      </w:r>
    </w:p>
    <w:p w14:paraId="47ADEC61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Принципы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бережливости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их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применение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здравоохранении.</w:t>
      </w:r>
    </w:p>
    <w:p w14:paraId="765226DE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История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возникновения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философии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бережливости.</w:t>
      </w:r>
    </w:p>
    <w:p w14:paraId="48AA067D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Термин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"Кайдзен":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определение,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цели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задачи.</w:t>
      </w:r>
    </w:p>
    <w:p w14:paraId="3DC7BC5B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Понятие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«потери»</w:t>
      </w:r>
      <w:r w:rsidRPr="002335E8">
        <w:rPr>
          <w:rFonts w:eastAsia="Times New Roman"/>
          <w:spacing w:val="-8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философии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бережливости.</w:t>
      </w:r>
    </w:p>
    <w:p w14:paraId="3291CBD2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Классификация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потерь.</w:t>
      </w:r>
    </w:p>
    <w:p w14:paraId="1E450C2F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Методы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выявления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анализа потерь.</w:t>
      </w:r>
    </w:p>
    <w:p w14:paraId="59F13932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917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Цели,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задачи,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стратегии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внедрения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инструментов.</w:t>
      </w:r>
    </w:p>
    <w:p w14:paraId="162C1001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917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Инструменты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культуры,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качества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производительности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335E8">
        <w:rPr>
          <w:rFonts w:eastAsia="Times New Roman"/>
          <w:sz w:val="24"/>
          <w:szCs w:val="24"/>
        </w:rPr>
        <w:t>бережливом</w:t>
      </w:r>
      <w:r>
        <w:rPr>
          <w:rFonts w:eastAsia="Times New Roman"/>
          <w:sz w:val="24"/>
          <w:szCs w:val="24"/>
        </w:rPr>
        <w:t xml:space="preserve"> </w:t>
      </w:r>
      <w:r w:rsidRPr="002335E8">
        <w:rPr>
          <w:rFonts w:eastAsia="Times New Roman"/>
          <w:spacing w:val="-57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менеджменте</w:t>
      </w:r>
      <w:proofErr w:type="gramEnd"/>
      <w:r w:rsidRPr="002335E8">
        <w:rPr>
          <w:rFonts w:eastAsia="Times New Roman"/>
          <w:sz w:val="24"/>
          <w:szCs w:val="24"/>
        </w:rPr>
        <w:t>.</w:t>
      </w:r>
    </w:p>
    <w:p w14:paraId="336EABDD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  <w:tab w:val="left" w:pos="3348"/>
          <w:tab w:val="left" w:pos="4580"/>
          <w:tab w:val="left" w:pos="4950"/>
          <w:tab w:val="left" w:pos="6209"/>
          <w:tab w:val="left" w:pos="7902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 xml:space="preserve">Управление проектом с помощью инструментов </w:t>
      </w:r>
      <w:r w:rsidRPr="002335E8">
        <w:rPr>
          <w:rFonts w:eastAsia="Times New Roman"/>
          <w:spacing w:val="-1"/>
          <w:sz w:val="24"/>
          <w:szCs w:val="24"/>
        </w:rPr>
        <w:t xml:space="preserve">рационализации </w:t>
      </w:r>
      <w:r w:rsidRPr="002335E8">
        <w:rPr>
          <w:rFonts w:eastAsia="Times New Roman"/>
          <w:spacing w:val="-57"/>
          <w:sz w:val="24"/>
          <w:szCs w:val="24"/>
        </w:rPr>
        <w:t xml:space="preserve">   </w:t>
      </w:r>
      <w:r w:rsidRPr="002335E8">
        <w:rPr>
          <w:rFonts w:eastAsia="Times New Roman"/>
          <w:sz w:val="24"/>
          <w:szCs w:val="24"/>
        </w:rPr>
        <w:t>процессов.</w:t>
      </w:r>
    </w:p>
    <w:p w14:paraId="37C40B49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Ключевые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показатели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результативности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процесса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проекта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его</w:t>
      </w:r>
      <w:r w:rsidRPr="002335E8">
        <w:rPr>
          <w:rFonts w:eastAsia="Times New Roman"/>
          <w:spacing w:val="-57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улучшению.</w:t>
      </w:r>
    </w:p>
    <w:p w14:paraId="76F1CCBA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Информационное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обеспечения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участников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проекта.</w:t>
      </w:r>
    </w:p>
    <w:p w14:paraId="3547FA46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Мониторинг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выбранных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показателей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проекта.</w:t>
      </w:r>
    </w:p>
    <w:p w14:paraId="25592F44" w14:textId="77777777" w:rsidR="00AE461E" w:rsidRPr="002335E8" w:rsidRDefault="00AE461E" w:rsidP="00AE461E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Создание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стандартов,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закрепляющих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организационные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изменения.</w:t>
      </w:r>
    </w:p>
    <w:p w14:paraId="69770364" w14:textId="77777777" w:rsidR="00AE461E" w:rsidRPr="002335E8" w:rsidRDefault="00AE461E" w:rsidP="00AE461E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16.Определение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цели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бережливого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производства.</w:t>
      </w:r>
    </w:p>
    <w:p w14:paraId="15C9FC4E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Этапы становления бережливого производства как концепции управления</w:t>
      </w:r>
      <w:r w:rsidRPr="002335E8">
        <w:rPr>
          <w:rFonts w:eastAsia="Times New Roman"/>
          <w:spacing w:val="-57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производственными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процессами.</w:t>
      </w:r>
    </w:p>
    <w:p w14:paraId="00E1022C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Определение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ценности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продукта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или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услуги.</w:t>
      </w:r>
    </w:p>
    <w:p w14:paraId="531D108C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Бережливое</w:t>
      </w:r>
      <w:r w:rsidRPr="002335E8">
        <w:rPr>
          <w:rFonts w:eastAsia="Times New Roman"/>
          <w:spacing w:val="-7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производство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здравоохранении</w:t>
      </w:r>
    </w:p>
    <w:p w14:paraId="1D10BE67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Термин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«потери»</w:t>
      </w:r>
      <w:r w:rsidRPr="002335E8">
        <w:rPr>
          <w:rFonts w:eastAsia="Times New Roman"/>
          <w:spacing w:val="-9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философии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бережливого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производства.</w:t>
      </w:r>
    </w:p>
    <w:p w14:paraId="266537CE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Дайте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характеристики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источникам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потерь.</w:t>
      </w:r>
    </w:p>
    <w:p w14:paraId="141AB121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Принципы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бережливого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производства.</w:t>
      </w:r>
    </w:p>
    <w:p w14:paraId="5F0A09EA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Методы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выявления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потерь,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которые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используются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бережливом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производстве.</w:t>
      </w:r>
    </w:p>
    <w:p w14:paraId="1F2B486D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Цели,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задачи,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стратегии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внедрения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инструментов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бережливого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производства.</w:t>
      </w:r>
    </w:p>
    <w:p w14:paraId="5A863F15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2632"/>
          <w:tab w:val="left" w:pos="3949"/>
          <w:tab w:val="left" w:pos="5115"/>
          <w:tab w:val="left" w:pos="5529"/>
          <w:tab w:val="left" w:pos="7920"/>
          <w:tab w:val="left" w:pos="8318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 xml:space="preserve">Инструменты культуры, качества и производительности в </w:t>
      </w:r>
      <w:proofErr w:type="gramStart"/>
      <w:r w:rsidRPr="002335E8">
        <w:rPr>
          <w:rFonts w:eastAsia="Times New Roman"/>
          <w:spacing w:val="-1"/>
          <w:sz w:val="24"/>
          <w:szCs w:val="24"/>
        </w:rPr>
        <w:t xml:space="preserve">бережливом </w:t>
      </w:r>
      <w:r w:rsidRPr="002335E8">
        <w:rPr>
          <w:rFonts w:eastAsia="Times New Roman"/>
          <w:spacing w:val="-57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менеджменте</w:t>
      </w:r>
      <w:proofErr w:type="gramEnd"/>
      <w:r w:rsidRPr="002335E8">
        <w:rPr>
          <w:rFonts w:eastAsia="Times New Roman"/>
          <w:sz w:val="24"/>
          <w:szCs w:val="24"/>
        </w:rPr>
        <w:t>.</w:t>
      </w:r>
    </w:p>
    <w:p w14:paraId="6B2EFF63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Управление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проектом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помощью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инструментов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рационализации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процессов.</w:t>
      </w:r>
    </w:p>
    <w:p w14:paraId="0508755A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Ключевые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показатели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результативности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процесса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проекта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его улучшению.</w:t>
      </w:r>
    </w:p>
    <w:p w14:paraId="308A9EE4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Информационное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обеспечения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участников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проекта.</w:t>
      </w:r>
    </w:p>
    <w:p w14:paraId="50FE5636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Мониторинг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выбранных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показателей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проекта.</w:t>
      </w:r>
    </w:p>
    <w:p w14:paraId="483E3719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Создание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стандартов,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закрепляющих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организационные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изменения.</w:t>
      </w:r>
    </w:p>
    <w:p w14:paraId="15D49FFD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Внедрения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принципов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бережливого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производства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здравоохранении.</w:t>
      </w:r>
    </w:p>
    <w:p w14:paraId="190A6196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Метод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управления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потоком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создания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ценности.</w:t>
      </w:r>
    </w:p>
    <w:p w14:paraId="3E4E8591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Картирование: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Карта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потока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создания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ценности.</w:t>
      </w:r>
    </w:p>
    <w:p w14:paraId="6566EFDA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Каково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назначение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диаграммы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«спагетти»?</w:t>
      </w:r>
    </w:p>
    <w:p w14:paraId="390C78C7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Сущность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метода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вытягивания.</w:t>
      </w:r>
    </w:p>
    <w:p w14:paraId="2E824A6D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Системы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5S: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цели,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задачи,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этапы.</w:t>
      </w:r>
    </w:p>
    <w:p w14:paraId="576E1329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Инструменты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визуального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управления.</w:t>
      </w:r>
    </w:p>
    <w:p w14:paraId="34E1E463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Условия,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необходимые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для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внедрения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системы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ТРМ.</w:t>
      </w:r>
    </w:p>
    <w:p w14:paraId="5903714C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Метод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пять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вопросов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«5Why».</w:t>
      </w:r>
    </w:p>
    <w:p w14:paraId="741E4773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Определение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термина «система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быстрой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переналадки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(SMED)».</w:t>
      </w:r>
    </w:p>
    <w:p w14:paraId="48A7F49F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Определение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понятия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системы «Канбан».</w:t>
      </w:r>
    </w:p>
    <w:p w14:paraId="6E605CB0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Виды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функции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карточек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канбан.</w:t>
      </w:r>
    </w:p>
    <w:p w14:paraId="01D0BF7B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lastRenderedPageBreak/>
        <w:t>Назовите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этапы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внедрения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системы</w:t>
      </w:r>
      <w:r w:rsidRPr="002335E8">
        <w:rPr>
          <w:rFonts w:eastAsia="Times New Roman"/>
          <w:spacing w:val="-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«Канбан».</w:t>
      </w:r>
    </w:p>
    <w:p w14:paraId="404E88C2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Назовите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инструменты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метода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</w:t>
      </w:r>
      <w:proofErr w:type="spellStart"/>
      <w:r w:rsidRPr="002335E8">
        <w:rPr>
          <w:rFonts w:eastAsia="Times New Roman"/>
          <w:sz w:val="24"/>
          <w:szCs w:val="24"/>
        </w:rPr>
        <w:t>Дзидока</w:t>
      </w:r>
      <w:proofErr w:type="spellEnd"/>
      <w:r w:rsidRPr="002335E8">
        <w:rPr>
          <w:rFonts w:eastAsia="Times New Roman"/>
          <w:sz w:val="24"/>
          <w:szCs w:val="24"/>
        </w:rPr>
        <w:t>».</w:t>
      </w:r>
    </w:p>
    <w:p w14:paraId="1FE1415D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чем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заключается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сущность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системы</w:t>
      </w:r>
      <w:r w:rsidRPr="002335E8">
        <w:rPr>
          <w:rFonts w:eastAsia="Times New Roman"/>
          <w:spacing w:val="1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«Пока-</w:t>
      </w:r>
      <w:proofErr w:type="spellStart"/>
      <w:r w:rsidRPr="002335E8">
        <w:rPr>
          <w:rFonts w:eastAsia="Times New Roman"/>
          <w:sz w:val="24"/>
          <w:szCs w:val="24"/>
        </w:rPr>
        <w:t>ёкэ</w:t>
      </w:r>
      <w:proofErr w:type="spellEnd"/>
      <w:r w:rsidRPr="002335E8">
        <w:rPr>
          <w:rFonts w:eastAsia="Times New Roman"/>
          <w:sz w:val="24"/>
          <w:szCs w:val="24"/>
        </w:rPr>
        <w:t>»?</w:t>
      </w:r>
    </w:p>
    <w:p w14:paraId="1F9550D3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Определение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терминов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«стандартизация»</w:t>
      </w:r>
      <w:r w:rsidRPr="002335E8">
        <w:rPr>
          <w:rFonts w:eastAsia="Times New Roman"/>
          <w:spacing w:val="-10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и</w:t>
      </w:r>
      <w:r w:rsidRPr="002335E8">
        <w:rPr>
          <w:rFonts w:eastAsia="Times New Roman"/>
          <w:spacing w:val="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«стандарт»</w:t>
      </w:r>
      <w:r w:rsidRPr="002335E8">
        <w:rPr>
          <w:rFonts w:eastAsia="Times New Roman"/>
          <w:spacing w:val="-10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бережливом</w:t>
      </w:r>
      <w:r w:rsidRPr="002335E8">
        <w:rPr>
          <w:rFonts w:eastAsia="Times New Roman"/>
          <w:spacing w:val="-57"/>
          <w:sz w:val="24"/>
          <w:szCs w:val="24"/>
        </w:rPr>
        <w:t xml:space="preserve"> </w:t>
      </w:r>
      <w:r>
        <w:rPr>
          <w:rFonts w:eastAsia="Times New Roman"/>
          <w:spacing w:val="-57"/>
          <w:sz w:val="24"/>
          <w:szCs w:val="24"/>
        </w:rPr>
        <w:t xml:space="preserve">     п</w:t>
      </w:r>
      <w:r w:rsidRPr="002335E8">
        <w:rPr>
          <w:rFonts w:eastAsia="Times New Roman"/>
          <w:sz w:val="24"/>
          <w:szCs w:val="24"/>
        </w:rPr>
        <w:t>роизводстве.</w:t>
      </w:r>
    </w:p>
    <w:p w14:paraId="3E4A5F6E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Что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называется,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стандартной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операционной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процедурой?</w:t>
      </w:r>
    </w:p>
    <w:p w14:paraId="463BE251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Этапы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совершенствования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стандартов.</w:t>
      </w:r>
    </w:p>
    <w:p w14:paraId="026611B9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Дайте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определение</w:t>
      </w:r>
      <w:r w:rsidRPr="002335E8">
        <w:rPr>
          <w:rFonts w:eastAsia="Times New Roman"/>
          <w:spacing w:val="-6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термина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«стандартизированная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работа».</w:t>
      </w:r>
    </w:p>
    <w:p w14:paraId="20C2A6F3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Назовите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основные</w:t>
      </w:r>
      <w:r w:rsidRPr="002335E8">
        <w:rPr>
          <w:rFonts w:eastAsia="Times New Roman"/>
          <w:spacing w:val="-5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показатели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стандартизированной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работы.</w:t>
      </w:r>
    </w:p>
    <w:p w14:paraId="668B695B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Назовите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этапы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внедрения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стандартизированной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работы.</w:t>
      </w:r>
    </w:p>
    <w:p w14:paraId="0D55B7EE" w14:textId="77777777" w:rsidR="00AE461E" w:rsidRPr="002335E8" w:rsidRDefault="00AE461E" w:rsidP="00AE461E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/>
          <w:sz w:val="24"/>
          <w:szCs w:val="24"/>
        </w:rPr>
      </w:pPr>
      <w:r w:rsidRPr="002335E8">
        <w:rPr>
          <w:rFonts w:eastAsia="Times New Roman"/>
          <w:sz w:val="24"/>
          <w:szCs w:val="24"/>
        </w:rPr>
        <w:t>Что</w:t>
      </w:r>
      <w:r w:rsidRPr="002335E8">
        <w:rPr>
          <w:rFonts w:eastAsia="Times New Roman"/>
          <w:spacing w:val="-3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называется,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стандартной</w:t>
      </w:r>
      <w:r w:rsidRPr="002335E8">
        <w:rPr>
          <w:rFonts w:eastAsia="Times New Roman"/>
          <w:spacing w:val="-2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операционной</w:t>
      </w:r>
      <w:r w:rsidRPr="002335E8">
        <w:rPr>
          <w:rFonts w:eastAsia="Times New Roman"/>
          <w:spacing w:val="-4"/>
          <w:sz w:val="24"/>
          <w:szCs w:val="24"/>
        </w:rPr>
        <w:t xml:space="preserve"> </w:t>
      </w:r>
      <w:r w:rsidRPr="002335E8">
        <w:rPr>
          <w:rFonts w:eastAsia="Times New Roman"/>
          <w:sz w:val="24"/>
          <w:szCs w:val="24"/>
        </w:rPr>
        <w:t>картой?</w:t>
      </w:r>
    </w:p>
    <w:p w14:paraId="2C7DE035" w14:textId="77777777" w:rsidR="00AE461E" w:rsidRPr="002335E8" w:rsidRDefault="00AE461E" w:rsidP="00AE461E">
      <w:pPr>
        <w:spacing w:after="0"/>
        <w:ind w:left="680" w:hanging="340"/>
        <w:jc w:val="both"/>
      </w:pPr>
    </w:p>
    <w:p w14:paraId="0A008AC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4A94"/>
    <w:multiLevelType w:val="hybridMultilevel"/>
    <w:tmpl w:val="B2E4790C"/>
    <w:lvl w:ilvl="0" w:tplc="18EA4328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650F"/>
    <w:multiLevelType w:val="hybridMultilevel"/>
    <w:tmpl w:val="0B72922C"/>
    <w:lvl w:ilvl="0" w:tplc="6D445CFC">
      <w:start w:val="1"/>
      <w:numFmt w:val="decimal"/>
      <w:lvlText w:val="%1."/>
      <w:lvlJc w:val="left"/>
      <w:pPr>
        <w:ind w:left="7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03826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8A44C4D6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EAE024EE">
      <w:numFmt w:val="bullet"/>
      <w:lvlText w:val="•"/>
      <w:lvlJc w:val="left"/>
      <w:pPr>
        <w:ind w:left="2910" w:hanging="356"/>
      </w:pPr>
      <w:rPr>
        <w:rFonts w:hint="default"/>
        <w:lang w:val="ru-RU" w:eastAsia="en-US" w:bidi="ar-SA"/>
      </w:rPr>
    </w:lvl>
    <w:lvl w:ilvl="4" w:tplc="17DCBE28">
      <w:numFmt w:val="bullet"/>
      <w:lvlText w:val="•"/>
      <w:lvlJc w:val="left"/>
      <w:pPr>
        <w:ind w:left="3895" w:hanging="356"/>
      </w:pPr>
      <w:rPr>
        <w:rFonts w:hint="default"/>
        <w:lang w:val="ru-RU" w:eastAsia="en-US" w:bidi="ar-SA"/>
      </w:rPr>
    </w:lvl>
    <w:lvl w:ilvl="5" w:tplc="7D6E53E8">
      <w:numFmt w:val="bullet"/>
      <w:lvlText w:val="•"/>
      <w:lvlJc w:val="left"/>
      <w:pPr>
        <w:ind w:left="4880" w:hanging="356"/>
      </w:pPr>
      <w:rPr>
        <w:rFonts w:hint="default"/>
        <w:lang w:val="ru-RU" w:eastAsia="en-US" w:bidi="ar-SA"/>
      </w:rPr>
    </w:lvl>
    <w:lvl w:ilvl="6" w:tplc="86F60382">
      <w:numFmt w:val="bullet"/>
      <w:lvlText w:val="•"/>
      <w:lvlJc w:val="left"/>
      <w:pPr>
        <w:ind w:left="5865" w:hanging="356"/>
      </w:pPr>
      <w:rPr>
        <w:rFonts w:hint="default"/>
        <w:lang w:val="ru-RU" w:eastAsia="en-US" w:bidi="ar-SA"/>
      </w:rPr>
    </w:lvl>
    <w:lvl w:ilvl="7" w:tplc="00CE1ED4">
      <w:numFmt w:val="bullet"/>
      <w:lvlText w:val="•"/>
      <w:lvlJc w:val="left"/>
      <w:pPr>
        <w:ind w:left="6850" w:hanging="356"/>
      </w:pPr>
      <w:rPr>
        <w:rFonts w:hint="default"/>
        <w:lang w:val="ru-RU" w:eastAsia="en-US" w:bidi="ar-SA"/>
      </w:rPr>
    </w:lvl>
    <w:lvl w:ilvl="8" w:tplc="27B6C456">
      <w:numFmt w:val="bullet"/>
      <w:lvlText w:val="•"/>
      <w:lvlJc w:val="left"/>
      <w:pPr>
        <w:ind w:left="7836" w:hanging="356"/>
      </w:pPr>
      <w:rPr>
        <w:rFonts w:hint="default"/>
        <w:lang w:val="ru-RU" w:eastAsia="en-US" w:bidi="ar-SA"/>
      </w:rPr>
    </w:lvl>
  </w:abstractNum>
  <w:num w:numId="1" w16cid:durableId="200365889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21510379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0B"/>
    <w:rsid w:val="006B726E"/>
    <w:rsid w:val="006C0B77"/>
    <w:rsid w:val="007C134F"/>
    <w:rsid w:val="008242FF"/>
    <w:rsid w:val="00870751"/>
    <w:rsid w:val="00922C48"/>
    <w:rsid w:val="00AE461E"/>
    <w:rsid w:val="00B915B7"/>
    <w:rsid w:val="00D80B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FC3"/>
  <w15:chartTrackingRefBased/>
  <w15:docId w15:val="{B8616F55-8289-4DF7-9D55-5068AEA9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61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0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B0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B0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80B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80B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80B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80B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80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B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80B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B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B0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8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2</cp:revision>
  <dcterms:created xsi:type="dcterms:W3CDTF">2025-04-11T03:53:00Z</dcterms:created>
  <dcterms:modified xsi:type="dcterms:W3CDTF">2025-04-11T04:00:00Z</dcterms:modified>
</cp:coreProperties>
</file>