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2DFEC" w14:textId="77777777" w:rsidR="00ED7BEB" w:rsidRDefault="00ED7BEB" w:rsidP="00ED7BEB">
      <w:pPr>
        <w:spacing w:after="0" w:line="360" w:lineRule="auto"/>
        <w:jc w:val="center"/>
        <w:rPr>
          <w:rFonts w:eastAsia="Times New Roman"/>
          <w:b/>
          <w:color w:val="FF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ФГБОУ ВО </w:t>
      </w:r>
      <w:r>
        <w:rPr>
          <w:rFonts w:eastAsia="Times New Roman"/>
          <w:b/>
          <w:lang w:eastAsia="ru-RU"/>
        </w:rPr>
        <w:t>ЮУГМУ Минздрава России</w:t>
      </w:r>
    </w:p>
    <w:p w14:paraId="234508AC" w14:textId="77777777" w:rsidR="00ED7BEB" w:rsidRDefault="00ED7BEB" w:rsidP="00ED7BEB">
      <w:pPr>
        <w:spacing w:after="0" w:line="360" w:lineRule="auto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медицинский колледж</w:t>
      </w:r>
    </w:p>
    <w:p w14:paraId="2A6A8136" w14:textId="4F27C955" w:rsidR="00ED7BEB" w:rsidRPr="00ED7BEB" w:rsidRDefault="00ED7BEB" w:rsidP="00ED7BEB">
      <w:pPr>
        <w:spacing w:after="0" w:line="360" w:lineRule="auto"/>
        <w:jc w:val="center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Вопросы к </w:t>
      </w:r>
      <w:r w:rsidR="007C4925">
        <w:rPr>
          <w:b/>
          <w:bCs/>
        </w:rPr>
        <w:t xml:space="preserve">экзамену </w:t>
      </w:r>
      <w:r w:rsidR="0073590E">
        <w:rPr>
          <w:b/>
          <w:bCs/>
        </w:rPr>
        <w:t>квалификационному</w:t>
      </w:r>
    </w:p>
    <w:p w14:paraId="52EBAD1D" w14:textId="38484785" w:rsidR="00ED7BEB" w:rsidRDefault="00ED7BEB" w:rsidP="00ED7BEB">
      <w:pPr>
        <w:spacing w:after="0" w:line="360" w:lineRule="auto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 ПМ.02 </w:t>
      </w:r>
      <w:r w:rsidRPr="00ED7BEB">
        <w:rPr>
          <w:b/>
          <w:bCs/>
        </w:rPr>
        <w:t xml:space="preserve">Оказание медицинской помощи, в период беременности, родов, послеродовый период и с распространенными гинекологическими заболеваниями </w:t>
      </w:r>
    </w:p>
    <w:p w14:paraId="365D09BA" w14:textId="77777777" w:rsidR="00ED7BEB" w:rsidRDefault="00ED7BEB" w:rsidP="00ED7BEB">
      <w:pPr>
        <w:spacing w:after="0" w:line="360" w:lineRule="auto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для обучающихся 2 курса специальности 31.02.02 </w:t>
      </w:r>
      <w:r>
        <w:rPr>
          <w:b/>
        </w:rPr>
        <w:t>«Акушерское дело»</w:t>
      </w:r>
    </w:p>
    <w:p w14:paraId="3D1DC733" w14:textId="77777777" w:rsidR="00ED7BEB" w:rsidRDefault="00ED7BEB" w:rsidP="00ED7BEB">
      <w:pPr>
        <w:jc w:val="center"/>
      </w:pPr>
    </w:p>
    <w:p w14:paraId="426EEE2A" w14:textId="08EADDB7" w:rsidR="004D1419" w:rsidRDefault="004D1419" w:rsidP="00555CAD">
      <w:pPr>
        <w:spacing w:after="0" w:line="240" w:lineRule="auto"/>
        <w:ind w:left="680" w:hanging="340"/>
        <w:jc w:val="both"/>
      </w:pPr>
      <w:r>
        <w:t>1.</w:t>
      </w:r>
      <w:r>
        <w:tab/>
        <w:t>Организация медицинской помощи женскому населению</w:t>
      </w:r>
    </w:p>
    <w:p w14:paraId="34B393FB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2.</w:t>
      </w:r>
      <w:r>
        <w:tab/>
        <w:t>Гинекологическая помощь детям и подросткам</w:t>
      </w:r>
    </w:p>
    <w:p w14:paraId="6840CC0A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3.</w:t>
      </w:r>
      <w:r>
        <w:tab/>
        <w:t>Роль акушерки в современной российской системе охраны репродуктивного здоровья</w:t>
      </w:r>
    </w:p>
    <w:p w14:paraId="18E07CE4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4.</w:t>
      </w:r>
      <w:r>
        <w:tab/>
        <w:t>Общие представления о репродуктивном здоровье. Профилактика заболевания женской половой сферы.</w:t>
      </w:r>
    </w:p>
    <w:p w14:paraId="772407D3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5.</w:t>
      </w:r>
      <w:r>
        <w:tab/>
        <w:t>Строение половых органов женщины</w:t>
      </w:r>
    </w:p>
    <w:p w14:paraId="3C4D110E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6.</w:t>
      </w:r>
      <w:r>
        <w:tab/>
        <w:t>Тазовое дно и поддерживающий матку аппарат</w:t>
      </w:r>
    </w:p>
    <w:p w14:paraId="73941309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7.</w:t>
      </w:r>
      <w:r>
        <w:tab/>
        <w:t>Строение молочной железы</w:t>
      </w:r>
    </w:p>
    <w:p w14:paraId="12AB2F04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8.</w:t>
      </w:r>
      <w:r>
        <w:tab/>
        <w:t>Функции репродуктивной системы. Нейрогуморальная регуляция менструального цикла</w:t>
      </w:r>
    </w:p>
    <w:p w14:paraId="4C3771E9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9.</w:t>
      </w:r>
      <w:r>
        <w:tab/>
        <w:t>Методы исследования в гинекологических пациентов</w:t>
      </w:r>
    </w:p>
    <w:p w14:paraId="0619E019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10.</w:t>
      </w:r>
      <w:r>
        <w:tab/>
        <w:t>Медицинская помощь в гинекологическом стационаре</w:t>
      </w:r>
    </w:p>
    <w:p w14:paraId="29B6DA80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11.</w:t>
      </w:r>
      <w:r>
        <w:tab/>
        <w:t>Аномалии развития наружных и внутренних женских половых органов</w:t>
      </w:r>
    </w:p>
    <w:p w14:paraId="66E93BE9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12.</w:t>
      </w:r>
      <w:r>
        <w:tab/>
        <w:t>Аномалии положения половых органов</w:t>
      </w:r>
    </w:p>
    <w:p w14:paraId="1CAC4A90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13.</w:t>
      </w:r>
      <w:r>
        <w:tab/>
        <w:t>Нарушения</w:t>
      </w:r>
      <w:r w:rsidR="00810665">
        <w:t xml:space="preserve"> </w:t>
      </w:r>
      <w:r>
        <w:t>менструальной функции. Нейроэндокринные</w:t>
      </w:r>
      <w:r w:rsidR="00810665">
        <w:t xml:space="preserve"> </w:t>
      </w:r>
      <w:r>
        <w:t>синдромы</w:t>
      </w:r>
    </w:p>
    <w:p w14:paraId="18B545E4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14.</w:t>
      </w:r>
      <w:r>
        <w:tab/>
        <w:t>Воспалительные заболевания нижнего отдела женских половых органов: вульвы, влагалища, шейки матки. Цервициты</w:t>
      </w:r>
    </w:p>
    <w:p w14:paraId="7D46EB8E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15.</w:t>
      </w:r>
      <w:r>
        <w:tab/>
        <w:t xml:space="preserve">Воспалительные заболевания верхнего отдела женских половых органов.  Эндометрит. </w:t>
      </w:r>
      <w:proofErr w:type="spellStart"/>
      <w:r>
        <w:t>Сальпингоофори</w:t>
      </w:r>
      <w:proofErr w:type="spellEnd"/>
    </w:p>
    <w:p w14:paraId="24C79B7A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16.</w:t>
      </w:r>
      <w:r>
        <w:tab/>
        <w:t xml:space="preserve">Инфекции, передаваемые половым путем бактериальной этиологии: трихомоноз, хламидиоз, </w:t>
      </w:r>
      <w:proofErr w:type="spellStart"/>
      <w:r>
        <w:t>микоплазмоз,гонорея,сифилис</w:t>
      </w:r>
      <w:proofErr w:type="spellEnd"/>
      <w:r>
        <w:t>.</w:t>
      </w:r>
    </w:p>
    <w:p w14:paraId="18A45896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17.</w:t>
      </w:r>
      <w:r>
        <w:tab/>
        <w:t xml:space="preserve">Инфекции, передаваемые половым путем вирусной этиологии: папилломавирусная инфекция. Генитальный герпес </w:t>
      </w:r>
      <w:proofErr w:type="spellStart"/>
      <w:r>
        <w:t>Цитомегаловирусная</w:t>
      </w:r>
      <w:proofErr w:type="spellEnd"/>
      <w:r>
        <w:t xml:space="preserve"> инфекция.</w:t>
      </w:r>
    </w:p>
    <w:p w14:paraId="73E72DFB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18.</w:t>
      </w:r>
      <w:r>
        <w:tab/>
        <w:t>Синдром приобретенного иммунодефицита (СПИД)</w:t>
      </w:r>
    </w:p>
    <w:p w14:paraId="06DBFEEE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19.</w:t>
      </w:r>
      <w:r>
        <w:tab/>
      </w:r>
      <w:proofErr w:type="spellStart"/>
      <w:r>
        <w:t>Вульвовагинальный</w:t>
      </w:r>
      <w:proofErr w:type="spellEnd"/>
      <w:r>
        <w:t xml:space="preserve"> кандидоз</w:t>
      </w:r>
    </w:p>
    <w:p w14:paraId="40CFB6F8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20.</w:t>
      </w:r>
      <w:r>
        <w:tab/>
        <w:t>Бактериальный вагиноз</w:t>
      </w:r>
    </w:p>
    <w:p w14:paraId="7BAB1F02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21.</w:t>
      </w:r>
      <w:r>
        <w:tab/>
        <w:t>Доброкачественные заболевания вульвы, промежности и шейки матки</w:t>
      </w:r>
    </w:p>
    <w:p w14:paraId="6ED1848A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22.</w:t>
      </w:r>
      <w:r>
        <w:tab/>
        <w:t xml:space="preserve">Доброкачественные опухоли матки. </w:t>
      </w:r>
      <w:proofErr w:type="spellStart"/>
      <w:r>
        <w:t>Лейомиома</w:t>
      </w:r>
      <w:proofErr w:type="spellEnd"/>
      <w:r>
        <w:t xml:space="preserve"> матки</w:t>
      </w:r>
    </w:p>
    <w:p w14:paraId="76D682DD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23.</w:t>
      </w:r>
      <w:r>
        <w:tab/>
        <w:t>Предраковые заболевания шейки матки</w:t>
      </w:r>
    </w:p>
    <w:p w14:paraId="1E67454F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24.</w:t>
      </w:r>
      <w:r>
        <w:tab/>
        <w:t>Гиперплазия эндометрия. Предраковое заболевание эндометрия</w:t>
      </w:r>
    </w:p>
    <w:p w14:paraId="7ADAA643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25.</w:t>
      </w:r>
      <w:r>
        <w:tab/>
        <w:t>Доброкачественные и опухолевидные образования яичников</w:t>
      </w:r>
    </w:p>
    <w:p w14:paraId="31294BE1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26.</w:t>
      </w:r>
      <w:r>
        <w:tab/>
        <w:t>Серозные опухоли яичников</w:t>
      </w:r>
    </w:p>
    <w:p w14:paraId="1850D42D" w14:textId="71630992" w:rsidR="004D1419" w:rsidRDefault="004D1419" w:rsidP="00555CAD">
      <w:pPr>
        <w:spacing w:after="0" w:line="240" w:lineRule="auto"/>
        <w:ind w:left="680" w:hanging="340"/>
        <w:jc w:val="both"/>
      </w:pPr>
      <w:r>
        <w:t>27.</w:t>
      </w:r>
      <w:r>
        <w:tab/>
        <w:t>Анатомическая» и «хирургическая» ножки опухоли.</w:t>
      </w:r>
      <w:r w:rsidR="00ED7BEB">
        <w:t xml:space="preserve"> </w:t>
      </w:r>
      <w:proofErr w:type="spellStart"/>
      <w:r>
        <w:t>Муциноматоз</w:t>
      </w:r>
      <w:proofErr w:type="spellEnd"/>
      <w:r>
        <w:t xml:space="preserve"> брюшины</w:t>
      </w:r>
      <w:r w:rsidR="00ED7BEB">
        <w:t xml:space="preserve">. </w:t>
      </w:r>
      <w:proofErr w:type="spellStart"/>
      <w:r>
        <w:t>Псевдомиксома</w:t>
      </w:r>
      <w:proofErr w:type="spellEnd"/>
      <w:r>
        <w:t xml:space="preserve"> брюшины.</w:t>
      </w:r>
    </w:p>
    <w:p w14:paraId="6FE8893A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28.</w:t>
      </w:r>
      <w:r>
        <w:tab/>
        <w:t>Опухоль Бреннера Опухоли стромы полового тяжа</w:t>
      </w:r>
    </w:p>
    <w:p w14:paraId="46E56FD4" w14:textId="5B1A33D5" w:rsidR="004D1419" w:rsidRDefault="004D1419" w:rsidP="00555CAD">
      <w:pPr>
        <w:spacing w:after="0" w:line="240" w:lineRule="auto"/>
        <w:ind w:left="680" w:hanging="340"/>
        <w:jc w:val="both"/>
      </w:pPr>
      <w:r>
        <w:t>29.</w:t>
      </w:r>
      <w:r>
        <w:tab/>
        <w:t>Онкологические заболевания женских половых органов. Рак вульвы,</w:t>
      </w:r>
      <w:r w:rsidR="00ED7BEB">
        <w:t xml:space="preserve"> </w:t>
      </w:r>
      <w:r>
        <w:t>рак влагалища,</w:t>
      </w:r>
      <w:r w:rsidR="00ED7BEB">
        <w:t xml:space="preserve"> </w:t>
      </w:r>
      <w:r>
        <w:t>рак шейки матки.</w:t>
      </w:r>
      <w:r w:rsidR="00ED7BEB">
        <w:t xml:space="preserve"> </w:t>
      </w:r>
      <w:r>
        <w:t>Рак яичников.</w:t>
      </w:r>
    </w:p>
    <w:p w14:paraId="6AFFF84C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30.</w:t>
      </w:r>
      <w:r>
        <w:tab/>
      </w:r>
      <w:proofErr w:type="spellStart"/>
      <w:r>
        <w:t>Трофобластическая</w:t>
      </w:r>
      <w:proofErr w:type="spellEnd"/>
      <w:r>
        <w:t xml:space="preserve"> болезнь (ТБ)</w:t>
      </w:r>
    </w:p>
    <w:p w14:paraId="78E5651B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31.</w:t>
      </w:r>
      <w:r>
        <w:tab/>
        <w:t>Бесплодный брак</w:t>
      </w:r>
    </w:p>
    <w:p w14:paraId="1364B36C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32.</w:t>
      </w:r>
      <w:r>
        <w:tab/>
        <w:t>Неотложная медицинская помощь при гинекологических заболеваниях, сопровождающиеся клиникой острого живота.</w:t>
      </w:r>
    </w:p>
    <w:p w14:paraId="1943FE65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33.</w:t>
      </w:r>
      <w:r>
        <w:tab/>
        <w:t xml:space="preserve">Неотложная медицинская помощь при воспалительных заболеваниях внутренних половых органов: эндометрит, воспаление придатков матки, </w:t>
      </w:r>
      <w:proofErr w:type="spellStart"/>
      <w:r>
        <w:t>пельвиоперитонит</w:t>
      </w:r>
      <w:proofErr w:type="spellEnd"/>
      <w:r>
        <w:t xml:space="preserve"> и </w:t>
      </w:r>
      <w:proofErr w:type="spellStart"/>
      <w:r>
        <w:t>перетонит</w:t>
      </w:r>
      <w:proofErr w:type="spellEnd"/>
      <w:r>
        <w:t>.</w:t>
      </w:r>
    </w:p>
    <w:p w14:paraId="60831918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lastRenderedPageBreak/>
        <w:t>34.</w:t>
      </w:r>
      <w:r>
        <w:tab/>
        <w:t>Неотложная медицинская помощь при нарушении питания опухолей внутренних половых органов: перекрут ножки опухоли яичника, нарушения питания узла миомы</w:t>
      </w:r>
    </w:p>
    <w:p w14:paraId="20669499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35.</w:t>
      </w:r>
      <w:r>
        <w:tab/>
        <w:t>Неотложная медицинская помощь при наружных кровотечениях из половых путей: кровотечение из полости матки, кровотечение из наружных гениталий.</w:t>
      </w:r>
    </w:p>
    <w:p w14:paraId="1A5F741F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36.</w:t>
      </w:r>
      <w:r>
        <w:tab/>
        <w:t>Предоперационная подготовка гинекологических больных. Уход за в послеоперационном периоде.</w:t>
      </w:r>
    </w:p>
    <w:p w14:paraId="5AF68820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37.</w:t>
      </w:r>
      <w:r>
        <w:tab/>
        <w:t xml:space="preserve">История философия акушерского дела. Структура родовспоможения. </w:t>
      </w:r>
    </w:p>
    <w:p w14:paraId="3ED11CAD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38.</w:t>
      </w:r>
      <w:r>
        <w:tab/>
        <w:t>Роль акушерки в жизни общества и в структуре родовспоможения;</w:t>
      </w:r>
    </w:p>
    <w:p w14:paraId="7745E5A5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39.</w:t>
      </w:r>
      <w:r>
        <w:tab/>
        <w:t>Особенности профессионального общения, этики, деонтологии в акушерстве;</w:t>
      </w:r>
    </w:p>
    <w:p w14:paraId="4F87F21D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40.</w:t>
      </w:r>
      <w:r>
        <w:tab/>
        <w:t>Особенности санитарно-противоэпидемического или лечебно-охранительного режима учреждений родовспоможения;</w:t>
      </w:r>
    </w:p>
    <w:p w14:paraId="2D601016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41.</w:t>
      </w:r>
      <w:r>
        <w:tab/>
        <w:t xml:space="preserve">Анатомию женских половых органов, строение женского таза, </w:t>
      </w:r>
    </w:p>
    <w:p w14:paraId="5955F5C1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42.</w:t>
      </w:r>
      <w:r>
        <w:tab/>
        <w:t>Физиологию женской половой системы,</w:t>
      </w:r>
    </w:p>
    <w:p w14:paraId="51C1DE2E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43.</w:t>
      </w:r>
      <w:r>
        <w:tab/>
        <w:t>Физиологию беременности (зачатие, оплодотворение, эмбриональное развитие),</w:t>
      </w:r>
    </w:p>
    <w:p w14:paraId="15756839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44.</w:t>
      </w:r>
      <w:r>
        <w:tab/>
        <w:t xml:space="preserve">Методы исследования в акушерстве, основные акушерские понятия, определение срока беременности и родов, </w:t>
      </w:r>
    </w:p>
    <w:p w14:paraId="542C208E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45.</w:t>
      </w:r>
      <w:r>
        <w:tab/>
        <w:t>Факторы воздействия на плод и меры профилактики болезней плода;</w:t>
      </w:r>
    </w:p>
    <w:p w14:paraId="3BE9DD39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46.</w:t>
      </w:r>
      <w:r>
        <w:tab/>
        <w:t xml:space="preserve">Физиология родов, периоды родов, </w:t>
      </w:r>
    </w:p>
    <w:p w14:paraId="15D8B44B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47.</w:t>
      </w:r>
      <w:r>
        <w:tab/>
        <w:t>Биомеханизм родов,</w:t>
      </w:r>
    </w:p>
    <w:p w14:paraId="358959E5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48.</w:t>
      </w:r>
      <w:r>
        <w:tab/>
        <w:t xml:space="preserve">Ведение родов, </w:t>
      </w:r>
    </w:p>
    <w:p w14:paraId="714A65F4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49.</w:t>
      </w:r>
      <w:r>
        <w:tab/>
        <w:t>Обезболивание родов,</w:t>
      </w:r>
    </w:p>
    <w:p w14:paraId="4E363195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50.</w:t>
      </w:r>
      <w:r>
        <w:tab/>
        <w:t xml:space="preserve">Физиология послеродового периода, </w:t>
      </w:r>
    </w:p>
    <w:p w14:paraId="1019095B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51.</w:t>
      </w:r>
      <w:r>
        <w:tab/>
        <w:t>Ведение послеродового периода;</w:t>
      </w:r>
    </w:p>
    <w:p w14:paraId="2B88B4F0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52.</w:t>
      </w:r>
      <w:r>
        <w:tab/>
        <w:t>.Физиология, клиника и ведение периода новорожденности</w:t>
      </w:r>
    </w:p>
    <w:p w14:paraId="36921C9A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53.</w:t>
      </w:r>
      <w:r>
        <w:tab/>
        <w:t>Профилактика акушерских осложнений</w:t>
      </w:r>
    </w:p>
    <w:p w14:paraId="1E600961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54.</w:t>
      </w:r>
      <w:r>
        <w:tab/>
        <w:t>Токсикозы беременных. Преэклампсия. Эклампсия.</w:t>
      </w:r>
    </w:p>
    <w:p w14:paraId="65548203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55.</w:t>
      </w:r>
      <w:r>
        <w:tab/>
      </w:r>
      <w:proofErr w:type="spellStart"/>
      <w:r>
        <w:t>Экстрагенитальные</w:t>
      </w:r>
      <w:proofErr w:type="spellEnd"/>
      <w:r>
        <w:t xml:space="preserve"> заболевания и беременность.</w:t>
      </w:r>
    </w:p>
    <w:p w14:paraId="760C9AA2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56.</w:t>
      </w:r>
      <w:r>
        <w:tab/>
        <w:t>Гинекологическая патология и беременность. Инфекции, передаваемые половым путем и беременность.</w:t>
      </w:r>
    </w:p>
    <w:p w14:paraId="5C95281E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57.</w:t>
      </w:r>
      <w:r>
        <w:tab/>
        <w:t>Ведение беременных с рубцом на матке</w:t>
      </w:r>
    </w:p>
    <w:p w14:paraId="6130FD0F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58.</w:t>
      </w:r>
      <w:r>
        <w:tab/>
        <w:t>Преждевременное прерывание беременности.</w:t>
      </w:r>
    </w:p>
    <w:p w14:paraId="2F691373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59.</w:t>
      </w:r>
      <w:r>
        <w:tab/>
      </w:r>
      <w:proofErr w:type="spellStart"/>
      <w:r>
        <w:t>Перенашивание</w:t>
      </w:r>
      <w:proofErr w:type="spellEnd"/>
      <w:r>
        <w:t xml:space="preserve"> беременности</w:t>
      </w:r>
    </w:p>
    <w:p w14:paraId="6D1BE4F0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60.</w:t>
      </w:r>
      <w:r>
        <w:tab/>
        <w:t>Преждевременные роды. Программированные роды</w:t>
      </w:r>
    </w:p>
    <w:p w14:paraId="622AB3EF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61.</w:t>
      </w:r>
      <w:r>
        <w:tab/>
        <w:t>Аномалии родовых сил</w:t>
      </w:r>
    </w:p>
    <w:p w14:paraId="1B45D5A2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62.</w:t>
      </w:r>
      <w:r>
        <w:tab/>
        <w:t>Неправильные положения плода. Неправильные предлежание головки</w:t>
      </w:r>
    </w:p>
    <w:p w14:paraId="61215A5A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63.</w:t>
      </w:r>
      <w:r>
        <w:tab/>
        <w:t xml:space="preserve">Биомеханизм родов при разгибательных </w:t>
      </w:r>
      <w:proofErr w:type="spellStart"/>
      <w:r>
        <w:t>вставлениях</w:t>
      </w:r>
      <w:proofErr w:type="spellEnd"/>
      <w:r>
        <w:t xml:space="preserve"> головки (переднее головное, лобное, лицевое)</w:t>
      </w:r>
    </w:p>
    <w:p w14:paraId="579418DE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64.</w:t>
      </w:r>
      <w:r>
        <w:tab/>
        <w:t>Тазовые предлежания плода</w:t>
      </w:r>
    </w:p>
    <w:p w14:paraId="678AE53F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65.</w:t>
      </w:r>
      <w:r>
        <w:tab/>
        <w:t xml:space="preserve">Аномалии развития и патология </w:t>
      </w:r>
      <w:proofErr w:type="spellStart"/>
      <w:r>
        <w:t>экстраэмбриональных</w:t>
      </w:r>
      <w:proofErr w:type="spellEnd"/>
      <w:r>
        <w:t xml:space="preserve"> образований</w:t>
      </w:r>
    </w:p>
    <w:p w14:paraId="5689919B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66.</w:t>
      </w:r>
      <w:r>
        <w:tab/>
        <w:t>Патология плода и новорожденного</w:t>
      </w:r>
    </w:p>
    <w:p w14:paraId="76A3BA7A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67.</w:t>
      </w:r>
      <w:r>
        <w:tab/>
        <w:t>АВ0 и резус-иммунизация (сенсибилизация). Гемолитическая болезнь плода.</w:t>
      </w:r>
    </w:p>
    <w:p w14:paraId="0235CBFE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68.</w:t>
      </w:r>
      <w:r>
        <w:tab/>
        <w:t xml:space="preserve">Многоплодная беременность. Акушерская тактика ведения родов при многоплодной беременности. </w:t>
      </w:r>
    </w:p>
    <w:p w14:paraId="64DF7184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69.</w:t>
      </w:r>
      <w:r>
        <w:tab/>
        <w:t xml:space="preserve">Узкий таз. Особенности биомеханизма родов. </w:t>
      </w:r>
    </w:p>
    <w:p w14:paraId="6B12AF2B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70.</w:t>
      </w:r>
      <w:r>
        <w:tab/>
        <w:t>Кровотечения во время беременности (предлежание плаценты). Клиника. Диагностика. Акушерская тактика.</w:t>
      </w:r>
    </w:p>
    <w:p w14:paraId="46D6E9C6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71.</w:t>
      </w:r>
      <w:r>
        <w:tab/>
        <w:t xml:space="preserve">Акушерские кровотечения в родах: </w:t>
      </w:r>
      <w:proofErr w:type="spellStart"/>
      <w:r>
        <w:t>предлежание</w:t>
      </w:r>
      <w:proofErr w:type="spellEnd"/>
      <w:r>
        <w:t xml:space="preserve"> </w:t>
      </w:r>
      <w:proofErr w:type="spellStart"/>
      <w:r>
        <w:t>плаценты,ПОНРП</w:t>
      </w:r>
      <w:proofErr w:type="spellEnd"/>
      <w:r>
        <w:t>.</w:t>
      </w:r>
    </w:p>
    <w:p w14:paraId="3DD33329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72.</w:t>
      </w:r>
      <w:r>
        <w:tab/>
        <w:t>Родовой травматизм матери и плода. Роль акушерки в профилактике родового травматизма</w:t>
      </w:r>
    </w:p>
    <w:p w14:paraId="6A5E8AC0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73.</w:t>
      </w:r>
      <w:r>
        <w:tab/>
        <w:t>.Акушерские кровотечения в послеродовом периоде.</w:t>
      </w:r>
    </w:p>
    <w:p w14:paraId="47FDE64E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74.</w:t>
      </w:r>
      <w:r>
        <w:tab/>
        <w:t>Особенности течения и ведения родов, обязанности акушерки по профилактике осложнений</w:t>
      </w:r>
    </w:p>
    <w:p w14:paraId="72791028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75.</w:t>
      </w:r>
      <w:r>
        <w:tab/>
        <w:t xml:space="preserve">. Тактика акушерки при акушерских кровотечениях в родах. </w:t>
      </w:r>
    </w:p>
    <w:p w14:paraId="296DB5DC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76.</w:t>
      </w:r>
      <w:r>
        <w:tab/>
        <w:t>Послеродовые инфекционные заболевания</w:t>
      </w:r>
    </w:p>
    <w:p w14:paraId="70E67EFA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lastRenderedPageBreak/>
        <w:t>77.</w:t>
      </w:r>
      <w:r>
        <w:tab/>
        <w:t xml:space="preserve">Послеродовые заболевания </w:t>
      </w:r>
      <w:proofErr w:type="spellStart"/>
      <w:r>
        <w:t>неинфекционнной</w:t>
      </w:r>
      <w:proofErr w:type="spellEnd"/>
      <w:r>
        <w:t xml:space="preserve"> этиологии</w:t>
      </w:r>
    </w:p>
    <w:p w14:paraId="55A236A7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78.</w:t>
      </w:r>
      <w:r>
        <w:tab/>
        <w:t>Виды акушерских операций. Роль акушерки в их выполнении или участии.</w:t>
      </w:r>
    </w:p>
    <w:p w14:paraId="4B178BFE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79.</w:t>
      </w:r>
      <w:r>
        <w:tab/>
        <w:t>Оперативное акушерство (Операция кесарево сечение)</w:t>
      </w:r>
    </w:p>
    <w:p w14:paraId="61627B9E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80.</w:t>
      </w:r>
      <w:r>
        <w:tab/>
        <w:t>Медицинская помощь пациентам в период беременности при заболеваниях сердечно-сосудистой системы</w:t>
      </w:r>
    </w:p>
    <w:p w14:paraId="1A2D4F44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81.</w:t>
      </w:r>
      <w:r>
        <w:tab/>
        <w:t xml:space="preserve">Тактика ведения беременности и родов при артериальной гипертензии. </w:t>
      </w:r>
    </w:p>
    <w:p w14:paraId="5746A8A3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82.</w:t>
      </w:r>
      <w:r>
        <w:tab/>
        <w:t>Роль акушерки в профилактике осложнений при ведении беременности и родов при заболеваниях сердечно-сосудистой системы</w:t>
      </w:r>
    </w:p>
    <w:p w14:paraId="4CC05340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83.</w:t>
      </w:r>
      <w:r>
        <w:tab/>
        <w:t>Медицинская помощь пациентам в период беременности при заболевании мочеполовой системы</w:t>
      </w:r>
    </w:p>
    <w:p w14:paraId="09469685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84.</w:t>
      </w:r>
      <w:r>
        <w:tab/>
        <w:t>Особенности ведения беременности и родов с пиелонефритом</w:t>
      </w:r>
    </w:p>
    <w:p w14:paraId="74091EBE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85.</w:t>
      </w:r>
      <w:r>
        <w:tab/>
        <w:t>Течение беременности на фоне гломерулонефрита</w:t>
      </w:r>
    </w:p>
    <w:p w14:paraId="1CED423B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86.</w:t>
      </w:r>
      <w:r>
        <w:tab/>
        <w:t>Роль акушерки в профилактике осложнений во время беременности при заболеваниях мочеполовой системы</w:t>
      </w:r>
    </w:p>
    <w:p w14:paraId="551297CA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87.</w:t>
      </w:r>
      <w:r>
        <w:tab/>
        <w:t>Медицинская помощь пациентам в период беременности при заболевании эндокринной системы</w:t>
      </w:r>
    </w:p>
    <w:p w14:paraId="45560FBA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88.</w:t>
      </w:r>
      <w:r>
        <w:tab/>
        <w:t xml:space="preserve">Принципы ведения беременных и родильниц с СД  </w:t>
      </w:r>
    </w:p>
    <w:p w14:paraId="11A62944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89.</w:t>
      </w:r>
      <w:r>
        <w:tab/>
        <w:t>Течение беременности на фоне тиреотоксикоза</w:t>
      </w:r>
    </w:p>
    <w:p w14:paraId="2E89CF40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90.</w:t>
      </w:r>
      <w:r>
        <w:tab/>
        <w:t>Медицинская помощь пациентам в период беременности при заболевании органов пищеварения</w:t>
      </w:r>
    </w:p>
    <w:p w14:paraId="77E090E7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91.</w:t>
      </w:r>
      <w:r>
        <w:tab/>
        <w:t>Ведение беременности, родов и послеродового периода при заболеваниях органов пищеварения</w:t>
      </w:r>
    </w:p>
    <w:p w14:paraId="7D23F922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92.</w:t>
      </w:r>
      <w:r>
        <w:tab/>
        <w:t xml:space="preserve">Медицинская помощь пациентам в период беременности при заболевании бронхиальной астмы </w:t>
      </w:r>
    </w:p>
    <w:p w14:paraId="68197A12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93.</w:t>
      </w:r>
      <w:r>
        <w:tab/>
        <w:t>Основные принципы ведения беременности с бронхиальной астмой. Обязанности акушерки</w:t>
      </w:r>
    </w:p>
    <w:p w14:paraId="346CF3F5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94.</w:t>
      </w:r>
      <w:r>
        <w:tab/>
        <w:t>Ведение беременности, родов послеродового периода с миомой матки.</w:t>
      </w:r>
    </w:p>
    <w:p w14:paraId="52D7DBAA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95.</w:t>
      </w:r>
      <w:r>
        <w:tab/>
        <w:t>Особенности ведения беременности и родов и послеродового периода с рубцом на матке</w:t>
      </w:r>
    </w:p>
    <w:p w14:paraId="3E12E48C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96.</w:t>
      </w:r>
      <w:r>
        <w:tab/>
        <w:t>Классификация нарушений мозгового кровообращения</w:t>
      </w:r>
    </w:p>
    <w:p w14:paraId="75D695E3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97.</w:t>
      </w:r>
      <w:r>
        <w:tab/>
        <w:t>Диагностика, лечение, медицинская помощь беременным при нарушении мозгового кровообращения</w:t>
      </w:r>
    </w:p>
    <w:p w14:paraId="44412D29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98.</w:t>
      </w:r>
      <w:r>
        <w:tab/>
        <w:t xml:space="preserve">Особенности ухода за беременными с воспалительными заболеваниями ЦНС (менингиты, энцефалиты) </w:t>
      </w:r>
    </w:p>
    <w:p w14:paraId="136E55F0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99.</w:t>
      </w:r>
      <w:r>
        <w:tab/>
        <w:t>Принципы оказания помощи при нарушение психического здоровья во время беременности, родов, послеродового периода (шизофрения, эпилепсия)</w:t>
      </w:r>
    </w:p>
    <w:p w14:paraId="0AE39C13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100.</w:t>
      </w:r>
      <w:r>
        <w:tab/>
        <w:t>Уход и наблюдение за беременными с поведенческими расстройствами в следствии употребления алкоголя, наркотиков и сильнодействующих веществ</w:t>
      </w:r>
    </w:p>
    <w:p w14:paraId="58E74E1B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101.</w:t>
      </w:r>
      <w:r>
        <w:tab/>
        <w:t>Общие принципы диагностики и лечение инфекционных заболеваний у беременных (холера, дизентерия, брюшной тиф, сальмонеллез)</w:t>
      </w:r>
    </w:p>
    <w:p w14:paraId="3CAC4D68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102.</w:t>
      </w:r>
      <w:r>
        <w:tab/>
        <w:t xml:space="preserve">Особенности дифтерии и менингококковой инфекции при беременности </w:t>
      </w:r>
    </w:p>
    <w:p w14:paraId="39226254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103.</w:t>
      </w:r>
      <w:r>
        <w:tab/>
        <w:t xml:space="preserve">Ветряная оспа, корь, краснуха, эпидемический паротит, </w:t>
      </w:r>
      <w:proofErr w:type="spellStart"/>
      <w:r>
        <w:t>рожа.Этиология</w:t>
      </w:r>
      <w:proofErr w:type="spellEnd"/>
      <w:r>
        <w:t>. Эпидемиология. Клиника. Диагностика, основные принципы лечения.  Профилактика. Особенности у беременных</w:t>
      </w:r>
    </w:p>
    <w:p w14:paraId="7722F84B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104.</w:t>
      </w:r>
      <w:r>
        <w:tab/>
        <w:t xml:space="preserve">Профилактика обострений дерматитов, экземы, псориаза, аллергических заболеваний кожи у беременных. </w:t>
      </w:r>
    </w:p>
    <w:p w14:paraId="139C55E7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105.</w:t>
      </w:r>
      <w:r>
        <w:tab/>
        <w:t xml:space="preserve">Уход за беременными с тяжелыми формами </w:t>
      </w:r>
      <w:proofErr w:type="spellStart"/>
      <w:r>
        <w:t>токсодермии</w:t>
      </w:r>
      <w:proofErr w:type="spellEnd"/>
    </w:p>
    <w:p w14:paraId="6F982DBF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106.</w:t>
      </w:r>
      <w:r>
        <w:tab/>
        <w:t xml:space="preserve">Виды грибковых инфекций у женщин при беременности Лечение, профилактика и уход за беременными </w:t>
      </w:r>
    </w:p>
    <w:p w14:paraId="3C1FE662" w14:textId="5B928BB4" w:rsidR="004D1419" w:rsidRDefault="004D1419" w:rsidP="00555CAD">
      <w:pPr>
        <w:spacing w:after="0" w:line="240" w:lineRule="auto"/>
        <w:ind w:left="680" w:hanging="340"/>
        <w:jc w:val="both"/>
      </w:pPr>
      <w:r>
        <w:t>107.</w:t>
      </w:r>
      <w:r>
        <w:tab/>
        <w:t>Зоонозные инфекции и беременность</w:t>
      </w:r>
      <w:r w:rsidR="00ED7BEB">
        <w:t xml:space="preserve"> </w:t>
      </w:r>
      <w:r>
        <w:t>(бешенство,</w:t>
      </w:r>
      <w:r w:rsidR="00ED7BEB">
        <w:t xml:space="preserve"> </w:t>
      </w:r>
      <w:r>
        <w:t>бруцеллез,</w:t>
      </w:r>
      <w:r w:rsidR="00ED7BEB">
        <w:t xml:space="preserve"> </w:t>
      </w:r>
      <w:r>
        <w:t>чума, сибирская язва).</w:t>
      </w:r>
      <w:r w:rsidR="00ED7BEB">
        <w:t xml:space="preserve"> </w:t>
      </w:r>
      <w:r>
        <w:t>Общие принципы лечения и профилактики. Особенности у беременных</w:t>
      </w:r>
    </w:p>
    <w:p w14:paraId="2ED609F4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108.</w:t>
      </w:r>
      <w:r>
        <w:tab/>
        <w:t xml:space="preserve">Плановая и экстренная профилактика. Особенности у беременных </w:t>
      </w:r>
    </w:p>
    <w:p w14:paraId="6448B300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lastRenderedPageBreak/>
        <w:t>109.</w:t>
      </w:r>
      <w:r>
        <w:tab/>
        <w:t>Трансмиссивные инфекции малярия, сыпной тиф, клещевой энцефалит, иксодовый клещевой боррелиоз. Этиология. Эпидемиология. Клиника. Плановая и экстренная профилактика. Особенности у беременных</w:t>
      </w:r>
    </w:p>
    <w:p w14:paraId="5407ED47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110.</w:t>
      </w:r>
      <w:r>
        <w:tab/>
        <w:t>Особенности ухода и наблюдение за беременными при заболеваниях периферической нервной системы. Остеохондроз. Межреберная невралгия. Неврит (невропатия) лицевого нерва. Невропатии верхних конечностей, нижних конечностей.</w:t>
      </w:r>
    </w:p>
    <w:p w14:paraId="4F26944F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111.</w:t>
      </w:r>
      <w:r>
        <w:tab/>
        <w:t>Основы медицинской реабилитации</w:t>
      </w:r>
    </w:p>
    <w:p w14:paraId="16147A89" w14:textId="1DC17074" w:rsidR="004D1419" w:rsidRDefault="004D1419" w:rsidP="00555CAD">
      <w:pPr>
        <w:spacing w:after="0" w:line="240" w:lineRule="auto"/>
        <w:ind w:left="680" w:hanging="340"/>
        <w:jc w:val="both"/>
      </w:pPr>
      <w:r>
        <w:t>112.</w:t>
      </w:r>
      <w:r>
        <w:tab/>
        <w:t>Основные средства и методы медицинской реабилитации</w:t>
      </w:r>
    </w:p>
    <w:p w14:paraId="2AAD9976" w14:textId="28201750" w:rsidR="004D1419" w:rsidRDefault="004D1419" w:rsidP="00555CAD">
      <w:pPr>
        <w:spacing w:after="0" w:line="240" w:lineRule="auto"/>
        <w:ind w:left="680" w:hanging="340"/>
        <w:jc w:val="both"/>
      </w:pPr>
      <w:r>
        <w:t>113.</w:t>
      </w:r>
      <w:r>
        <w:tab/>
        <w:t>Основные средства и методы медицинской реабилитации</w:t>
      </w:r>
    </w:p>
    <w:p w14:paraId="60E5067A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114.</w:t>
      </w:r>
      <w:r>
        <w:tab/>
        <w:t>Медицинская реабилитация при осложнённом течении беременности</w:t>
      </w:r>
    </w:p>
    <w:p w14:paraId="4D366284" w14:textId="3130C935" w:rsidR="004D1419" w:rsidRDefault="004D1419" w:rsidP="00555CAD">
      <w:pPr>
        <w:spacing w:after="0" w:line="240" w:lineRule="auto"/>
        <w:ind w:left="680" w:hanging="340"/>
        <w:jc w:val="both"/>
      </w:pPr>
      <w:r>
        <w:t>115.</w:t>
      </w:r>
      <w:r>
        <w:tab/>
        <w:t>Медицинская реабилитация при осложненном течении послеродового периода</w:t>
      </w:r>
    </w:p>
    <w:p w14:paraId="3A6E46E2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116.</w:t>
      </w:r>
      <w:r>
        <w:tab/>
        <w:t>Медицинская реабилитация после родоразрешения путём операции кесарево сечение</w:t>
      </w:r>
    </w:p>
    <w:p w14:paraId="545DBCB8" w14:textId="77777777" w:rsidR="00A43888" w:rsidRDefault="00A43888" w:rsidP="00A43888">
      <w:pPr>
        <w:spacing w:after="0" w:line="240" w:lineRule="auto"/>
        <w:ind w:left="680" w:hanging="340"/>
        <w:jc w:val="center"/>
        <w:rPr>
          <w:b/>
          <w:bCs/>
        </w:rPr>
      </w:pPr>
    </w:p>
    <w:p w14:paraId="33A21947" w14:textId="55A22956" w:rsidR="004D1419" w:rsidRDefault="0073590E" w:rsidP="00A43888">
      <w:pPr>
        <w:spacing w:after="0" w:line="240" w:lineRule="auto"/>
        <w:ind w:left="680" w:hanging="340"/>
        <w:jc w:val="center"/>
        <w:rPr>
          <w:b/>
          <w:bCs/>
        </w:rPr>
      </w:pPr>
      <w:r w:rsidRPr="00555CAD">
        <w:rPr>
          <w:b/>
          <w:bCs/>
        </w:rPr>
        <w:t>Практические навыки</w:t>
      </w:r>
      <w:r w:rsidR="004D1419" w:rsidRPr="00A43888">
        <w:rPr>
          <w:b/>
          <w:bCs/>
        </w:rPr>
        <w:t xml:space="preserve"> по акушерству</w:t>
      </w:r>
    </w:p>
    <w:p w14:paraId="4918BB1B" w14:textId="77777777" w:rsidR="0073590E" w:rsidRPr="00A43888" w:rsidRDefault="0073590E" w:rsidP="00A43888">
      <w:pPr>
        <w:spacing w:after="0" w:line="240" w:lineRule="auto"/>
        <w:ind w:left="680" w:hanging="340"/>
        <w:jc w:val="center"/>
        <w:rPr>
          <w:b/>
          <w:bCs/>
        </w:rPr>
      </w:pPr>
      <w:bookmarkStart w:id="0" w:name="_GoBack"/>
      <w:bookmarkEnd w:id="0"/>
    </w:p>
    <w:p w14:paraId="6CB09614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1.</w:t>
      </w:r>
      <w:r>
        <w:tab/>
        <w:t>Оформление медицинской документации</w:t>
      </w:r>
    </w:p>
    <w:p w14:paraId="4D7A5C93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2.</w:t>
      </w:r>
      <w:r>
        <w:tab/>
        <w:t>Транспортировка беременных и рожениц в отделение</w:t>
      </w:r>
    </w:p>
    <w:p w14:paraId="6A3E4F0A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3.</w:t>
      </w:r>
      <w:r>
        <w:tab/>
        <w:t>Санитарная обработка беременной, роженицы</w:t>
      </w:r>
    </w:p>
    <w:p w14:paraId="736B1217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4.</w:t>
      </w:r>
      <w:r>
        <w:tab/>
        <w:t>Антропометрия</w:t>
      </w:r>
    </w:p>
    <w:p w14:paraId="6DA1E5ED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5.</w:t>
      </w:r>
      <w:r>
        <w:tab/>
        <w:t>Туалет наружных половых органов</w:t>
      </w:r>
    </w:p>
    <w:p w14:paraId="76FEB2C0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6.</w:t>
      </w:r>
      <w:r>
        <w:tab/>
        <w:t>Измерение температуры тела, регистрация показателей</w:t>
      </w:r>
    </w:p>
    <w:p w14:paraId="241C611E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7.</w:t>
      </w:r>
      <w:r>
        <w:tab/>
        <w:t>Измерение А/Д, подсчет пульса, подсчет ЧДД</w:t>
      </w:r>
    </w:p>
    <w:p w14:paraId="6FC68EFE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8.</w:t>
      </w:r>
      <w:r>
        <w:tab/>
        <w:t>Постановка очистительной клизмы</w:t>
      </w:r>
    </w:p>
    <w:p w14:paraId="2F6890F9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9.</w:t>
      </w:r>
      <w:r>
        <w:tab/>
        <w:t>Раздача лекарственных препаратов</w:t>
      </w:r>
    </w:p>
    <w:p w14:paraId="598E6D1C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10.</w:t>
      </w:r>
      <w:r>
        <w:tab/>
        <w:t>Расчет и разведение антибиотиков</w:t>
      </w:r>
    </w:p>
    <w:p w14:paraId="47FC9E0B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11.</w:t>
      </w:r>
      <w:r>
        <w:tab/>
        <w:t>Выбор назначений из истории болезни</w:t>
      </w:r>
    </w:p>
    <w:p w14:paraId="4147E1CA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12.</w:t>
      </w:r>
      <w:r>
        <w:tab/>
        <w:t>Выполнение в/м, в/</w:t>
      </w:r>
      <w:proofErr w:type="spellStart"/>
      <w:r>
        <w:t>в,п</w:t>
      </w:r>
      <w:proofErr w:type="spellEnd"/>
      <w:r>
        <w:t>/к инъекций. Заполнение направлений на общий анализ крови, мочи и др.</w:t>
      </w:r>
    </w:p>
    <w:p w14:paraId="7DADDB65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13.</w:t>
      </w:r>
      <w:r>
        <w:tab/>
        <w:t>Приготовление дезинфицирующих растворов</w:t>
      </w:r>
    </w:p>
    <w:p w14:paraId="11C6A9CE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14.</w:t>
      </w:r>
      <w:r>
        <w:tab/>
        <w:t>Обработка и стерилизация медицинского инструментария</w:t>
      </w:r>
    </w:p>
    <w:p w14:paraId="0D6CFDE9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15.</w:t>
      </w:r>
      <w:r>
        <w:tab/>
        <w:t>Подготовка беременных к дополнительным методам исследования.</w:t>
      </w:r>
    </w:p>
    <w:p w14:paraId="29557E5B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16.</w:t>
      </w:r>
      <w:r>
        <w:tab/>
        <w:t>Измерение наружных размеров таза (</w:t>
      </w:r>
      <w:proofErr w:type="spellStart"/>
      <w:r>
        <w:t>пельвиометрия</w:t>
      </w:r>
      <w:proofErr w:type="spellEnd"/>
      <w:r>
        <w:t>) и оценка таза.</w:t>
      </w:r>
    </w:p>
    <w:p w14:paraId="4FDD3110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17.</w:t>
      </w:r>
      <w:r>
        <w:tab/>
        <w:t>Наружное акушерское обследование (приемы Леопольда-Левицкого).</w:t>
      </w:r>
    </w:p>
    <w:p w14:paraId="73B02201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18.</w:t>
      </w:r>
      <w:r>
        <w:tab/>
        <w:t xml:space="preserve">Рассчитать индивидуальное увеличение массы тела беременной по данным </w:t>
      </w:r>
      <w:proofErr w:type="spellStart"/>
      <w:r>
        <w:t>весо</w:t>
      </w:r>
      <w:proofErr w:type="spellEnd"/>
      <w:r>
        <w:t>-ростового коэффициента</w:t>
      </w:r>
    </w:p>
    <w:p w14:paraId="47156F7B" w14:textId="722B320C" w:rsidR="004D1419" w:rsidRDefault="004D1419" w:rsidP="00555CAD">
      <w:pPr>
        <w:spacing w:after="0" w:line="240" w:lineRule="auto"/>
        <w:ind w:left="680" w:hanging="340"/>
        <w:jc w:val="both"/>
      </w:pPr>
      <w:r>
        <w:t>19.</w:t>
      </w:r>
      <w:r>
        <w:tab/>
        <w:t>Выполнения манипуляции: «Приемы наружного акушерского исследования»</w:t>
      </w:r>
    </w:p>
    <w:p w14:paraId="1C62A9E9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20.</w:t>
      </w:r>
      <w:r>
        <w:tab/>
        <w:t>Определение предполагаемой массы плода</w:t>
      </w:r>
    </w:p>
    <w:p w14:paraId="101D1C86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21.</w:t>
      </w:r>
      <w:r>
        <w:tab/>
        <w:t>Выслушивание сердцебиение плода</w:t>
      </w:r>
    </w:p>
    <w:p w14:paraId="47DC0218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22.</w:t>
      </w:r>
      <w:r>
        <w:tab/>
        <w:t>Определение срока беременности, срока родов</w:t>
      </w:r>
    </w:p>
    <w:p w14:paraId="5E491C26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23.</w:t>
      </w:r>
      <w:r>
        <w:tab/>
        <w:t xml:space="preserve">Выполнения </w:t>
      </w:r>
      <w:proofErr w:type="spellStart"/>
      <w:r>
        <w:t>пельвиометрии</w:t>
      </w:r>
      <w:proofErr w:type="spellEnd"/>
      <w:r>
        <w:t xml:space="preserve"> (измерение таза)</w:t>
      </w:r>
    </w:p>
    <w:p w14:paraId="35C9B7F2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24.</w:t>
      </w:r>
      <w:r>
        <w:tab/>
        <w:t>Осмотр наружных половых органов</w:t>
      </w:r>
    </w:p>
    <w:p w14:paraId="16A28619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25.</w:t>
      </w:r>
      <w:r>
        <w:tab/>
        <w:t>Обследование с помощью влагалищных зеркал</w:t>
      </w:r>
    </w:p>
    <w:p w14:paraId="73FF35FC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26.</w:t>
      </w:r>
      <w:r>
        <w:tab/>
        <w:t>Взятие влагалищных мазков на исследование</w:t>
      </w:r>
    </w:p>
    <w:p w14:paraId="20C6FAA3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27.</w:t>
      </w:r>
      <w:r>
        <w:tab/>
        <w:t>Подготовка пациентов и оснащения для влагалищного «</w:t>
      </w:r>
      <w:proofErr w:type="spellStart"/>
      <w:r>
        <w:t>бимануального</w:t>
      </w:r>
      <w:proofErr w:type="spellEnd"/>
      <w:r>
        <w:t>» исследования</w:t>
      </w:r>
    </w:p>
    <w:p w14:paraId="0C89FCE2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28.</w:t>
      </w:r>
      <w:r>
        <w:tab/>
        <w:t>Проведение психопрофилактической подготовки к родам</w:t>
      </w:r>
    </w:p>
    <w:p w14:paraId="24B73063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29.</w:t>
      </w:r>
      <w:r>
        <w:tab/>
        <w:t>Осуществление ухода и наблюдения за роженицей в первом периоде. .</w:t>
      </w:r>
      <w:proofErr w:type="spellStart"/>
      <w:r>
        <w:t>Подчет</w:t>
      </w:r>
      <w:proofErr w:type="spellEnd"/>
      <w:r>
        <w:t xml:space="preserve"> и оценка схваток.</w:t>
      </w:r>
    </w:p>
    <w:p w14:paraId="22C807FB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30.</w:t>
      </w:r>
      <w:r>
        <w:tab/>
        <w:t>Осуществление ухода и наблюдения за роженицей во втором и третьем периодах родов.</w:t>
      </w:r>
    </w:p>
    <w:p w14:paraId="6EE6DCA2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31.</w:t>
      </w:r>
      <w:r>
        <w:tab/>
        <w:t xml:space="preserve">Определение признаков отделения последа. </w:t>
      </w:r>
    </w:p>
    <w:p w14:paraId="29AB1263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32.</w:t>
      </w:r>
      <w:r>
        <w:tab/>
        <w:t xml:space="preserve">.Методы оценки состояния новорожденного по шкале </w:t>
      </w:r>
      <w:proofErr w:type="spellStart"/>
      <w:r>
        <w:t>Апгар</w:t>
      </w:r>
      <w:proofErr w:type="spellEnd"/>
      <w:r>
        <w:t xml:space="preserve"> и </w:t>
      </w:r>
      <w:proofErr w:type="spellStart"/>
      <w:r>
        <w:t>Сильвермана</w:t>
      </w:r>
      <w:proofErr w:type="spellEnd"/>
    </w:p>
    <w:p w14:paraId="22ED2A39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33.</w:t>
      </w:r>
      <w:r>
        <w:tab/>
        <w:t xml:space="preserve">Первичный туалет новорожденного. Профилактика </w:t>
      </w:r>
      <w:proofErr w:type="spellStart"/>
      <w:r>
        <w:t>гонобленореи</w:t>
      </w:r>
      <w:proofErr w:type="spellEnd"/>
    </w:p>
    <w:p w14:paraId="7F798067" w14:textId="1E6E0FC7" w:rsidR="004D1419" w:rsidRDefault="004D1419" w:rsidP="00555CAD">
      <w:pPr>
        <w:spacing w:after="0" w:line="240" w:lineRule="auto"/>
        <w:ind w:left="680" w:hanging="340"/>
        <w:jc w:val="both"/>
      </w:pPr>
      <w:r>
        <w:t>34.</w:t>
      </w:r>
      <w:r>
        <w:tab/>
        <w:t xml:space="preserve">Период </w:t>
      </w:r>
      <w:proofErr w:type="spellStart"/>
      <w:r>
        <w:t>новорожденности.Уход</w:t>
      </w:r>
      <w:proofErr w:type="spellEnd"/>
      <w:r>
        <w:t xml:space="preserve"> и наблюдение за новорожденным в </w:t>
      </w:r>
      <w:proofErr w:type="spellStart"/>
      <w:r>
        <w:t>родзале</w:t>
      </w:r>
      <w:proofErr w:type="spellEnd"/>
      <w:r>
        <w:t>.</w:t>
      </w:r>
    </w:p>
    <w:p w14:paraId="733FFC5B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lastRenderedPageBreak/>
        <w:t>35.</w:t>
      </w:r>
      <w:r>
        <w:tab/>
        <w:t>Первое прикладывание ребенка к груди.</w:t>
      </w:r>
    </w:p>
    <w:p w14:paraId="78C12285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36.</w:t>
      </w:r>
      <w:r>
        <w:tab/>
        <w:t>Осмотр и оценка последа</w:t>
      </w:r>
    </w:p>
    <w:p w14:paraId="24564513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37.</w:t>
      </w:r>
      <w:r>
        <w:tab/>
        <w:t>Учет и оценка кровопотери</w:t>
      </w:r>
    </w:p>
    <w:p w14:paraId="1CA4AE04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38.</w:t>
      </w:r>
      <w:r>
        <w:tab/>
        <w:t xml:space="preserve">Уход и наблюдение беременных с </w:t>
      </w:r>
      <w:proofErr w:type="spellStart"/>
      <w:r>
        <w:t>экстрагентальной</w:t>
      </w:r>
      <w:proofErr w:type="spellEnd"/>
      <w:r>
        <w:t xml:space="preserve"> патологией: измерение АД, измерение суточного диуреза, определение водного баланса.</w:t>
      </w:r>
    </w:p>
    <w:p w14:paraId="74B48732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39.</w:t>
      </w:r>
      <w:r>
        <w:tab/>
        <w:t xml:space="preserve">Оказание неотложной помощи при преэклампсии, эклампсии. </w:t>
      </w:r>
    </w:p>
    <w:p w14:paraId="4CB38EC3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40.</w:t>
      </w:r>
      <w:r>
        <w:tab/>
        <w:t>Доврачебная помощь при неотложных состояниях в акушерстве.</w:t>
      </w:r>
    </w:p>
    <w:p w14:paraId="1F78A396" w14:textId="5355D235" w:rsidR="004D1419" w:rsidRDefault="004D1419" w:rsidP="00555CAD">
      <w:pPr>
        <w:spacing w:after="0" w:line="240" w:lineRule="auto"/>
        <w:ind w:left="680" w:hanging="340"/>
        <w:jc w:val="both"/>
      </w:pPr>
      <w:r>
        <w:t>41.</w:t>
      </w:r>
      <w:r>
        <w:tab/>
        <w:t xml:space="preserve">Подготовка оснащения для </w:t>
      </w:r>
      <w:proofErr w:type="spellStart"/>
      <w:r>
        <w:t>амниотомии</w:t>
      </w:r>
      <w:proofErr w:type="spellEnd"/>
      <w:r>
        <w:t xml:space="preserve">. </w:t>
      </w:r>
    </w:p>
    <w:p w14:paraId="722875AD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42.</w:t>
      </w:r>
      <w:r>
        <w:tab/>
        <w:t>Биомеханизм родов при переднем и заднем виде затылочного предлежания. (на фантоме)</w:t>
      </w:r>
    </w:p>
    <w:p w14:paraId="153752EE" w14:textId="59169B6F" w:rsidR="004D1419" w:rsidRDefault="004D1419" w:rsidP="00555CAD">
      <w:pPr>
        <w:spacing w:after="0" w:line="240" w:lineRule="auto"/>
        <w:ind w:left="680" w:hanging="340"/>
        <w:jc w:val="both"/>
      </w:pPr>
      <w:r>
        <w:t>43.</w:t>
      </w:r>
      <w:r>
        <w:tab/>
        <w:t>Выполнении акушерского пособия при физиологических и патологических родах (на фантоме).</w:t>
      </w:r>
    </w:p>
    <w:p w14:paraId="0675294A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44.</w:t>
      </w:r>
      <w:r>
        <w:tab/>
        <w:t>Биомеханизм родов при тазовом предлежании (на фантоме).</w:t>
      </w:r>
    </w:p>
    <w:p w14:paraId="57BDB188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45.</w:t>
      </w:r>
      <w:r>
        <w:tab/>
        <w:t xml:space="preserve">Пособие по методу </w:t>
      </w:r>
      <w:proofErr w:type="spellStart"/>
      <w:r>
        <w:t>Цовьянова</w:t>
      </w:r>
      <w:proofErr w:type="spellEnd"/>
      <w:r>
        <w:t xml:space="preserve"> 1 при чисто ягодичном предлежании (на фантоме).</w:t>
      </w:r>
    </w:p>
    <w:p w14:paraId="23508A58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46.</w:t>
      </w:r>
      <w:r>
        <w:tab/>
        <w:t xml:space="preserve">Пособие по методу </w:t>
      </w:r>
      <w:proofErr w:type="spellStart"/>
      <w:r>
        <w:t>Цовьянова</w:t>
      </w:r>
      <w:proofErr w:type="spellEnd"/>
      <w:r>
        <w:t xml:space="preserve"> 2 при ножном предлежании (на фантоме).</w:t>
      </w:r>
    </w:p>
    <w:p w14:paraId="63D826F0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47.</w:t>
      </w:r>
      <w:r>
        <w:tab/>
        <w:t>Акушерское пособие при аномалиях вставления головки и узком тазе (на фантоме).</w:t>
      </w:r>
    </w:p>
    <w:p w14:paraId="765A9E46" w14:textId="1C508BF9" w:rsidR="004D1419" w:rsidRDefault="004D1419" w:rsidP="00555CAD">
      <w:pPr>
        <w:spacing w:after="0" w:line="240" w:lineRule="auto"/>
        <w:ind w:left="680" w:hanging="340"/>
        <w:jc w:val="both"/>
      </w:pPr>
      <w:r>
        <w:t>48.</w:t>
      </w:r>
      <w:r>
        <w:tab/>
        <w:t>Проведение наружных методов выделения отделившего последа.</w:t>
      </w:r>
      <w:r w:rsidR="00ED7BEB">
        <w:t xml:space="preserve"> </w:t>
      </w:r>
      <w:r>
        <w:t xml:space="preserve">(на фантоме)  </w:t>
      </w:r>
    </w:p>
    <w:p w14:paraId="0D76E283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49.</w:t>
      </w:r>
      <w:r>
        <w:tab/>
        <w:t xml:space="preserve">Подготовка инструментов для проведения </w:t>
      </w:r>
      <w:proofErr w:type="spellStart"/>
      <w:r>
        <w:t>перионетомии</w:t>
      </w:r>
      <w:proofErr w:type="spellEnd"/>
      <w:r>
        <w:t xml:space="preserve">, </w:t>
      </w:r>
      <w:proofErr w:type="spellStart"/>
      <w:r>
        <w:t>эпизиотомии</w:t>
      </w:r>
      <w:proofErr w:type="spellEnd"/>
      <w:r>
        <w:t xml:space="preserve">. </w:t>
      </w:r>
    </w:p>
    <w:p w14:paraId="24DC7177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50.</w:t>
      </w:r>
      <w:r>
        <w:tab/>
        <w:t xml:space="preserve">Подготовка инструментов для проведения </w:t>
      </w:r>
      <w:proofErr w:type="spellStart"/>
      <w:r>
        <w:t>перинеоррафии</w:t>
      </w:r>
      <w:proofErr w:type="spellEnd"/>
      <w:r>
        <w:t xml:space="preserve">, </w:t>
      </w:r>
      <w:proofErr w:type="spellStart"/>
      <w:r>
        <w:t>эпизиорафии</w:t>
      </w:r>
      <w:proofErr w:type="spellEnd"/>
      <w:r>
        <w:t xml:space="preserve">.  </w:t>
      </w:r>
    </w:p>
    <w:p w14:paraId="37F9ACB6" w14:textId="4BFF4D98" w:rsidR="004D1419" w:rsidRDefault="004D1419" w:rsidP="00555CAD">
      <w:pPr>
        <w:spacing w:after="0" w:line="240" w:lineRule="auto"/>
        <w:ind w:left="680" w:hanging="340"/>
        <w:jc w:val="both"/>
      </w:pPr>
      <w:r>
        <w:t>51.</w:t>
      </w:r>
      <w:r>
        <w:tab/>
        <w:t>Подготовка к малым акушерским операциям пациентов и оснащения «Ручное отделение и выделение последа» «Ручное обследование полости матки».</w:t>
      </w:r>
    </w:p>
    <w:p w14:paraId="00638ABA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52.</w:t>
      </w:r>
      <w:r>
        <w:tab/>
        <w:t>.Признаки недоношенного ребенка;</w:t>
      </w:r>
    </w:p>
    <w:p w14:paraId="05CDB56D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53.</w:t>
      </w:r>
      <w:r>
        <w:tab/>
        <w:t xml:space="preserve">Осмотр молочных желез, выявление </w:t>
      </w:r>
      <w:proofErr w:type="spellStart"/>
      <w:r>
        <w:t>лактостаза</w:t>
      </w:r>
      <w:proofErr w:type="spellEnd"/>
      <w:r>
        <w:t xml:space="preserve">.  </w:t>
      </w:r>
    </w:p>
    <w:p w14:paraId="3FB5BE63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54.</w:t>
      </w:r>
      <w:r>
        <w:tab/>
        <w:t xml:space="preserve">Оказание помощи родильнице при </w:t>
      </w:r>
      <w:proofErr w:type="spellStart"/>
      <w:r>
        <w:t>лактостазе</w:t>
      </w:r>
      <w:proofErr w:type="spellEnd"/>
      <w:r>
        <w:t xml:space="preserve">. </w:t>
      </w:r>
    </w:p>
    <w:p w14:paraId="3A55AF1F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55.</w:t>
      </w:r>
      <w:r>
        <w:tab/>
        <w:t xml:space="preserve">Проведение обработки швов на промежности. </w:t>
      </w:r>
    </w:p>
    <w:p w14:paraId="042C1314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56.</w:t>
      </w:r>
      <w:r>
        <w:tab/>
        <w:t>Основные виды акушерских операций.</w:t>
      </w:r>
    </w:p>
    <w:p w14:paraId="29E49F70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57.</w:t>
      </w:r>
      <w:r>
        <w:tab/>
        <w:t xml:space="preserve">Уход за пациентом в </w:t>
      </w:r>
      <w:proofErr w:type="spellStart"/>
      <w:r>
        <w:t>переоперативном</w:t>
      </w:r>
      <w:proofErr w:type="spellEnd"/>
      <w:r>
        <w:t xml:space="preserve"> периоде.</w:t>
      </w:r>
    </w:p>
    <w:p w14:paraId="42C555DE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58.</w:t>
      </w:r>
      <w:r>
        <w:tab/>
        <w:t>Уход и наблюдение за родильницами после операции «Кесарево сечение»</w:t>
      </w:r>
    </w:p>
    <w:p w14:paraId="277BF8BF" w14:textId="77777777" w:rsidR="004D1419" w:rsidRDefault="004D1419" w:rsidP="00555CAD">
      <w:pPr>
        <w:spacing w:after="0" w:line="240" w:lineRule="auto"/>
        <w:ind w:left="680" w:hanging="340"/>
        <w:jc w:val="both"/>
      </w:pPr>
    </w:p>
    <w:p w14:paraId="5A027BB8" w14:textId="1E8170ED" w:rsidR="004D1419" w:rsidRDefault="004D1419" w:rsidP="00555CAD">
      <w:pPr>
        <w:spacing w:after="0" w:line="240" w:lineRule="auto"/>
        <w:ind w:left="680" w:hanging="340"/>
        <w:jc w:val="center"/>
        <w:rPr>
          <w:b/>
          <w:bCs/>
        </w:rPr>
      </w:pPr>
      <w:bookmarkStart w:id="1" w:name="_Hlk196145262"/>
      <w:r w:rsidRPr="00555CAD">
        <w:rPr>
          <w:b/>
          <w:bCs/>
        </w:rPr>
        <w:t>Практические навыки</w:t>
      </w:r>
      <w:bookmarkEnd w:id="1"/>
      <w:r w:rsidRPr="00555CAD">
        <w:rPr>
          <w:b/>
          <w:bCs/>
        </w:rPr>
        <w:t xml:space="preserve"> по гинекологии</w:t>
      </w:r>
    </w:p>
    <w:p w14:paraId="66D60937" w14:textId="77777777" w:rsidR="0073590E" w:rsidRPr="00555CAD" w:rsidRDefault="0073590E" w:rsidP="00555CAD">
      <w:pPr>
        <w:spacing w:after="0" w:line="240" w:lineRule="auto"/>
        <w:ind w:left="680" w:hanging="340"/>
        <w:jc w:val="center"/>
        <w:rPr>
          <w:b/>
          <w:bCs/>
        </w:rPr>
      </w:pPr>
    </w:p>
    <w:p w14:paraId="2C5134DC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1.Проведения теста на беременность и на овуляцию</w:t>
      </w:r>
    </w:p>
    <w:p w14:paraId="4265AECB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2. Учет и оценка кровопотери</w:t>
      </w:r>
    </w:p>
    <w:p w14:paraId="51EF778A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 xml:space="preserve">3.Осмотр в зеркалах и </w:t>
      </w:r>
      <w:proofErr w:type="spellStart"/>
      <w:r>
        <w:t>бимануальное</w:t>
      </w:r>
      <w:proofErr w:type="spellEnd"/>
      <w:r>
        <w:t xml:space="preserve"> исследование гинекологической больной</w:t>
      </w:r>
    </w:p>
    <w:p w14:paraId="6AC9C225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4. Построение графика базальной температуры</w:t>
      </w:r>
    </w:p>
    <w:p w14:paraId="5929FD8D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5.Составление наборов инструментов для гинекологического осмотра проведения хирургического аборта, пункции заднего свода влагалища, кольпоскопии, биопсии, раздельном диагностического выскабливания, полостных операций</w:t>
      </w:r>
    </w:p>
    <w:p w14:paraId="3AF0EAA8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6.Подготовка и обработка операционного поля</w:t>
      </w:r>
    </w:p>
    <w:p w14:paraId="4767001B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7.Осмотр и пальпация молочных желез. Обучение пациентки самообследованию</w:t>
      </w:r>
    </w:p>
    <w:p w14:paraId="557BD3D0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8.Надевание стерильного халата и перчаток</w:t>
      </w:r>
    </w:p>
    <w:p w14:paraId="0A79C1C2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9.Обработка рук тремя способами (бытовой, гигиенический, хирургический)</w:t>
      </w:r>
    </w:p>
    <w:p w14:paraId="7C0AF83B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10. Обработка послеоперационной раны и снятие узловых швов</w:t>
      </w:r>
    </w:p>
    <w:p w14:paraId="4BE1D795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11. Проведение очистительной клизмы, постановка газоотводной трубки</w:t>
      </w:r>
    </w:p>
    <w:p w14:paraId="32185B8D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12. Катетеризация мочевого пузыря.</w:t>
      </w:r>
    </w:p>
    <w:p w14:paraId="6B7D03B1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13.Измерение АД, ЧСС, ЧД</w:t>
      </w:r>
    </w:p>
    <w:p w14:paraId="3603847A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14.Проведение разных видов инъекций</w:t>
      </w:r>
    </w:p>
    <w:p w14:paraId="3FFE1ACE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15.Забор крови для разных видов исследований</w:t>
      </w:r>
    </w:p>
    <w:p w14:paraId="12572C8D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16.Проведение внутривенного капельного вливания</w:t>
      </w:r>
    </w:p>
    <w:p w14:paraId="3554DD4A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17. Проведение забора материала для микроскопического, бактериологического и цитологического исследования влагалища и шейки матки</w:t>
      </w:r>
    </w:p>
    <w:p w14:paraId="13BA1EFA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18.Обучение правилам рационального питания</w:t>
      </w:r>
    </w:p>
    <w:p w14:paraId="66430E0C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19.Антропометрия</w:t>
      </w:r>
    </w:p>
    <w:p w14:paraId="357EC929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lastRenderedPageBreak/>
        <w:t>10. Оценка полового развития</w:t>
      </w:r>
    </w:p>
    <w:p w14:paraId="5BF80BD3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21.Туалет наружных половых органов</w:t>
      </w:r>
    </w:p>
    <w:p w14:paraId="55EA8700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22.Проведение провокационных тестов для диагностики гонореи</w:t>
      </w:r>
    </w:p>
    <w:p w14:paraId="2149F3AD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23.Техника проведения влагалищных ванночек, постановка влагалищных тампонов, спринцевания</w:t>
      </w:r>
    </w:p>
    <w:p w14:paraId="40AADB09" w14:textId="787C1A06" w:rsidR="004D1419" w:rsidRDefault="004D1419" w:rsidP="00555CAD">
      <w:pPr>
        <w:spacing w:after="0" w:line="240" w:lineRule="auto"/>
        <w:ind w:left="680" w:hanging="340"/>
        <w:jc w:val="both"/>
      </w:pPr>
      <w:r>
        <w:t>24.Ассистенция при проведении инструментальных методов исследования</w:t>
      </w:r>
      <w:r w:rsidR="00ED7BEB">
        <w:t xml:space="preserve"> </w:t>
      </w:r>
      <w:r>
        <w:t>(УЗИ,КТГ)</w:t>
      </w:r>
    </w:p>
    <w:p w14:paraId="75A1B3F2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25. Знание техники проведения простой и расширенной кольпоскопии</w:t>
      </w:r>
    </w:p>
    <w:p w14:paraId="57813649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 xml:space="preserve">26.Подготовка оборудования для определения группы крови по системе АВО, определение и </w:t>
      </w:r>
      <w:proofErr w:type="spellStart"/>
      <w:r>
        <w:t>интерпритация</w:t>
      </w:r>
      <w:proofErr w:type="spellEnd"/>
      <w:r>
        <w:t xml:space="preserve"> полученных результатов</w:t>
      </w:r>
    </w:p>
    <w:p w14:paraId="130C739A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27.Термометрия, запись в температурном листе</w:t>
      </w:r>
    </w:p>
    <w:p w14:paraId="5FBB8FB1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28.Набор в шприц заданной дозы лекарственного вещества</w:t>
      </w:r>
    </w:p>
    <w:p w14:paraId="398474B5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29.Расчет заданной дозы лекарственного средства (антибиотика и другого)</w:t>
      </w:r>
    </w:p>
    <w:p w14:paraId="297E23D0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30.Техника элементарной сердечно-легочной реанимации</w:t>
      </w:r>
    </w:p>
    <w:p w14:paraId="6730B728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31.Остановка кровотечения</w:t>
      </w:r>
    </w:p>
    <w:p w14:paraId="52EF5624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32. Обработка свежей (загрязненной раны)</w:t>
      </w:r>
    </w:p>
    <w:p w14:paraId="42C89066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33. Обучение пациентки технике сбора мочи для лабораторного исследования</w:t>
      </w:r>
    </w:p>
    <w:p w14:paraId="2358736C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34.Обработка и стерилизация медицинских инструментов</w:t>
      </w:r>
    </w:p>
    <w:p w14:paraId="1350ABF6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35.Проведение различных видов уборок</w:t>
      </w:r>
    </w:p>
    <w:p w14:paraId="18E1B8E9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36.Обучение пациенток заполнению различных опросников и дневников динамического наблюдения</w:t>
      </w:r>
    </w:p>
    <w:p w14:paraId="267F937E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37. Оформление медицинской документации (в том числе, бланков и направлений)</w:t>
      </w:r>
    </w:p>
    <w:p w14:paraId="074A223E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38. Предоперационная подготовка к гинекологическим операциям</w:t>
      </w:r>
    </w:p>
    <w:p w14:paraId="4210535B" w14:textId="77777777" w:rsidR="004D1419" w:rsidRDefault="004D1419" w:rsidP="00555CAD">
      <w:pPr>
        <w:spacing w:after="0" w:line="240" w:lineRule="auto"/>
        <w:ind w:left="680" w:hanging="340"/>
        <w:jc w:val="both"/>
      </w:pPr>
      <w:r>
        <w:t>39.Послеоперационный уход после гинекологических операций</w:t>
      </w:r>
    </w:p>
    <w:p w14:paraId="075A91B2" w14:textId="77777777" w:rsidR="00293526" w:rsidRDefault="00293526" w:rsidP="00555CAD">
      <w:pPr>
        <w:spacing w:after="0" w:line="240" w:lineRule="auto"/>
        <w:ind w:left="680" w:hanging="340"/>
        <w:jc w:val="both"/>
      </w:pPr>
    </w:p>
    <w:sectPr w:rsidR="00293526" w:rsidSect="00ED7BE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585"/>
    <w:rsid w:val="00293526"/>
    <w:rsid w:val="004D1419"/>
    <w:rsid w:val="00555CAD"/>
    <w:rsid w:val="0073590E"/>
    <w:rsid w:val="007C4925"/>
    <w:rsid w:val="0080611A"/>
    <w:rsid w:val="00810665"/>
    <w:rsid w:val="009E6585"/>
    <w:rsid w:val="00A43888"/>
    <w:rsid w:val="00D46173"/>
    <w:rsid w:val="00E628AE"/>
    <w:rsid w:val="00ED7BEB"/>
    <w:rsid w:val="00F4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FDD3"/>
  <w15:chartTrackingRefBased/>
  <w15:docId w15:val="{8C458CCE-F667-408C-BB64-03866421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50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2219</Words>
  <Characters>12650</Characters>
  <Application>Microsoft Office Word</Application>
  <DocSecurity>0</DocSecurity>
  <Lines>105</Lines>
  <Paragraphs>29</Paragraphs>
  <ScaleCrop>false</ScaleCrop>
  <Company/>
  <LinksUpToDate>false</LinksUpToDate>
  <CharactersWithSpaces>14840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Анатольевна</dc:creator>
  <cp:keywords/>
  <dc:description/>
  <cp:lastModifiedBy>Анна</cp:lastModifiedBy>
  <cp:revision>9</cp:revision>
  <dcterms:created xsi:type="dcterms:W3CDTF">2025-03-28T08:00:00Z</dcterms:created>
  <dcterms:modified xsi:type="dcterms:W3CDTF">2025-04-21T11:27:00Z</dcterms:modified>
</cp:coreProperties>
</file>