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0659" w14:textId="77777777" w:rsidR="00553CA1" w:rsidRPr="0035710C" w:rsidRDefault="00553CA1" w:rsidP="00553C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ФГБОУ ВО </w:t>
      </w:r>
      <w:r w:rsidRPr="0035710C"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  <w:t>ЮУГМУ Минздрава России</w:t>
      </w:r>
    </w:p>
    <w:p w14:paraId="4C0B83EF" w14:textId="77777777" w:rsidR="00553CA1" w:rsidRPr="0035710C" w:rsidRDefault="00553CA1" w:rsidP="00553C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медицинский колледж</w:t>
      </w:r>
    </w:p>
    <w:p w14:paraId="70D14E8C" w14:textId="77777777" w:rsidR="00553CA1" w:rsidRPr="0035710C" w:rsidRDefault="00553CA1" w:rsidP="00553C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Вопросы к </w:t>
      </w:r>
      <w:r w:rsidRPr="0035710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дифференцированному зачету</w:t>
      </w:r>
    </w:p>
    <w:p w14:paraId="28BF5230" w14:textId="4D8699C6" w:rsidR="00553CA1" w:rsidRPr="0035710C" w:rsidRDefault="00553CA1" w:rsidP="00553C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по </w:t>
      </w:r>
      <w:r w:rsidR="00A07D2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СГ.03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«</w:t>
      </w:r>
      <w:r w:rsidR="00A07D2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Безопасность жизнедеятельности</w:t>
      </w: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» </w:t>
      </w:r>
    </w:p>
    <w:p w14:paraId="4EC0C2B2" w14:textId="724F5267" w:rsidR="00553CA1" w:rsidRDefault="00553CA1" w:rsidP="00553CA1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для обучающихся </w:t>
      </w:r>
      <w:r w:rsidR="008B6BC5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2</w:t>
      </w: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 курса специальности </w:t>
      </w:r>
      <w:bookmarkStart w:id="0" w:name="_Hlk195253998"/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31.02.05 </w:t>
      </w:r>
      <w:bookmarkStart w:id="1" w:name="_Hlk195103043"/>
      <w:r w:rsidRPr="0035710C"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  <w14:ligatures w14:val="standardContextual"/>
        </w:rPr>
        <w:t>«Стоматология ортопедическая»</w:t>
      </w:r>
      <w:bookmarkEnd w:id="0"/>
      <w:bookmarkEnd w:id="1"/>
    </w:p>
    <w:p w14:paraId="481D3687" w14:textId="77777777" w:rsidR="00A07D21" w:rsidRDefault="00A07D21" w:rsidP="00553CA1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  <w14:ligatures w14:val="standardContextual"/>
        </w:rPr>
      </w:pPr>
    </w:p>
    <w:p w14:paraId="3A4B7387" w14:textId="77777777" w:rsidR="00A07D21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410A4">
        <w:rPr>
          <w:rFonts w:ascii="Times New Roman" w:hAnsi="Times New Roman"/>
          <w:sz w:val="24"/>
          <w:szCs w:val="24"/>
        </w:rPr>
        <w:t>Основные положения Военной доктрины. Характер вооруженной борьбы в современных условиях</w:t>
      </w:r>
    </w:p>
    <w:p w14:paraId="7B9BE612" w14:textId="77777777" w:rsidR="00A07D21" w:rsidRPr="004410A4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410A4">
        <w:rPr>
          <w:rFonts w:ascii="Times New Roman" w:eastAsia="Times New Roman" w:hAnsi="Times New Roman"/>
          <w:sz w:val="24"/>
          <w:szCs w:val="24"/>
        </w:rPr>
        <w:t>Гражданская оборона, ее структура и задачи по защите населения от опасностей, возникающих при ведении военных действий или вследствие этих действий.</w:t>
      </w:r>
    </w:p>
    <w:p w14:paraId="26D62D30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Ударная волна. Понятие. Поражающее действие. Принципы защиты.</w:t>
      </w:r>
    </w:p>
    <w:p w14:paraId="01904C9A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Световое излучение. Понятие. Поражающее действие. Принципы защиты.</w:t>
      </w:r>
    </w:p>
    <w:p w14:paraId="17D77256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Ударная волна. Понятие. Поражающее действие. Принципы защиты.</w:t>
      </w:r>
    </w:p>
    <w:p w14:paraId="3F49FE2C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Проникающая радиация. Поражающее действие. Принципы защиты.</w:t>
      </w:r>
    </w:p>
    <w:p w14:paraId="14A8B46B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Радиоактивное загрязнение местности. Электромагнитный импульс.</w:t>
      </w:r>
    </w:p>
    <w:p w14:paraId="271E212C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Химическое оружие, классификация и краткая характеристика отравляющих веществ.</w:t>
      </w:r>
    </w:p>
    <w:p w14:paraId="49EB6695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Бактериологическое (биологическое) оружие, краткая характеристика токсинов и болезнетворных микробов.</w:t>
      </w:r>
    </w:p>
    <w:p w14:paraId="66CB348C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Классификация защитных сооружений.</w:t>
      </w:r>
    </w:p>
    <w:p w14:paraId="1CABD792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Характеристика устройства убежищ.</w:t>
      </w:r>
    </w:p>
    <w:p w14:paraId="0779C76C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Классификация средств индивидуальной защиты органов дыхания.</w:t>
      </w:r>
    </w:p>
    <w:p w14:paraId="65E4235E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Устройство фильтрующего и изолирующего противогаза.</w:t>
      </w:r>
    </w:p>
    <w:p w14:paraId="7C2DC2A2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Недостатки применения противогаза. Противопоказания к применению противогаза.</w:t>
      </w:r>
    </w:p>
    <w:p w14:paraId="0290B9DD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Классификация и характеристика средств индивидуальной защиты кожи.</w:t>
      </w:r>
    </w:p>
    <w:p w14:paraId="05371440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Эвакуация населения. Определение. Классификация. Принципы.</w:t>
      </w:r>
    </w:p>
    <w:p w14:paraId="2D10A13D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Виды медицинской помощи, оказываемые пострадавшим в очагах поражения при ведении спасательных работ.</w:t>
      </w:r>
    </w:p>
    <w:p w14:paraId="72065E4A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Понятие о лечебно-эвакуационных мероприятиях. Основные принципы организации ЛЭМ. Понятие санитарные и безвозвратные потери.</w:t>
      </w:r>
    </w:p>
    <w:p w14:paraId="795C363A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Медицинская сортировка пораженных. Определение. Цель и виды сортировки.</w:t>
      </w:r>
    </w:p>
    <w:p w14:paraId="61994288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 xml:space="preserve">Медицинская эвакуация, определение, цель, принципы организации, способы, требования. </w:t>
      </w:r>
    </w:p>
    <w:p w14:paraId="4F9A5829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Химическая авария.  Классификации. Понятие АХОВ. Классификации АХОВ.</w:t>
      </w:r>
    </w:p>
    <w:p w14:paraId="6F35074A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Основные принципы защиты и оказания первой помощи в очаге химической аварии.</w:t>
      </w:r>
    </w:p>
    <w:p w14:paraId="60659F63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Радиационная авария. Понятие. Классификации. Фазы аварии.</w:t>
      </w:r>
    </w:p>
    <w:p w14:paraId="35A07C65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Острая лучевая болезнь. Формы ОЛБ. Их основная характеристика.</w:t>
      </w:r>
    </w:p>
    <w:p w14:paraId="68D109F4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Землетрясение. Поражающие факторы. Действия населения при землетрясении.</w:t>
      </w:r>
    </w:p>
    <w:p w14:paraId="3677B89F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Наводнение. Поражающие факторы. Действия населения при наводнении.</w:t>
      </w:r>
    </w:p>
    <w:p w14:paraId="29F28394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Бури, ураганы, смерчи. Поражающие факторы. Действия населения при бурях, ураганах.</w:t>
      </w:r>
    </w:p>
    <w:p w14:paraId="57AE9A1C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Утопление. Определение. Классификация. Профилактика.</w:t>
      </w:r>
    </w:p>
    <w:p w14:paraId="605AF9BD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Понятие утопление. Первая помощь при утоплении.</w:t>
      </w:r>
    </w:p>
    <w:p w14:paraId="1D2BB223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Электротравма. Определение. Способы получения электротравмы. Виды поражающего действия электрического тока.</w:t>
      </w:r>
    </w:p>
    <w:p w14:paraId="305DA076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Провести мероприятия по освобождению пострадавшего от действия электрического тока.</w:t>
      </w:r>
    </w:p>
    <w:p w14:paraId="12E1AE1B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Синдром длительного сдавления. Определение. Первая помощь.</w:t>
      </w:r>
    </w:p>
    <w:p w14:paraId="76E0F01C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Аспирация инородного тела. Причины. Симптомы.</w:t>
      </w:r>
    </w:p>
    <w:p w14:paraId="2E686C1E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Оказать первую помощь при аспирации инородным телом.</w:t>
      </w:r>
    </w:p>
    <w:p w14:paraId="77087DCE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Сердечно-легочная реанимация. Показания. Принципы оценки состояния пострадавшего.</w:t>
      </w:r>
    </w:p>
    <w:p w14:paraId="1BCF4FE9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 xml:space="preserve">Понятие искусственной вентиляции легкого. Назвать способы ИВЛ </w:t>
      </w:r>
    </w:p>
    <w:p w14:paraId="7B394BB9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Продемонстрировать технику непрямого массажа сердца.</w:t>
      </w:r>
    </w:p>
    <w:p w14:paraId="601AED3E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lastRenderedPageBreak/>
        <w:t>Ожоги. Причины. Классификация по глубине поражения. Определить глубину поражения.</w:t>
      </w:r>
    </w:p>
    <w:p w14:paraId="040C593D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Определить площадь пораженной поверхности при ожогах.</w:t>
      </w:r>
    </w:p>
    <w:p w14:paraId="68C83A58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Оказать первую помощь при ожогах. Определить прогноз для жизни пострадавшего.</w:t>
      </w:r>
    </w:p>
    <w:p w14:paraId="64734338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 xml:space="preserve">Обморожение. Причины. </w:t>
      </w:r>
      <w:proofErr w:type="spellStart"/>
      <w:r w:rsidRPr="00A60C1C">
        <w:rPr>
          <w:rFonts w:ascii="Times New Roman" w:hAnsi="Times New Roman"/>
          <w:sz w:val="24"/>
          <w:szCs w:val="24"/>
        </w:rPr>
        <w:t>Классификация.Оказать</w:t>
      </w:r>
      <w:proofErr w:type="spellEnd"/>
      <w:r w:rsidRPr="00A60C1C">
        <w:rPr>
          <w:rFonts w:ascii="Times New Roman" w:hAnsi="Times New Roman"/>
          <w:sz w:val="24"/>
          <w:szCs w:val="24"/>
        </w:rPr>
        <w:t xml:space="preserve"> первую помощь при обморожении.</w:t>
      </w:r>
    </w:p>
    <w:p w14:paraId="34E6A1D9" w14:textId="77777777" w:rsidR="00A07D21" w:rsidRPr="00E3665E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665E">
        <w:rPr>
          <w:rFonts w:ascii="Times New Roman" w:hAnsi="Times New Roman"/>
          <w:sz w:val="24"/>
          <w:szCs w:val="24"/>
        </w:rPr>
        <w:t>Тепловой удар. Патогенез развития. Симптомы. Оказать первую помощь и назвать методы профилактики теплового удара.</w:t>
      </w:r>
    </w:p>
    <w:p w14:paraId="0EDBC7E5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 xml:space="preserve">Солнечный удар. Патогенез развития. </w:t>
      </w:r>
      <w:proofErr w:type="spellStart"/>
      <w:r w:rsidRPr="00A60C1C">
        <w:rPr>
          <w:rFonts w:ascii="Times New Roman" w:hAnsi="Times New Roman"/>
          <w:sz w:val="24"/>
          <w:szCs w:val="24"/>
        </w:rPr>
        <w:t>Симптомы.Оказать</w:t>
      </w:r>
      <w:proofErr w:type="spellEnd"/>
      <w:r w:rsidRPr="00A60C1C">
        <w:rPr>
          <w:rFonts w:ascii="Times New Roman" w:hAnsi="Times New Roman"/>
          <w:sz w:val="24"/>
          <w:szCs w:val="24"/>
        </w:rPr>
        <w:t xml:space="preserve"> первую помощь при солнечном ударе и назвать методы профилактики.</w:t>
      </w:r>
    </w:p>
    <w:p w14:paraId="2090494D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Переохлаждение. Причины. Симптомы. Первая помощь.</w:t>
      </w:r>
    </w:p>
    <w:p w14:paraId="5A58CFC9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Кровотечения. Виды. Назвать способы временной остановки кровотечения.</w:t>
      </w:r>
    </w:p>
    <w:p w14:paraId="1C28306F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Назвать основные принципы наложения жгута.</w:t>
      </w:r>
    </w:p>
    <w:p w14:paraId="4CD6C0B4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Оказать помощь при </w:t>
      </w:r>
      <w:r w:rsidRPr="00A60C1C">
        <w:rPr>
          <w:rFonts w:ascii="Times New Roman" w:hAnsi="Times New Roman"/>
          <w:sz w:val="24"/>
          <w:szCs w:val="24"/>
        </w:rPr>
        <w:t>кровотечении путем пальцевого прижатия сосуда.</w:t>
      </w:r>
    </w:p>
    <w:p w14:paraId="65ABA3F0" w14:textId="77777777" w:rsidR="00A07D21" w:rsidRPr="00A60C1C" w:rsidRDefault="00A07D21" w:rsidP="00A07D2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60C1C">
        <w:rPr>
          <w:rFonts w:ascii="Times New Roman" w:hAnsi="Times New Roman"/>
          <w:sz w:val="24"/>
          <w:szCs w:val="24"/>
        </w:rPr>
        <w:t>Назвать определение, цели, показания, общие принципы транспортной иммобилизации.</w:t>
      </w:r>
    </w:p>
    <w:p w14:paraId="48E8C7BD" w14:textId="77777777" w:rsidR="00883322" w:rsidRPr="0035710C" w:rsidRDefault="00883322" w:rsidP="00A07D21">
      <w:p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  <w14:ligatures w14:val="standardContextual"/>
        </w:rPr>
      </w:pPr>
    </w:p>
    <w:sectPr w:rsidR="00883322" w:rsidRPr="0035710C" w:rsidSect="004313B6"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F5524"/>
    <w:multiLevelType w:val="hybridMultilevel"/>
    <w:tmpl w:val="2B802892"/>
    <w:lvl w:ilvl="0" w:tplc="022815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39747B"/>
    <w:multiLevelType w:val="hybridMultilevel"/>
    <w:tmpl w:val="297CC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67D70"/>
    <w:multiLevelType w:val="hybridMultilevel"/>
    <w:tmpl w:val="21A2B210"/>
    <w:lvl w:ilvl="0" w:tplc="4814B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8772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1334760">
    <w:abstractNumId w:val="1"/>
  </w:num>
  <w:num w:numId="3" w16cid:durableId="1252278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02"/>
    <w:rsid w:val="001B02FF"/>
    <w:rsid w:val="00236F9B"/>
    <w:rsid w:val="00325D7D"/>
    <w:rsid w:val="004313B6"/>
    <w:rsid w:val="00553CA1"/>
    <w:rsid w:val="006C0B77"/>
    <w:rsid w:val="007C134F"/>
    <w:rsid w:val="008242FF"/>
    <w:rsid w:val="00870751"/>
    <w:rsid w:val="00883322"/>
    <w:rsid w:val="008B6BC5"/>
    <w:rsid w:val="009079D6"/>
    <w:rsid w:val="00922C48"/>
    <w:rsid w:val="00927002"/>
    <w:rsid w:val="00A07D21"/>
    <w:rsid w:val="00AC79F1"/>
    <w:rsid w:val="00B915B7"/>
    <w:rsid w:val="00B97E86"/>
    <w:rsid w:val="00EA59DF"/>
    <w:rsid w:val="00EE4070"/>
    <w:rsid w:val="00F12C76"/>
    <w:rsid w:val="00F3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2BB3"/>
  <w15:chartTrackingRefBased/>
  <w15:docId w15:val="{DD1E1163-4C44-4C59-B654-1B4B8BFA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1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7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0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0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7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70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700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700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2700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2700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2700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2700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270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7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7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7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700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270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70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7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700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2700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8332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8</cp:revision>
  <dcterms:created xsi:type="dcterms:W3CDTF">2025-04-11T08:38:00Z</dcterms:created>
  <dcterms:modified xsi:type="dcterms:W3CDTF">2025-10-14T07:57:00Z</dcterms:modified>
</cp:coreProperties>
</file>