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3F" w:rsidRPr="008D614B" w:rsidRDefault="00F14C3F" w:rsidP="00F0794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03D8">
        <w:rPr>
          <w:rFonts w:ascii="Times New Roman" w:hAnsi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/>
          <w:b/>
          <w:sz w:val="24"/>
          <w:szCs w:val="24"/>
        </w:rPr>
        <w:t>промежуточной аттестации на 202</w:t>
      </w:r>
      <w:r w:rsidRPr="00027C8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</w:t>
      </w:r>
      <w:r w:rsidRPr="00027C8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F14C3F" w:rsidRDefault="00F14C3F" w:rsidP="00F0794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03D8">
        <w:rPr>
          <w:rFonts w:ascii="Times New Roman" w:hAnsi="Times New Roman"/>
          <w:b/>
          <w:sz w:val="24"/>
          <w:szCs w:val="24"/>
        </w:rPr>
        <w:t xml:space="preserve">ординаторов 1 и 2 года обучения  </w:t>
      </w:r>
    </w:p>
    <w:p w:rsidR="00F14C3F" w:rsidRDefault="00F14C3F" w:rsidP="00F0794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03D8">
        <w:rPr>
          <w:rFonts w:ascii="Times New Roman" w:hAnsi="Times New Roman"/>
          <w:b/>
          <w:sz w:val="24"/>
          <w:szCs w:val="24"/>
        </w:rPr>
        <w:t>кафедр</w:t>
      </w:r>
      <w:r>
        <w:rPr>
          <w:rFonts w:ascii="Times New Roman" w:hAnsi="Times New Roman"/>
          <w:b/>
          <w:sz w:val="24"/>
          <w:szCs w:val="24"/>
        </w:rPr>
        <w:t>а</w:t>
      </w:r>
      <w:r w:rsidRPr="00FA03D8">
        <w:rPr>
          <w:rFonts w:ascii="Times New Roman" w:hAnsi="Times New Roman"/>
          <w:b/>
          <w:sz w:val="24"/>
          <w:szCs w:val="24"/>
        </w:rPr>
        <w:t xml:space="preserve"> Факультетской педиатрии им. Н.С. Тюриной</w:t>
      </w:r>
    </w:p>
    <w:p w:rsidR="00F14C3F" w:rsidRDefault="00F14C3F" w:rsidP="00F0794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F14C3F" w:rsidTr="00F9057D"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57D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57D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57D">
              <w:rPr>
                <w:rFonts w:ascii="Times New Roman" w:hAnsi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57D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57D">
              <w:rPr>
                <w:rFonts w:ascii="Times New Roman" w:hAnsi="Times New Roman"/>
                <w:b/>
                <w:sz w:val="24"/>
                <w:szCs w:val="24"/>
              </w:rPr>
              <w:t>Место проведения аттестации</w:t>
            </w:r>
          </w:p>
        </w:tc>
      </w:tr>
      <w:tr w:rsidR="00F14C3F" w:rsidRPr="00416967" w:rsidTr="00F9057D"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Группа 221-2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«Педиатрия»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0"/>
                <w:szCs w:val="20"/>
              </w:rPr>
              <w:t>кафедра Факультетской педиатрии им. Н.С. Тюриной, ул. Воровского, 16, детский корпус, ауд. 1</w:t>
            </w:r>
          </w:p>
        </w:tc>
      </w:tr>
      <w:tr w:rsidR="00F14C3F" w:rsidRPr="00416967" w:rsidTr="00F9057D"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03.02-05.02.2025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Группа 123-2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«Педиатрия»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0"/>
                <w:szCs w:val="20"/>
              </w:rPr>
              <w:t>кафедра Факультетской педиатрии им. Н.С. Тюриной, ул. Воровского, 16, детский корпус, ауд. 1</w:t>
            </w:r>
          </w:p>
        </w:tc>
      </w:tr>
      <w:tr w:rsidR="00F14C3F" w:rsidRPr="00416967" w:rsidTr="00F9057D"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Общая врачебная практика (семейная медицина)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группа 118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«Здоровье детей и подростков»</w:t>
            </w:r>
          </w:p>
        </w:tc>
        <w:tc>
          <w:tcPr>
            <w:tcW w:w="1250" w:type="pct"/>
          </w:tcPr>
          <w:p w:rsidR="00F14C3F" w:rsidRDefault="00F14C3F">
            <w:r w:rsidRPr="00F9057D">
              <w:rPr>
                <w:rFonts w:ascii="Times New Roman" w:hAnsi="Times New Roman"/>
                <w:sz w:val="20"/>
                <w:szCs w:val="20"/>
              </w:rPr>
              <w:t>кафедра Факультетской педиатрии им. Н.С. Тюриной, ул. Воровского, 16, детский корпус, ауд. 1</w:t>
            </w:r>
          </w:p>
        </w:tc>
      </w:tr>
      <w:tr w:rsidR="00F14C3F" w:rsidRPr="00416967" w:rsidTr="00F9057D"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9057D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Клиническая фармакология</w:t>
            </w:r>
          </w:p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группа 113</w:t>
            </w:r>
          </w:p>
        </w:tc>
        <w:tc>
          <w:tcPr>
            <w:tcW w:w="1250" w:type="pct"/>
          </w:tcPr>
          <w:p w:rsidR="00F14C3F" w:rsidRPr="00F9057D" w:rsidRDefault="00F14C3F" w:rsidP="00F9057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7D">
              <w:rPr>
                <w:rFonts w:ascii="Times New Roman" w:hAnsi="Times New Roman"/>
                <w:sz w:val="24"/>
                <w:szCs w:val="24"/>
              </w:rPr>
              <w:t>«Избранные вопросы педиатрии»</w:t>
            </w:r>
          </w:p>
        </w:tc>
        <w:tc>
          <w:tcPr>
            <w:tcW w:w="1250" w:type="pct"/>
          </w:tcPr>
          <w:p w:rsidR="00F14C3F" w:rsidRDefault="00F14C3F">
            <w:r w:rsidRPr="00F9057D">
              <w:rPr>
                <w:rFonts w:ascii="Times New Roman" w:hAnsi="Times New Roman"/>
                <w:sz w:val="20"/>
                <w:szCs w:val="20"/>
              </w:rPr>
              <w:t>кафедра Факультетской педиатрии им. Н.С. Тюриной, ул. Воровского, 16, детский корпус, ауд. 1</w:t>
            </w:r>
          </w:p>
        </w:tc>
      </w:tr>
    </w:tbl>
    <w:p w:rsidR="00F14C3F" w:rsidRDefault="00F14C3F" w:rsidP="00F0794F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4C3F" w:rsidRDefault="00F14C3F" w:rsidP="001E6119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Внимание! В расписании возможны изменения. Следите за объявлениями!</w:t>
      </w:r>
    </w:p>
    <w:p w:rsidR="00F14C3F" w:rsidRPr="00D5379E" w:rsidRDefault="00F14C3F" w:rsidP="00D5379E">
      <w:pPr>
        <w:jc w:val="both"/>
        <w:rPr>
          <w:rFonts w:ascii="Times New Roman" w:hAnsi="Times New Roman"/>
          <w:sz w:val="24"/>
          <w:szCs w:val="24"/>
        </w:rPr>
      </w:pPr>
    </w:p>
    <w:sectPr w:rsidR="00F14C3F" w:rsidRPr="00D5379E" w:rsidSect="009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4F"/>
    <w:rsid w:val="00027C86"/>
    <w:rsid w:val="00064579"/>
    <w:rsid w:val="00143183"/>
    <w:rsid w:val="001E6119"/>
    <w:rsid w:val="003D164C"/>
    <w:rsid w:val="003E3967"/>
    <w:rsid w:val="004139E4"/>
    <w:rsid w:val="00416967"/>
    <w:rsid w:val="008D614B"/>
    <w:rsid w:val="009038F4"/>
    <w:rsid w:val="0094640F"/>
    <w:rsid w:val="00D5379E"/>
    <w:rsid w:val="00E77D73"/>
    <w:rsid w:val="00EF2D39"/>
    <w:rsid w:val="00F0794F"/>
    <w:rsid w:val="00F14C3F"/>
    <w:rsid w:val="00F8533E"/>
    <w:rsid w:val="00F9057D"/>
    <w:rsid w:val="00FA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79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143</Words>
  <Characters>818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промежуточной аттестации на 2024/25 уч</dc:title>
  <dc:subject/>
  <dc:creator>Пользователь</dc:creator>
  <cp:keywords/>
  <dc:description/>
  <cp:lastModifiedBy>лариса</cp:lastModifiedBy>
  <cp:revision>2</cp:revision>
  <dcterms:created xsi:type="dcterms:W3CDTF">2024-12-20T04:46:00Z</dcterms:created>
  <dcterms:modified xsi:type="dcterms:W3CDTF">2024-12-20T04:46:00Z</dcterms:modified>
</cp:coreProperties>
</file>