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2C23" w14:textId="77777777" w:rsidR="0019694E" w:rsidRDefault="0019694E" w:rsidP="0019694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ОБУЧАЮЩИХСЯ</w:t>
      </w:r>
    </w:p>
    <w:p w14:paraId="758F6C9E" w14:textId="77777777" w:rsidR="00F0673C" w:rsidRDefault="00F0673C" w:rsidP="0019694E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3EB0C2B" w14:textId="70762417" w:rsidR="000C5534" w:rsidRDefault="0019694E" w:rsidP="000C553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="000C5534">
        <w:rPr>
          <w:rFonts w:ascii="Times New Roman" w:hAnsi="Times New Roman" w:cs="Times New Roman"/>
          <w:b/>
          <w:bCs/>
          <w:caps/>
          <w:sz w:val="28"/>
          <w:szCs w:val="28"/>
        </w:rPr>
        <w:t>рактические занятия</w:t>
      </w:r>
    </w:p>
    <w:p w14:paraId="2B3E9A0D" w14:textId="77777777" w:rsidR="000C5534" w:rsidRDefault="000C5534" w:rsidP="000C553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8A2B1" w14:textId="42A8E42A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Start w:id="0" w:name="_Hlk131009897"/>
      <w:r w:rsidR="006B7072" w:rsidRPr="006B7072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 туберкулеза. Организация раннего выявления туберкулеза. Стандарты обследования на туберкулез</w:t>
      </w:r>
      <w:bookmarkEnd w:id="0"/>
      <w:r w:rsidR="00EF5688" w:rsidRPr="006B70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761C18" w14:textId="6C51F605" w:rsidR="000C5534" w:rsidRPr="006B7072" w:rsidRDefault="000C5534" w:rsidP="006B707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занятия:</w:t>
      </w:r>
      <w:r w:rsidR="006B7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этиологию туберкулеза; </w:t>
      </w:r>
      <w:r w:rsidR="001D04C7">
        <w:rPr>
          <w:rFonts w:ascii="Times New Roman" w:hAnsi="Times New Roman" w:cs="Times New Roman"/>
          <w:sz w:val="24"/>
          <w:szCs w:val="24"/>
        </w:rPr>
        <w:t>физиологию и свойства возбудителя</w:t>
      </w:r>
      <w:r w:rsidR="00276429">
        <w:rPr>
          <w:rFonts w:ascii="Times New Roman" w:hAnsi="Times New Roman" w:cs="Times New Roman"/>
          <w:sz w:val="24"/>
          <w:szCs w:val="24"/>
        </w:rPr>
        <w:t>,</w:t>
      </w:r>
      <w:r w:rsidR="001D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патогенез туберкулеза.</w:t>
      </w:r>
      <w:r w:rsidR="006B7072">
        <w:rPr>
          <w:rFonts w:ascii="Times New Roman" w:hAnsi="Times New Roman" w:cs="Times New Roman"/>
          <w:sz w:val="24"/>
          <w:szCs w:val="24"/>
        </w:rPr>
        <w:t xml:space="preserve"> Изучить методы выявления туберкулеза, стандарты и алгоритмы обследования лиц с подозрением на туберкулез. </w:t>
      </w:r>
    </w:p>
    <w:p w14:paraId="61209C9C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3B24E8FC" w14:textId="0693B9F7" w:rsidR="000C5534" w:rsidRDefault="000C5534" w:rsidP="000C55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рассматриваются вопросы о возбудителе туберкулеза, его строении, свойствах; типичные и атипичные формы возбудителя; патогенез туберкулеза. </w:t>
      </w:r>
      <w:r w:rsidR="006B7072">
        <w:rPr>
          <w:rFonts w:ascii="Times New Roman" w:hAnsi="Times New Roman" w:cs="Times New Roman"/>
          <w:sz w:val="24"/>
          <w:szCs w:val="24"/>
        </w:rPr>
        <w:t xml:space="preserve">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  <w:r w:rsidR="006B7072" w:rsidRPr="001D04C7">
        <w:rPr>
          <w:rFonts w:ascii="Times New Roman" w:hAnsi="Times New Roman" w:cs="Times New Roman"/>
          <w:bCs/>
          <w:sz w:val="24"/>
          <w:szCs w:val="24"/>
        </w:rPr>
        <w:t>Стандарты обследования пациентов на туберкулез</w:t>
      </w:r>
      <w:r w:rsidR="006B70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ADCFF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45CCE71F" w14:textId="77777777" w:rsidR="000C5534" w:rsidRDefault="000C5534" w:rsidP="00BD5EC1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14:paraId="60CB6AD9" w14:textId="77777777" w:rsidR="000C5534" w:rsidRDefault="000C5534" w:rsidP="00BD5EC1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14:paraId="76CEF7D2" w14:textId="77777777" w:rsidR="000C5534" w:rsidRDefault="000C5534" w:rsidP="00BD5EC1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14:paraId="7D063031" w14:textId="77777777" w:rsidR="000C5534" w:rsidRDefault="000C5534" w:rsidP="00BD5EC1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ультрамелкие формы и др.). </w:t>
      </w:r>
    </w:p>
    <w:p w14:paraId="7173C035" w14:textId="77777777" w:rsidR="000C5534" w:rsidRDefault="000C5534" w:rsidP="00BD5EC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14:paraId="00A1AD90" w14:textId="77777777" w:rsidR="000C5534" w:rsidRDefault="000C5534" w:rsidP="00BD5EC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туберкулеза.</w:t>
      </w:r>
    </w:p>
    <w:p w14:paraId="2D70B7D6" w14:textId="77777777" w:rsidR="006B7072" w:rsidRDefault="000C5534" w:rsidP="00BD5EC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вторичного туберкулеза.</w:t>
      </w:r>
    </w:p>
    <w:p w14:paraId="7B55016C" w14:textId="77777777" w:rsidR="006B7072" w:rsidRDefault="006B7072" w:rsidP="00BD5EC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Строение туберкулезной гранулемы, формирование гранулемы.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072">
        <w:rPr>
          <w:rFonts w:ascii="Times New Roman" w:hAnsi="Times New Roman"/>
          <w:sz w:val="24"/>
          <w:szCs w:val="24"/>
        </w:rPr>
        <w:t>Типы туберкулезного воспаления</w:t>
      </w:r>
      <w:r>
        <w:rPr>
          <w:rFonts w:ascii="Times New Roman" w:hAnsi="Times New Roman"/>
          <w:sz w:val="24"/>
          <w:szCs w:val="24"/>
        </w:rPr>
        <w:t>.</w:t>
      </w:r>
    </w:p>
    <w:p w14:paraId="0417DA88" w14:textId="77777777" w:rsidR="006B7072" w:rsidRDefault="000C5534" w:rsidP="00BD5EC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14:paraId="467B11BA" w14:textId="7777777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Декретированные сроки обследования населения на туберкулез.</w:t>
      </w:r>
    </w:p>
    <w:p w14:paraId="20C38C48" w14:textId="7777777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</w:t>
      </w:r>
    </w:p>
    <w:p w14:paraId="65090285" w14:textId="1E899FC8" w:rsidR="006B7072" w:rsidRPr="006B7072" w:rsidRDefault="006B7072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="000C5534" w:rsidRPr="006B7072">
        <w:rPr>
          <w:rFonts w:ascii="Times New Roman" w:hAnsi="Times New Roman"/>
          <w:sz w:val="24"/>
          <w:szCs w:val="24"/>
        </w:rPr>
        <w:t xml:space="preserve">роба Манту с </w:t>
      </w:r>
      <w:r w:rsidR="00276429" w:rsidRPr="006B7072">
        <w:rPr>
          <w:rFonts w:ascii="Times New Roman" w:hAnsi="Times New Roman"/>
          <w:sz w:val="24"/>
          <w:szCs w:val="24"/>
        </w:rPr>
        <w:t xml:space="preserve">2 </w:t>
      </w:r>
      <w:r w:rsidRPr="006B7072">
        <w:rPr>
          <w:rFonts w:ascii="Times New Roman" w:hAnsi="Times New Roman"/>
          <w:sz w:val="24"/>
          <w:szCs w:val="24"/>
        </w:rPr>
        <w:t>ТЕ</w:t>
      </w:r>
      <w:r w:rsidR="000C5534" w:rsidRPr="006B7072">
        <w:rPr>
          <w:rFonts w:ascii="Times New Roman" w:hAnsi="Times New Roman"/>
          <w:sz w:val="24"/>
          <w:szCs w:val="24"/>
        </w:rPr>
        <w:t xml:space="preserve"> и </w:t>
      </w:r>
      <w:r w:rsidRPr="006B7072">
        <w:rPr>
          <w:rFonts w:ascii="Times New Roman" w:hAnsi="Times New Roman"/>
          <w:sz w:val="24"/>
          <w:szCs w:val="24"/>
        </w:rPr>
        <w:t>Д</w:t>
      </w:r>
      <w:r w:rsidR="000C5534" w:rsidRPr="006B7072">
        <w:rPr>
          <w:rFonts w:ascii="Times New Roman" w:hAnsi="Times New Roman"/>
          <w:sz w:val="24"/>
          <w:szCs w:val="24"/>
        </w:rPr>
        <w:t>иаскинтест - основные методы массового выявления туберкулеза у детей и подростков.</w:t>
      </w:r>
    </w:p>
    <w:p w14:paraId="079864CA" w14:textId="3447D0E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14:paraId="7E3C65C9" w14:textId="7777777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14:paraId="42E1510D" w14:textId="7777777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14:paraId="119F8252" w14:textId="77777777" w:rsidR="006B7072" w:rsidRP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 xml:space="preserve">Приказ Минздрава РФ </w:t>
      </w:r>
      <w:r w:rsidRPr="006B70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«Об утверждении Порядка оказания медицинской помощи больным туберкулезом» </w:t>
      </w:r>
      <w:r w:rsidRPr="006B707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6B70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932н.</w:t>
      </w:r>
    </w:p>
    <w:p w14:paraId="1503A22A" w14:textId="77777777" w:rsidR="006B7072" w:rsidRP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6B707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</w:p>
    <w:p w14:paraId="2E5CDC49" w14:textId="77777777" w:rsid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Pr="006B7072"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 w:rsidRPr="006B7072"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 w:rsidRPr="006B7072">
        <w:rPr>
          <w:rFonts w:ascii="Times New Roman" w:hAnsi="Times New Roman"/>
          <w:color w:val="000000"/>
          <w:sz w:val="24"/>
          <w:szCs w:val="24"/>
        </w:rPr>
        <w:t>от</w:t>
      </w:r>
      <w:r w:rsidRPr="006B7072">
        <w:rPr>
          <w:rFonts w:ascii="Times New Roman" w:hAnsi="Times New Roman"/>
          <w:sz w:val="24"/>
          <w:szCs w:val="24"/>
        </w:rPr>
        <w:t xml:space="preserve"> 21.03.2017 г. №124 н.</w:t>
      </w:r>
    </w:p>
    <w:p w14:paraId="224E84B2" w14:textId="60BF84F7" w:rsidR="000C5534" w:rsidRPr="006B7072" w:rsidRDefault="000C5534" w:rsidP="00BD5EC1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14:paraId="12B108E0" w14:textId="77777777" w:rsidR="006B7072" w:rsidRDefault="006B7072" w:rsidP="006B7072">
      <w:pPr>
        <w:pStyle w:val="a9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A7FBC0" w14:textId="3B7BAD38" w:rsidR="006B7072" w:rsidRPr="00276429" w:rsidRDefault="006B7072" w:rsidP="006B7072">
      <w:pPr>
        <w:pStyle w:val="a9"/>
        <w:adjustRightInd w:val="0"/>
        <w:jc w:val="both"/>
        <w:rPr>
          <w:rFonts w:ascii="Times New Roman" w:hAnsi="Times New Roman"/>
          <w:sz w:val="24"/>
          <w:szCs w:val="24"/>
        </w:rPr>
      </w:pPr>
      <w:r w:rsidRPr="00276429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14:paraId="394563BA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9FDA" w14:textId="45B3DAF3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6B7072" w:rsidRPr="006B707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Диагностика клинических форм туберкулёза органов дыхания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0743A67" w14:textId="3450EB18" w:rsidR="00276429" w:rsidRDefault="00276429" w:rsidP="0027642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 w:rsidR="006B7072">
        <w:rPr>
          <w:rFonts w:ascii="Times New Roman" w:hAnsi="Times New Roman" w:cs="Times New Roman"/>
          <w:sz w:val="24"/>
          <w:szCs w:val="24"/>
        </w:rPr>
        <w:t xml:space="preserve"> органов дыхания 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55F12A7A" w14:textId="77777777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1FF778D8" w14:textId="6F4423AA" w:rsidR="00276429" w:rsidRDefault="00276429" w:rsidP="00276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форм туберкулеза</w:t>
      </w:r>
      <w:r w:rsidR="006B7072">
        <w:rPr>
          <w:rFonts w:ascii="Times New Roman" w:hAnsi="Times New Roman" w:cs="Times New Roman"/>
          <w:sz w:val="24"/>
          <w:szCs w:val="24"/>
        </w:rPr>
        <w:t xml:space="preserve"> органов дыхвния</w:t>
      </w:r>
      <w:r w:rsidRPr="00E624A4">
        <w:rPr>
          <w:rFonts w:ascii="Times New Roman" w:hAnsi="Times New Roman" w:cs="Times New Roman"/>
          <w:sz w:val="24"/>
          <w:szCs w:val="24"/>
        </w:rPr>
        <w:t>. На данном практическом занятии описываются рентгенограммы по изучаемым клиническим формам</w:t>
      </w:r>
      <w:r w:rsidR="006B7072">
        <w:rPr>
          <w:rFonts w:ascii="Times New Roman" w:hAnsi="Times New Roman" w:cs="Times New Roman"/>
          <w:sz w:val="24"/>
          <w:szCs w:val="24"/>
        </w:rPr>
        <w:t>.</w:t>
      </w:r>
    </w:p>
    <w:p w14:paraId="73E3A6DF" w14:textId="77777777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7F859FE2" w14:textId="43EF3126" w:rsidR="00276429" w:rsidRPr="00164A31" w:rsidRDefault="00276429" w:rsidP="00BD5EC1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Первичное инфицирование микобактериями туберкулеза. Вираж туберкулиновых реакций. </w:t>
      </w:r>
    </w:p>
    <w:p w14:paraId="4453B070" w14:textId="71C1C2F2" w:rsidR="00276429" w:rsidRPr="00164A31" w:rsidRDefault="00276429" w:rsidP="00BD5EC1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</w:t>
      </w:r>
      <w:r w:rsidR="00821053">
        <w:rPr>
          <w:rFonts w:ascii="Times New Roman" w:hAnsi="Times New Roman" w:cs="Times New Roman"/>
          <w:sz w:val="24"/>
          <w:szCs w:val="24"/>
        </w:rPr>
        <w:t xml:space="preserve">Осложнения. </w:t>
      </w:r>
      <w:r w:rsidRPr="00164A31">
        <w:rPr>
          <w:rFonts w:ascii="Times New Roman" w:hAnsi="Times New Roman" w:cs="Times New Roman"/>
          <w:sz w:val="24"/>
          <w:szCs w:val="24"/>
        </w:rPr>
        <w:t>Исходы</w:t>
      </w:r>
      <w:r w:rsidR="00821053">
        <w:rPr>
          <w:rFonts w:ascii="Times New Roman" w:hAnsi="Times New Roman" w:cs="Times New Roman"/>
          <w:sz w:val="24"/>
          <w:szCs w:val="24"/>
        </w:rPr>
        <w:t>.</w:t>
      </w:r>
    </w:p>
    <w:p w14:paraId="2D0314B0" w14:textId="77777777" w:rsidR="00821053" w:rsidRDefault="00276429" w:rsidP="00BD5EC1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Клиническая и рентгенологическая диагностика поражения лимфатических узлов средостения. </w:t>
      </w:r>
      <w:r w:rsidR="00821053">
        <w:rPr>
          <w:rFonts w:ascii="Times New Roman" w:hAnsi="Times New Roman" w:cs="Times New Roman"/>
          <w:sz w:val="24"/>
          <w:szCs w:val="24"/>
        </w:rPr>
        <w:t>Осложнения. Исходы.</w:t>
      </w:r>
    </w:p>
    <w:p w14:paraId="606345D1" w14:textId="704FCE3A" w:rsidR="00821053" w:rsidRPr="00E624A4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Милиарный туберкулез легких. Диагностика, клиника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599E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 w:rsidRPr="00E624A4">
        <w:rPr>
          <w:rFonts w:ascii="Times New Roman" w:hAnsi="Times New Roman" w:cs="Times New Roman"/>
          <w:sz w:val="24"/>
          <w:szCs w:val="24"/>
        </w:rPr>
        <w:t xml:space="preserve"> милиарного туберкулеза. </w:t>
      </w:r>
    </w:p>
    <w:p w14:paraId="5B7A4651" w14:textId="77777777" w:rsidR="00821053" w:rsidRPr="0038599E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>Диссеминированный туберкулез легких. Клиника,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38599E">
        <w:rPr>
          <w:rFonts w:ascii="Times New Roman" w:hAnsi="Times New Roman" w:cs="Times New Roman"/>
          <w:sz w:val="24"/>
          <w:szCs w:val="24"/>
        </w:rPr>
        <w:t xml:space="preserve">ифференциальная диагностика с диссеминациями другой этиологии. </w:t>
      </w:r>
    </w:p>
    <w:p w14:paraId="7CE87C6C" w14:textId="77777777" w:rsidR="00821053" w:rsidRPr="0038599E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 w:cs="Times New Roman"/>
          <w:sz w:val="24"/>
          <w:szCs w:val="24"/>
        </w:rPr>
        <w:t>Дифференциальная диагностика очагового туберкулеза 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99E">
        <w:rPr>
          <w:rFonts w:ascii="Times New Roman" w:hAnsi="Times New Roman" w:cs="Times New Roman"/>
          <w:sz w:val="24"/>
          <w:szCs w:val="24"/>
        </w:rPr>
        <w:t xml:space="preserve">Методы определения активности туберкулезных очагов. </w:t>
      </w:r>
    </w:p>
    <w:p w14:paraId="7DFA23C2" w14:textId="40A76EC5" w:rsidR="00821053" w:rsidRPr="0038599E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>Клинические проявления инфильтративного туберкулеза легких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599E">
        <w:rPr>
          <w:rFonts w:ascii="Times New Roman" w:hAnsi="Times New Roman" w:cs="Times New Roman"/>
          <w:sz w:val="24"/>
          <w:szCs w:val="24"/>
        </w:rPr>
        <w:t>Рентгенологические варианты инфильтративного туберкулеза легких (лобулярный, округлый, облаковидный, перециссурит, лобит). Диагностика и 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99E">
        <w:rPr>
          <w:rFonts w:ascii="Times New Roman" w:hAnsi="Times New Roman" w:cs="Times New Roman"/>
          <w:sz w:val="24"/>
          <w:szCs w:val="24"/>
        </w:rPr>
        <w:t>инфильтративного туберкулеза легких.</w:t>
      </w:r>
    </w:p>
    <w:p w14:paraId="003AB24E" w14:textId="77777777" w:rsidR="00821053" w:rsidRPr="0038599E" w:rsidRDefault="00821053" w:rsidP="00BD5EC1">
      <w:pPr>
        <w:pStyle w:val="a9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Типы туберкулем, клинико-рентгенологические особенности, течение. </w:t>
      </w:r>
      <w:r w:rsidRPr="0038599E">
        <w:rPr>
          <w:rFonts w:ascii="Times New Roman" w:hAnsi="Times New Roman"/>
          <w:sz w:val="24"/>
          <w:szCs w:val="24"/>
        </w:rPr>
        <w:t>Диагностика и дифференциальная диагностика туберкулем.</w:t>
      </w:r>
    </w:p>
    <w:p w14:paraId="66D7124E" w14:textId="77777777" w:rsidR="00821053" w:rsidRPr="0038599E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казеозной. </w:t>
      </w:r>
    </w:p>
    <w:p w14:paraId="63E62E79" w14:textId="77777777" w:rsidR="00821053" w:rsidRPr="0038599E" w:rsidRDefault="00821053" w:rsidP="00BD5EC1">
      <w:pPr>
        <w:pStyle w:val="a9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8599E">
        <w:rPr>
          <w:rFonts w:ascii="Times New Roman" w:hAnsi="Times New Roman"/>
          <w:sz w:val="24"/>
          <w:szCs w:val="24"/>
        </w:rPr>
        <w:t>линические проявления</w:t>
      </w:r>
      <w:r>
        <w:rPr>
          <w:rFonts w:ascii="Times New Roman" w:hAnsi="Times New Roman"/>
          <w:sz w:val="24"/>
          <w:szCs w:val="24"/>
        </w:rPr>
        <w:t>, 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/>
          <w:sz w:val="24"/>
          <w:szCs w:val="24"/>
        </w:rPr>
        <w:t xml:space="preserve"> кавернозного туберкулеза легких. </w:t>
      </w:r>
    </w:p>
    <w:p w14:paraId="1091D504" w14:textId="77777777" w:rsidR="00821053" w:rsidRPr="00E624A4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99E">
        <w:rPr>
          <w:rFonts w:ascii="Times New Roman" w:hAnsi="Times New Roman" w:cs="Times New Roman"/>
          <w:sz w:val="24"/>
          <w:szCs w:val="24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 xml:space="preserve">фиброзно-кавернозного туберкулеза. </w:t>
      </w:r>
    </w:p>
    <w:p w14:paraId="45A5B3FF" w14:textId="77777777" w:rsidR="00821053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99E">
        <w:rPr>
          <w:rFonts w:ascii="Times New Roman" w:hAnsi="Times New Roman" w:cs="Times New Roman"/>
          <w:sz w:val="24"/>
          <w:szCs w:val="24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 цирротического туберкулеза легких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72AA9" w14:textId="77777777" w:rsidR="00821053" w:rsidRPr="0007689A" w:rsidRDefault="00821053" w:rsidP="00BD5EC1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89A">
        <w:rPr>
          <w:rFonts w:ascii="Times New Roman" w:hAnsi="Times New Roman" w:cs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14:paraId="252C53E3" w14:textId="77777777" w:rsidR="00821053" w:rsidRPr="0038599E" w:rsidRDefault="00821053" w:rsidP="00BD5EC1">
      <w:pPr>
        <w:numPr>
          <w:ilvl w:val="0"/>
          <w:numId w:val="9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14:paraId="6AD2AF3B" w14:textId="77777777" w:rsidR="00821053" w:rsidRDefault="00821053" w:rsidP="00821053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6979D" w14:textId="74D98EEC" w:rsidR="002C16B6" w:rsidRP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Start w:id="1" w:name="_Hlk131010648"/>
      <w:r w:rsidR="00821053" w:rsidRPr="00821053">
        <w:rPr>
          <w:rFonts w:ascii="Times New Roman" w:hAnsi="Times New Roman" w:cs="Times New Roman"/>
          <w:b/>
          <w:bCs/>
          <w:sz w:val="24"/>
          <w:szCs w:val="24"/>
        </w:rPr>
        <w:t>Туберкулез у ВИЧ-инфицированных</w:t>
      </w:r>
      <w:bookmarkEnd w:id="1"/>
    </w:p>
    <w:p w14:paraId="47134444" w14:textId="1DBC5E60" w:rsidR="002C16B6" w:rsidRDefault="002C16B6" w:rsidP="002C16B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клинические проявления </w:t>
      </w:r>
      <w:r>
        <w:rPr>
          <w:rFonts w:ascii="Times New Roman" w:hAnsi="Times New Roman" w:cs="Times New Roman"/>
          <w:sz w:val="24"/>
          <w:szCs w:val="24"/>
        </w:rPr>
        <w:t>туберкулеза различной локализации при иммуносупрессии, связанной с ВИЧ.</w:t>
      </w:r>
    </w:p>
    <w:p w14:paraId="492EC390" w14:textId="77777777" w:rsid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22114381" w14:textId="77777777" w:rsidR="002C16B6" w:rsidRPr="00DC31F2" w:rsidRDefault="002C16B6" w:rsidP="002C16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 w:cs="Times New Roman"/>
          <w:sz w:val="24"/>
          <w:szCs w:val="24"/>
        </w:rPr>
        <w:t>инфекцией</w:t>
      </w:r>
      <w:r w:rsidRPr="007B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77DB0" w14:textId="77777777" w:rsid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367D89E7" w14:textId="77777777" w:rsidR="002C16B6" w:rsidRPr="00164A31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14:paraId="092028E8" w14:textId="77777777" w:rsidR="002C16B6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DF26C" w14:textId="77777777" w:rsidR="002C16B6" w:rsidRPr="00164A31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Патоморфология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9064C" w14:textId="77777777" w:rsidR="002C16B6" w:rsidRPr="00164A31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18D36A8D" w14:textId="77777777" w:rsidR="002C16B6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14:paraId="01AB6E01" w14:textId="77777777" w:rsidR="002C16B6" w:rsidRPr="00781764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14:paraId="4A756A6A" w14:textId="3C163CAF" w:rsidR="00FE761C" w:rsidRPr="00821053" w:rsidRDefault="002C16B6" w:rsidP="00BD5EC1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053"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</w:t>
      </w:r>
    </w:p>
    <w:p w14:paraId="75D037E3" w14:textId="77777777" w:rsidR="009635F2" w:rsidRPr="00CB4F4F" w:rsidRDefault="009635F2" w:rsidP="008210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4AAF7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EA9780D" w14:textId="68317743" w:rsidR="006B20BD" w:rsidRPr="002C16B6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B20BD"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  <w:lang w:eastAsia="en-US"/>
        </w:rPr>
        <w:t>Туберкулез в сочетании с сахарным диабетом</w:t>
      </w:r>
    </w:p>
    <w:p w14:paraId="366F66E3" w14:textId="6A35FA21" w:rsidR="006B20BD" w:rsidRDefault="006B20BD" w:rsidP="006B20B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164A31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проявлени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4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туберкулеза у пациентов с сахарным диабетом.</w:t>
      </w:r>
    </w:p>
    <w:p w14:paraId="6ACAD5F9" w14:textId="77777777" w:rsidR="006B20BD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027FA48D" w14:textId="6F609F22" w:rsidR="006B20BD" w:rsidRPr="00DC31F2" w:rsidRDefault="006B20BD" w:rsidP="006B20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у пациентов с сахарным диабетом.</w:t>
      </w:r>
    </w:p>
    <w:p w14:paraId="75D868B2" w14:textId="77777777" w:rsidR="006B20BD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357E0423" w14:textId="77777777" w:rsidR="00C82462" w:rsidRPr="00231ADD" w:rsidRDefault="00C82462" w:rsidP="00BD5EC1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 xml:space="preserve">Патогенез и патоморфология </w:t>
      </w:r>
      <w:r w:rsidRPr="00231ADD">
        <w:rPr>
          <w:rFonts w:ascii="Times New Roman" w:hAnsi="Times New Roman"/>
          <w:bCs/>
          <w:sz w:val="24"/>
          <w:szCs w:val="24"/>
        </w:rPr>
        <w:t>туберкулеза в сочетании с сахарным диабетом.</w:t>
      </w:r>
    </w:p>
    <w:p w14:paraId="3E718D27" w14:textId="77777777" w:rsidR="00C82462" w:rsidRPr="00231ADD" w:rsidRDefault="00C82462" w:rsidP="00BD5EC1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>Клинические и рентгенологические признаки туберкулеза у больных сахарным диабетом 1 и 2 типа.</w:t>
      </w:r>
    </w:p>
    <w:p w14:paraId="2540F43A" w14:textId="77777777" w:rsidR="00C82462" w:rsidRPr="00231ADD" w:rsidRDefault="00C82462" w:rsidP="00BD5EC1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bCs/>
          <w:sz w:val="24"/>
          <w:szCs w:val="24"/>
        </w:rPr>
        <w:t>Дифференциальная диагностика туберкулеза в сочетании с сахарным диабетом</w:t>
      </w:r>
      <w:r w:rsidRPr="00231ADD">
        <w:rPr>
          <w:rFonts w:ascii="Times New Roman" w:hAnsi="Times New Roman"/>
          <w:sz w:val="24"/>
          <w:szCs w:val="24"/>
        </w:rPr>
        <w:t>.</w:t>
      </w:r>
    </w:p>
    <w:p w14:paraId="47E60D7E" w14:textId="77777777" w:rsidR="00C82462" w:rsidRPr="00231ADD" w:rsidRDefault="00C82462" w:rsidP="00BD5EC1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>О</w:t>
      </w:r>
      <w:r w:rsidRPr="00231ADD">
        <w:rPr>
          <w:rFonts w:ascii="Times New Roman" w:hAnsi="Times New Roman"/>
          <w:bCs/>
          <w:sz w:val="24"/>
          <w:szCs w:val="24"/>
        </w:rPr>
        <w:t>сложнения</w:t>
      </w:r>
      <w:r w:rsidRPr="00231ADD">
        <w:rPr>
          <w:rFonts w:ascii="Times New Roman" w:hAnsi="Times New Roman"/>
          <w:sz w:val="24"/>
          <w:szCs w:val="24"/>
        </w:rPr>
        <w:t xml:space="preserve"> и исходы </w:t>
      </w:r>
      <w:r w:rsidRPr="00231ADD">
        <w:rPr>
          <w:rFonts w:ascii="Times New Roman" w:hAnsi="Times New Roman"/>
          <w:bCs/>
          <w:sz w:val="24"/>
          <w:szCs w:val="24"/>
        </w:rPr>
        <w:t>туберкулеза в сочетании с сахарным диабетом</w:t>
      </w:r>
      <w:r w:rsidRPr="00231ADD">
        <w:rPr>
          <w:rFonts w:ascii="Times New Roman" w:hAnsi="Times New Roman"/>
          <w:sz w:val="24"/>
          <w:szCs w:val="24"/>
        </w:rPr>
        <w:t>.</w:t>
      </w:r>
    </w:p>
    <w:p w14:paraId="63DF80C6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105C0ADE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36199F72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39D468D" w14:textId="77777777"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14:paraId="6F0D1090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туберкулеза периферических лимфатических узлов</w:t>
      </w:r>
    </w:p>
    <w:p w14:paraId="63414AD0" w14:textId="77777777" w:rsidR="00C82462" w:rsidRPr="00716144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F9FC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5D860C04" w14:textId="77777777" w:rsidR="00C82462" w:rsidRPr="00435573" w:rsidRDefault="00C82462" w:rsidP="00BD5EC1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 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87DCA0" w14:textId="77777777" w:rsidR="00C82462" w:rsidRDefault="00C82462" w:rsidP="00BD5EC1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27EAE6" w14:textId="77777777" w:rsidR="00C82462" w:rsidRPr="00435573" w:rsidRDefault="00C82462" w:rsidP="00BD5EC1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435573">
        <w:rPr>
          <w:rFonts w:ascii="Times New Roman" w:hAnsi="Times New Roman"/>
          <w:sz w:val="24"/>
          <w:szCs w:val="24"/>
        </w:rPr>
        <w:t>Исходы туберкулеза периферических лимфатических узлов</w:t>
      </w:r>
      <w:r w:rsidRPr="00435573">
        <w:rPr>
          <w:rFonts w:ascii="Times New Roman" w:hAnsi="Times New Roman"/>
          <w:bCs/>
          <w:sz w:val="24"/>
          <w:szCs w:val="24"/>
        </w:rPr>
        <w:t>.</w:t>
      </w:r>
    </w:p>
    <w:p w14:paraId="1B6B4E4D" w14:textId="77777777" w:rsidR="00C82462" w:rsidRDefault="00C82462" w:rsidP="00C8246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7EA7A427" w14:textId="7B17F92C" w:rsidR="00C82462" w:rsidRPr="00083107" w:rsidRDefault="00C82462" w:rsidP="00BD5EC1">
      <w:pPr>
        <w:numPr>
          <w:ilvl w:val="0"/>
          <w:numId w:val="4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8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051779D" w14:textId="2B9CBDFB" w:rsidR="00C82462" w:rsidRPr="00083107" w:rsidRDefault="00C82462" w:rsidP="00BD5EC1">
      <w:pPr>
        <w:numPr>
          <w:ilvl w:val="0"/>
          <w:numId w:val="4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9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506676DC" w14:textId="4F05DDF8" w:rsidR="00C82462" w:rsidRDefault="00C82462" w:rsidP="00BD5EC1">
      <w:pPr>
        <w:numPr>
          <w:ilvl w:val="0"/>
          <w:numId w:val="4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0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5EAB1F0" w14:textId="77777777" w:rsidR="00C82462" w:rsidRDefault="00C82462" w:rsidP="00BD5EC1">
      <w:pPr>
        <w:pStyle w:val="a9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17B90826" w14:textId="77777777" w:rsidR="00C82462" w:rsidRPr="00F00FAF" w:rsidRDefault="00C82462" w:rsidP="00BD5EC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1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307A69FB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0834B" w14:textId="77777777" w:rsidR="00C82462" w:rsidRPr="009600C6" w:rsidRDefault="00C82462" w:rsidP="00C82462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3CF9CE88" w14:textId="77777777" w:rsidR="00C82462" w:rsidRDefault="00C82462" w:rsidP="00C824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6B791" w14:textId="77777777" w:rsidR="00C82462" w:rsidRDefault="00C8246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0AC4C" w14:textId="2F4479D4" w:rsidR="00257772" w:rsidRDefault="00257772" w:rsidP="002577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82462" w:rsidRPr="00C82462">
        <w:rPr>
          <w:rFonts w:ascii="Times New Roman" w:hAnsi="Times New Roman" w:cs="Times New Roman"/>
          <w:b/>
          <w:bCs/>
          <w:sz w:val="24"/>
          <w:szCs w:val="24"/>
        </w:rPr>
        <w:t>Диагностика туберкулеза центральной нервной системы</w:t>
      </w:r>
    </w:p>
    <w:p w14:paraId="287EC6DD" w14:textId="77777777" w:rsidR="00257772" w:rsidRPr="00716144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FCB4D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4D13F6F5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Патогенез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1F5E9AD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Патоморфология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22124F11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Клиника различных периодов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33700203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Диагностика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6B0A07D3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Дифференциальная диагностика туберкулезного менингита.</w:t>
      </w:r>
    </w:p>
    <w:p w14:paraId="7ADB2894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44B0AA94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Осложнения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488CD07F" w14:textId="77777777" w:rsidR="00C82462" w:rsidRPr="009C0A19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Исходы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5D278515" w14:textId="77777777" w:rsidR="00C82462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Особенности течения туберкулезного менингита в раннем детском возрасте.</w:t>
      </w:r>
    </w:p>
    <w:p w14:paraId="50295483" w14:textId="77777777" w:rsidR="00C82462" w:rsidRPr="009A70EE" w:rsidRDefault="00C82462" w:rsidP="00BD5EC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A70EE">
        <w:rPr>
          <w:rFonts w:ascii="Times New Roman" w:hAnsi="Times New Roman"/>
          <w:bCs/>
          <w:sz w:val="24"/>
          <w:szCs w:val="24"/>
        </w:rPr>
        <w:t>Атипичное течение туберкулезного менингита</w:t>
      </w:r>
    </w:p>
    <w:p w14:paraId="3303971A" w14:textId="77777777" w:rsidR="00C82462" w:rsidRDefault="00C8246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F033" w14:textId="47EB9017" w:rsidR="00257772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20E3F2DA" w14:textId="59F93015" w:rsidR="00C82462" w:rsidRDefault="00257772" w:rsidP="00BD5EC1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12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</w:t>
      </w:r>
      <w:r w:rsidR="00C82462">
        <w:rPr>
          <w:rFonts w:ascii="Times New Roman" w:hAnsi="Times New Roman"/>
          <w:sz w:val="24"/>
          <w:szCs w:val="24"/>
        </w:rPr>
        <w:t>2</w:t>
      </w:r>
      <w:r w:rsidR="00C82462" w:rsidRPr="00C82462">
        <w:rPr>
          <w:rFonts w:ascii="Times New Roman" w:hAnsi="Times New Roman"/>
          <w:sz w:val="24"/>
          <w:szCs w:val="24"/>
        </w:rPr>
        <w:t>0.0</w:t>
      </w:r>
      <w:r w:rsidR="00C82462">
        <w:rPr>
          <w:rFonts w:ascii="Times New Roman" w:hAnsi="Times New Roman"/>
          <w:sz w:val="24"/>
          <w:szCs w:val="24"/>
        </w:rPr>
        <w:t>4</w:t>
      </w:r>
      <w:r w:rsidR="00C82462" w:rsidRPr="00C82462">
        <w:rPr>
          <w:rFonts w:ascii="Times New Roman" w:hAnsi="Times New Roman"/>
          <w:sz w:val="24"/>
          <w:szCs w:val="24"/>
        </w:rPr>
        <w:t>.202</w:t>
      </w:r>
      <w:r w:rsidR="00C82462">
        <w:rPr>
          <w:rFonts w:ascii="Times New Roman" w:hAnsi="Times New Roman"/>
          <w:sz w:val="24"/>
          <w:szCs w:val="24"/>
        </w:rPr>
        <w:t>3</w:t>
      </w:r>
      <w:r w:rsidRPr="00C82462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CE47E27" w14:textId="77777777" w:rsidR="00C82462" w:rsidRDefault="00257772" w:rsidP="00BD5EC1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13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30.05.2022). - Режим доступа : по подписке.</w:t>
      </w:r>
    </w:p>
    <w:p w14:paraId="43E7FA3C" w14:textId="7DFB545D" w:rsidR="00C82462" w:rsidRDefault="00257772" w:rsidP="00BD5EC1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4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</w:t>
      </w:r>
      <w:bookmarkStart w:id="2" w:name="_Hlk133045277"/>
      <w:r w:rsidR="00C82462"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 w:rsidR="00C82462"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 w:rsidR="00C82462">
        <w:rPr>
          <w:rFonts w:ascii="Times New Roman" w:hAnsi="Times New Roman"/>
          <w:sz w:val="24"/>
          <w:szCs w:val="24"/>
        </w:rPr>
        <w:t>3</w:t>
      </w:r>
      <w:bookmarkEnd w:id="2"/>
      <w:r w:rsidRPr="00C82462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37D3B4C7" w14:textId="77777777" w:rsidR="00C82462" w:rsidRDefault="00257772" w:rsidP="00BD5EC1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 Левашева, Ю.М. Репина : производственно-практическое издание. - СПб. : ЭЛБИ-СПб, 2006. - 516 с. - ISBN 5-93979-161-1</w:t>
      </w:r>
    </w:p>
    <w:p w14:paraId="5140D8BE" w14:textId="23B37D1E" w:rsidR="00257772" w:rsidRPr="00C82462" w:rsidRDefault="00257772" w:rsidP="00BD5EC1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5" w:history="1">
        <w:r w:rsidRPr="00C82462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3FC7DE6B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C9033" w14:textId="77777777" w:rsidR="00257772" w:rsidRPr="009600C6" w:rsidRDefault="00257772" w:rsidP="00257772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0424F2DC" w14:textId="77777777" w:rsidR="00257772" w:rsidRDefault="00257772" w:rsidP="002577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84937" w14:textId="77777777"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186A0" w14:textId="77777777" w:rsidR="006B20BD" w:rsidRPr="00CB4F4F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C16B6">
        <w:rPr>
          <w:rFonts w:ascii="Times New Roman" w:hAnsi="Times New Roman" w:cs="Times New Roman"/>
          <w:b/>
          <w:sz w:val="24"/>
          <w:szCs w:val="24"/>
        </w:rPr>
        <w:t>Диагностика абдоминального туберкулеза</w:t>
      </w:r>
    </w:p>
    <w:p w14:paraId="425C4B14" w14:textId="6C11B563" w:rsidR="006B20BD" w:rsidRPr="00CB4F4F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69B90F90" w14:textId="77777777" w:rsidR="006B20BD" w:rsidRPr="00A06A35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6E438" w14:textId="77777777" w:rsidR="006B20BD" w:rsidRPr="009C0A19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E4189" w14:textId="77777777" w:rsidR="006B20BD" w:rsidRPr="009C0A19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51517" w14:textId="77777777" w:rsidR="006B20BD" w:rsidRPr="009C0A19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узлов.</w:t>
      </w:r>
    </w:p>
    <w:p w14:paraId="0E66D18D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81B88F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92117B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552C2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4A35C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576BD3D1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5EA9D922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34FBCFE2" w14:textId="77777777" w:rsidR="006B20BD" w:rsidRDefault="006B20BD" w:rsidP="00BD5EC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4A0DB373" w14:textId="77777777" w:rsidR="00D917D6" w:rsidRDefault="00D917D6" w:rsidP="00716144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683B3BDB" w14:textId="77777777" w:rsidR="006B20BD" w:rsidRDefault="006B20BD" w:rsidP="006B20BD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37439F1" w14:textId="15937770" w:rsidR="006B20BD" w:rsidRPr="00AF7116" w:rsidRDefault="006B20BD" w:rsidP="00BD5EC1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F7116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16" w:history="1">
        <w:r w:rsidRPr="00AF711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AF711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 w:rsidRPr="00AF7116">
        <w:rPr>
          <w:rFonts w:ascii="Times New Roman" w:hAnsi="Times New Roman"/>
          <w:sz w:val="24"/>
          <w:szCs w:val="24"/>
        </w:rPr>
        <w:t>20.04.2023</w:t>
      </w:r>
      <w:r w:rsidRPr="00AF711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5CDFB647" w14:textId="30A2D578" w:rsidR="006B20BD" w:rsidRPr="00083107" w:rsidRDefault="006B20BD" w:rsidP="00BD5EC1">
      <w:pPr>
        <w:numPr>
          <w:ilvl w:val="0"/>
          <w:numId w:val="14"/>
        </w:numPr>
        <w:tabs>
          <w:tab w:val="left" w:pos="426"/>
          <w:tab w:val="left" w:pos="851"/>
        </w:tabs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17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0D60B8EF" w14:textId="5AAD1622" w:rsidR="006B20BD" w:rsidRDefault="006B20BD" w:rsidP="00BD5EC1">
      <w:pPr>
        <w:numPr>
          <w:ilvl w:val="0"/>
          <w:numId w:val="14"/>
        </w:numPr>
        <w:tabs>
          <w:tab w:val="left" w:pos="426"/>
          <w:tab w:val="left" w:pos="851"/>
        </w:tabs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8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52A354F5" w14:textId="77777777" w:rsidR="006B20BD" w:rsidRDefault="006B20BD" w:rsidP="00BD5EC1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5EFF1451" w14:textId="77777777" w:rsidR="006B20BD" w:rsidRPr="00F00FAF" w:rsidRDefault="006B20BD" w:rsidP="00BD5EC1">
      <w:pPr>
        <w:numPr>
          <w:ilvl w:val="0"/>
          <w:numId w:val="14"/>
        </w:numPr>
        <w:tabs>
          <w:tab w:val="left" w:pos="851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9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4E7EA490" w14:textId="77777777" w:rsidR="009600C6" w:rsidRDefault="009600C6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BF9AF" w14:textId="77777777" w:rsidR="00716144" w:rsidRPr="00716144" w:rsidRDefault="00716144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костно-суставного туберкулеза</w:t>
      </w:r>
    </w:p>
    <w:p w14:paraId="0E269275" w14:textId="77777777" w:rsidR="00716144" w:rsidRDefault="00716144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78CD4AEC" w14:textId="77777777" w:rsidR="004371C2" w:rsidRDefault="004371C2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71ABB" w14:textId="6AEC33D0" w:rsidR="004371C2" w:rsidRPr="006B20BD" w:rsidRDefault="004371C2" w:rsidP="00BD5EC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BD">
        <w:rPr>
          <w:rFonts w:ascii="Times New Roman" w:hAnsi="Times New Roman" w:cs="Times New Roman"/>
          <w:sz w:val="24"/>
          <w:szCs w:val="24"/>
        </w:rPr>
        <w:t xml:space="preserve">и патоморфология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695EF5" w14:textId="77777777" w:rsidR="004371C2" w:rsidRDefault="004371C2" w:rsidP="00BD5EC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6CD3D7" w14:textId="77777777" w:rsidR="004371C2" w:rsidRPr="004371C2" w:rsidRDefault="004371C2" w:rsidP="00BD5EC1">
      <w:pPr>
        <w:pStyle w:val="a9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4371C2">
        <w:rPr>
          <w:rFonts w:ascii="Times New Roman" w:hAnsi="Times New Roman"/>
          <w:sz w:val="24"/>
          <w:szCs w:val="24"/>
        </w:rPr>
        <w:t>Исходы у костно-суставного туберкулеза</w:t>
      </w:r>
      <w:r w:rsidRPr="004371C2">
        <w:rPr>
          <w:rFonts w:ascii="Times New Roman" w:hAnsi="Times New Roman"/>
          <w:bCs/>
          <w:sz w:val="24"/>
          <w:szCs w:val="24"/>
        </w:rPr>
        <w:t>.</w:t>
      </w:r>
    </w:p>
    <w:p w14:paraId="5707BC17" w14:textId="77777777" w:rsidR="00716144" w:rsidRDefault="00716144" w:rsidP="00435573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5EC7A827" w14:textId="0221BD06" w:rsidR="00D917D6" w:rsidRPr="00083107" w:rsidRDefault="00D917D6" w:rsidP="00BD5EC1">
      <w:pPr>
        <w:numPr>
          <w:ilvl w:val="0"/>
          <w:numId w:val="5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20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2C8ACC4A" w14:textId="0DDE212C" w:rsidR="00D917D6" w:rsidRPr="00083107" w:rsidRDefault="00D917D6" w:rsidP="00BD5EC1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21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63CC10D7" w14:textId="4F3E4615" w:rsidR="00D917D6" w:rsidRDefault="00D917D6" w:rsidP="00BD5EC1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22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26AEFFC5" w14:textId="77777777" w:rsidR="00D917D6" w:rsidRDefault="00D917D6" w:rsidP="00BD5EC1">
      <w:pPr>
        <w:pStyle w:val="a9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2296DF1E" w14:textId="77777777" w:rsidR="00D917D6" w:rsidRPr="00F00FAF" w:rsidRDefault="00D917D6" w:rsidP="00BD5EC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23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10FA3E5E" w14:textId="77777777" w:rsidR="009600C6" w:rsidRDefault="009600C6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6B376607" w14:textId="77777777" w:rsidR="009600C6" w:rsidRPr="009600C6" w:rsidRDefault="009600C6" w:rsidP="009600C6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70DD85B3" w14:textId="77777777" w:rsidR="006B20BD" w:rsidRDefault="006B20BD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6915B" w14:textId="3F746F45" w:rsidR="00257772" w:rsidRDefault="00257772" w:rsidP="002577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5777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</w:t>
      </w:r>
      <w:bookmarkStart w:id="3" w:name="_Hlk133044664"/>
      <w:r w:rsidRPr="00257772">
        <w:rPr>
          <w:rFonts w:ascii="Times New Roman" w:hAnsi="Times New Roman" w:cs="Times New Roman"/>
          <w:b/>
          <w:bCs/>
          <w:sz w:val="24"/>
          <w:szCs w:val="24"/>
        </w:rPr>
        <w:t>туберкулеза почек и мочевыделительных путей</w:t>
      </w:r>
      <w:bookmarkEnd w:id="3"/>
    </w:p>
    <w:p w14:paraId="20B31764" w14:textId="77777777" w:rsidR="00257772" w:rsidRPr="00716144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52E2C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3191578" w14:textId="0F6FD94F" w:rsidR="00257772" w:rsidRPr="00257772" w:rsidRDefault="00257772" w:rsidP="00BD5EC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257772">
        <w:rPr>
          <w:rFonts w:ascii="Times New Roman" w:hAnsi="Times New Roman" w:cs="Times New Roman"/>
          <w:sz w:val="24"/>
          <w:szCs w:val="24"/>
        </w:rPr>
        <w:t>туберкулеза почек и мочевыделительных путей.</w:t>
      </w:r>
    </w:p>
    <w:p w14:paraId="43054154" w14:textId="131A9E7B" w:rsidR="00257772" w:rsidRPr="00257772" w:rsidRDefault="00257772" w:rsidP="00BD5EC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772">
        <w:rPr>
          <w:rFonts w:ascii="Times New Roman" w:hAnsi="Times New Roman" w:cs="Times New Roman"/>
          <w:sz w:val="24"/>
          <w:szCs w:val="24"/>
        </w:rPr>
        <w:t>Клиника, диагностика, дифференциальная диагностика туберкулеза почек и мочевыделительных путей.</w:t>
      </w:r>
    </w:p>
    <w:p w14:paraId="3BA8190B" w14:textId="1BE94ADB" w:rsidR="00257772" w:rsidRPr="00257772" w:rsidRDefault="00257772" w:rsidP="00BD5EC1">
      <w:pPr>
        <w:pStyle w:val="a9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57772">
        <w:rPr>
          <w:rFonts w:ascii="Times New Roman" w:hAnsi="Times New Roman"/>
          <w:sz w:val="24"/>
          <w:szCs w:val="24"/>
        </w:rPr>
        <w:t xml:space="preserve">Исходы туберкулеза почек и мочевыделительных путей. </w:t>
      </w:r>
    </w:p>
    <w:p w14:paraId="3AD5998E" w14:textId="77777777" w:rsidR="00257772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2F70BF45" w14:textId="3B0DC9C2" w:rsidR="00257772" w:rsidRPr="00D917D6" w:rsidRDefault="00257772" w:rsidP="00BD5EC1">
      <w:pPr>
        <w:pStyle w:val="a9"/>
        <w:numPr>
          <w:ilvl w:val="0"/>
          <w:numId w:val="3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24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13667603" w14:textId="33EFA978" w:rsidR="00257772" w:rsidRPr="00D917D6" w:rsidRDefault="00257772" w:rsidP="00BD5EC1">
      <w:pPr>
        <w:pStyle w:val="a9"/>
        <w:numPr>
          <w:ilvl w:val="0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25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5CCA108D" w14:textId="57835EA0" w:rsidR="00257772" w:rsidRPr="00D917D6" w:rsidRDefault="00257772" w:rsidP="00BD5EC1">
      <w:pPr>
        <w:pStyle w:val="a9"/>
        <w:numPr>
          <w:ilvl w:val="0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26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4EE9EBA8" w14:textId="77777777" w:rsidR="00257772" w:rsidRPr="00D917D6" w:rsidRDefault="00257772" w:rsidP="00BD5EC1">
      <w:pPr>
        <w:pStyle w:val="a9"/>
        <w:numPr>
          <w:ilvl w:val="0"/>
          <w:numId w:val="3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 Левашева, Ю.М. Репина : производственно-практическое издание. - СПб. : ЭЛБИ-СПб, 2006. - 516 с. - ISBN 5-93979-161-1</w:t>
      </w:r>
    </w:p>
    <w:p w14:paraId="7F025E39" w14:textId="77777777" w:rsidR="00257772" w:rsidRPr="009600C6" w:rsidRDefault="00257772" w:rsidP="00BD5EC1">
      <w:pPr>
        <w:pStyle w:val="a9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27" w:history="1">
        <w:r w:rsidRPr="00D917D6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18E5BAE1" w14:textId="77777777" w:rsidR="00257772" w:rsidRPr="009600C6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зачету.</w:t>
      </w:r>
    </w:p>
    <w:p w14:paraId="403EFB1E" w14:textId="77777777" w:rsidR="00257772" w:rsidRDefault="00257772" w:rsidP="00257772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3475C1BB" w14:textId="77777777" w:rsidR="0019694E" w:rsidRPr="00830DED" w:rsidRDefault="0019694E" w:rsidP="0019694E">
      <w:pPr>
        <w:pStyle w:val="a9"/>
        <w:tabs>
          <w:tab w:val="left" w:pos="426"/>
          <w:tab w:val="left" w:pos="1701"/>
        </w:tabs>
        <w:ind w:left="92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30DED">
        <w:rPr>
          <w:rFonts w:ascii="Times New Roman" w:hAnsi="Times New Roman"/>
          <w:b/>
          <w:bCs/>
          <w:caps/>
          <w:sz w:val="28"/>
          <w:szCs w:val="28"/>
        </w:rPr>
        <w:t>контрольные задания или иные материалы для оценки результатов освоения дисциплины</w:t>
      </w:r>
    </w:p>
    <w:p w14:paraId="240AF70B" w14:textId="77777777" w:rsidR="0019694E" w:rsidRPr="00DB3D56" w:rsidRDefault="0019694E" w:rsidP="0019694E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  <w:r w:rsidRPr="00DB3D56">
        <w:rPr>
          <w:rFonts w:ascii="Times New Roman" w:hAnsi="Times New Roman"/>
          <w:b/>
          <w:sz w:val="24"/>
          <w:szCs w:val="24"/>
        </w:rPr>
        <w:t xml:space="preserve">Перечень вопросов для зачета </w:t>
      </w:r>
    </w:p>
    <w:p w14:paraId="53B428B4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Возбудитель туберкулеза, его</w:t>
      </w:r>
      <w:r>
        <w:rPr>
          <w:rFonts w:ascii="Times New Roman" w:hAnsi="Times New Roman"/>
          <w:sz w:val="24"/>
          <w:szCs w:val="24"/>
        </w:rPr>
        <w:t xml:space="preserve"> свойства и методы обнаружения.</w:t>
      </w:r>
    </w:p>
    <w:p w14:paraId="418A54B6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14:paraId="72E0A35B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14:paraId="2EE7C0B6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Иммунодиагностика, ее роль в раннем выявлении туберкулеза у детей и подростков. Иммунологический способ диагностики туберкулеза</w:t>
      </w:r>
      <w:r w:rsidRPr="00DB3D56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DB3D56">
        <w:rPr>
          <w:rFonts w:ascii="Times New Roman" w:hAnsi="Times New Roman"/>
          <w:sz w:val="24"/>
          <w:szCs w:val="24"/>
        </w:rPr>
        <w:t>Квантифероновый тест (QuantiFERON®-TB Gold).</w:t>
      </w:r>
    </w:p>
    <w:p w14:paraId="0BD8DA44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</w:t>
      </w:r>
    </w:p>
    <w:p w14:paraId="193A1582" w14:textId="77777777" w:rsidR="0019694E" w:rsidRPr="007F153D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6308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</w:t>
      </w:r>
      <w:r>
        <w:rPr>
          <w:rFonts w:ascii="Times New Roman" w:hAnsi="Times New Roman"/>
          <w:sz w:val="24"/>
          <w:szCs w:val="24"/>
        </w:rPr>
        <w:t xml:space="preserve">ПЦР в режиме реального времени, метод биологических микрочипов, ДНК-стриповая технология, </w:t>
      </w:r>
      <w:r w:rsidRPr="00ED6308">
        <w:rPr>
          <w:rFonts w:ascii="Times New Roman" w:hAnsi="Times New Roman"/>
          <w:sz w:val="24"/>
          <w:szCs w:val="24"/>
        </w:rPr>
        <w:t xml:space="preserve">технология </w:t>
      </w:r>
      <w:r w:rsidRPr="00ED6308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D6308">
        <w:rPr>
          <w:rFonts w:ascii="Times New Roman" w:hAnsi="Times New Roman"/>
          <w:bCs/>
          <w:sz w:val="24"/>
          <w:szCs w:val="24"/>
        </w:rPr>
        <w:t>.</w:t>
      </w:r>
      <w:r w:rsidRPr="007F153D">
        <w:rPr>
          <w:rFonts w:ascii="Times New Roman" w:hAnsi="Times New Roman"/>
          <w:sz w:val="24"/>
          <w:szCs w:val="24"/>
        </w:rPr>
        <w:t xml:space="preserve"> </w:t>
      </w:r>
    </w:p>
    <w:p w14:paraId="6457D58B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Лучевые методы исследования их знач</w:t>
      </w:r>
      <w:r>
        <w:rPr>
          <w:rFonts w:ascii="Times New Roman" w:hAnsi="Times New Roman"/>
          <w:sz w:val="24"/>
          <w:szCs w:val="24"/>
        </w:rPr>
        <w:t>ение в диагностике туберкулеза.</w:t>
      </w:r>
    </w:p>
    <w:p w14:paraId="18A833FA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Эндоскопические методы исследов</w:t>
      </w:r>
      <w:r>
        <w:rPr>
          <w:rFonts w:ascii="Times New Roman" w:hAnsi="Times New Roman"/>
          <w:sz w:val="24"/>
          <w:szCs w:val="24"/>
        </w:rPr>
        <w:t>ания в диагностике туберкулеза.</w:t>
      </w:r>
    </w:p>
    <w:p w14:paraId="07DEC8AD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14:paraId="08C559EF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Милиарный туберкулез легких. </w:t>
      </w:r>
      <w:r w:rsidRPr="003C53EC">
        <w:rPr>
          <w:rFonts w:ascii="Times New Roman" w:hAnsi="Times New Roman"/>
          <w:sz w:val="24"/>
          <w:szCs w:val="24"/>
        </w:rPr>
        <w:t>Диссе</w:t>
      </w:r>
      <w:r>
        <w:rPr>
          <w:rFonts w:ascii="Times New Roman" w:hAnsi="Times New Roman"/>
          <w:sz w:val="24"/>
          <w:szCs w:val="24"/>
        </w:rPr>
        <w:t>минированный туберкулез легких. Д</w:t>
      </w:r>
      <w:r w:rsidRPr="003C53EC">
        <w:rPr>
          <w:rFonts w:ascii="Times New Roman" w:hAnsi="Times New Roman"/>
          <w:sz w:val="24"/>
          <w:szCs w:val="24"/>
        </w:rPr>
        <w:t>иагностика и дифференциа</w:t>
      </w:r>
      <w:r>
        <w:rPr>
          <w:rFonts w:ascii="Times New Roman" w:hAnsi="Times New Roman"/>
          <w:sz w:val="24"/>
          <w:szCs w:val="24"/>
        </w:rPr>
        <w:t xml:space="preserve">льная </w:t>
      </w:r>
      <w:r w:rsidRPr="003C53EC">
        <w:rPr>
          <w:rFonts w:ascii="Times New Roman" w:hAnsi="Times New Roman"/>
          <w:sz w:val="24"/>
          <w:szCs w:val="24"/>
        </w:rPr>
        <w:t>диагностика.</w:t>
      </w:r>
    </w:p>
    <w:p w14:paraId="1617EB6F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14:paraId="2EAFD159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14:paraId="29FF1CDF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14:paraId="3B03732D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14:paraId="0E6648DD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14:paraId="0505ECA7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14:paraId="4F547625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Цирротический туберкулез, клинико-рентгенологические особенности.</w:t>
      </w:r>
    </w:p>
    <w:p w14:paraId="76453B1C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14:paraId="58F9A0EC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ВИЧ-инфекцией.</w:t>
      </w:r>
    </w:p>
    <w:p w14:paraId="7B9F7265" w14:textId="77777777" w:rsidR="0019694E" w:rsidRPr="003C53EC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Особенности течения т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уберкулез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а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в сочетании с сахарным диабетом.</w:t>
      </w:r>
    </w:p>
    <w:p w14:paraId="2EF485C7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14:paraId="75BCEB25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абдоминального туберкулеза.</w:t>
      </w:r>
    </w:p>
    <w:p w14:paraId="6B95F20F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почек и мочевыделительных путей.</w:t>
      </w:r>
    </w:p>
    <w:p w14:paraId="727420F5" w14:textId="77777777" w:rsidR="0019694E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костно-суставного туберкулеза.</w:t>
      </w:r>
    </w:p>
    <w:p w14:paraId="6C214C6A" w14:textId="77777777" w:rsidR="0019694E" w:rsidRPr="003C53EC" w:rsidRDefault="0019694E" w:rsidP="0019694E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периферических лимфатических узлов.</w:t>
      </w:r>
    </w:p>
    <w:p w14:paraId="547D709F" w14:textId="77777777" w:rsidR="0019694E" w:rsidRPr="00DB5D20" w:rsidRDefault="0019694E" w:rsidP="0019694E">
      <w:pPr>
        <w:pStyle w:val="a9"/>
        <w:ind w:left="1428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14:paraId="6B56762D" w14:textId="77777777" w:rsidR="0019694E" w:rsidRDefault="0019694E" w:rsidP="0019694E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  <w:r w:rsidRPr="003C53EC">
        <w:rPr>
          <w:rFonts w:ascii="Times New Roman" w:hAnsi="Times New Roman"/>
          <w:b/>
          <w:sz w:val="24"/>
          <w:szCs w:val="24"/>
        </w:rPr>
        <w:t>Оценочные средства для промежуточной аттестации</w:t>
      </w:r>
    </w:p>
    <w:p w14:paraId="6F008432" w14:textId="77777777" w:rsidR="0019694E" w:rsidRPr="003C53EC" w:rsidRDefault="0019694E" w:rsidP="0019694E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14:paraId="01DC6914" w14:textId="77777777" w:rsidR="0019694E" w:rsidRDefault="0019694E" w:rsidP="0019694E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57063">
        <w:rPr>
          <w:rFonts w:ascii="Times New Roman" w:hAnsi="Times New Roman"/>
          <w:sz w:val="24"/>
          <w:szCs w:val="24"/>
        </w:rPr>
        <w:t xml:space="preserve">улевой вариант </w:t>
      </w:r>
      <w:r>
        <w:rPr>
          <w:rFonts w:ascii="Times New Roman" w:hAnsi="Times New Roman"/>
          <w:sz w:val="24"/>
          <w:szCs w:val="24"/>
        </w:rPr>
        <w:t>зачетного</w:t>
      </w:r>
      <w:r w:rsidRPr="00357063">
        <w:rPr>
          <w:rFonts w:ascii="Times New Roman" w:hAnsi="Times New Roman"/>
          <w:sz w:val="24"/>
          <w:szCs w:val="24"/>
        </w:rPr>
        <w:t xml:space="preserve"> билета</w:t>
      </w:r>
    </w:p>
    <w:p w14:paraId="7FB7E1EE" w14:textId="77777777" w:rsidR="0019694E" w:rsidRDefault="0019694E" w:rsidP="0019694E">
      <w:pPr>
        <w:pStyle w:val="a9"/>
        <w:numPr>
          <w:ilvl w:val="0"/>
          <w:numId w:val="18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4C63541C" w14:textId="77777777" w:rsidR="0019694E" w:rsidRDefault="0019694E" w:rsidP="0019694E">
      <w:pPr>
        <w:pStyle w:val="a9"/>
        <w:numPr>
          <w:ilvl w:val="0"/>
          <w:numId w:val="18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14:paraId="199E8F44" w14:textId="77777777" w:rsidR="0019694E" w:rsidRPr="00357063" w:rsidRDefault="0019694E" w:rsidP="0019694E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</w:p>
    <w:p w14:paraId="72EAD60D" w14:textId="77777777" w:rsidR="0019694E" w:rsidRDefault="0019694E" w:rsidP="0019694E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3622B353" w14:textId="77777777" w:rsidR="0019694E" w:rsidRPr="003C53EC" w:rsidRDefault="0019694E" w:rsidP="0019694E">
      <w:pPr>
        <w:pStyle w:val="a9"/>
        <w:adjustRightInd w:val="0"/>
        <w:spacing w:after="160"/>
        <w:jc w:val="both"/>
        <w:rPr>
          <w:rFonts w:ascii="Times New Roman" w:hAnsi="Times New Roman"/>
          <w:b/>
          <w:caps/>
          <w:sz w:val="24"/>
          <w:szCs w:val="24"/>
        </w:rPr>
      </w:pPr>
      <w:r w:rsidRPr="003C53EC">
        <w:rPr>
          <w:rFonts w:ascii="Times New Roman" w:hAnsi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6C4641B4" w14:textId="77777777" w:rsidR="0019694E" w:rsidRPr="00FB0D29" w:rsidRDefault="0019694E" w:rsidP="0019694E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E5">
        <w:rPr>
          <w:rFonts w:ascii="Times New Roman" w:hAnsi="Times New Roman" w:cs="Times New Roman"/>
          <w:sz w:val="24"/>
          <w:szCs w:val="24"/>
        </w:rPr>
        <w:t>Промежуточная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по дисциплине «Фтизиатрия» проводится в форме зачета в виде устного собеседования по вопросам билета. Структура зачетного билета включает в себя 2 вопроса:</w:t>
      </w:r>
    </w:p>
    <w:p w14:paraId="5E538C54" w14:textId="77777777" w:rsidR="0019694E" w:rsidRDefault="0019694E" w:rsidP="0019694E">
      <w:pPr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</w:p>
    <w:p w14:paraId="463B48C2" w14:textId="77777777" w:rsidR="0019694E" w:rsidRDefault="0019694E" w:rsidP="0019694E">
      <w:pPr>
        <w:widowControl/>
        <w:autoSpaceDE/>
        <w:autoSpaceDN/>
        <w:spacing w:line="259" w:lineRule="auto"/>
        <w:ind w:left="851" w:hanging="142"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на проверку умений и владений.</w:t>
      </w:r>
    </w:p>
    <w:p w14:paraId="6B6316F0" w14:textId="77777777" w:rsidR="0019694E" w:rsidRDefault="0019694E" w:rsidP="0019694E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14:paraId="5373D492" w14:textId="77777777" w:rsidR="0019694E" w:rsidRPr="00053F01" w:rsidRDefault="0019694E" w:rsidP="0019694E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14:paraId="1DAEC7B9" w14:textId="77777777" w:rsidR="0019694E" w:rsidRDefault="0019694E" w:rsidP="0019694E">
      <w:pPr>
        <w:adjustRightInd w:val="0"/>
        <w:ind w:left="360" w:firstLine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530C026" w14:textId="77777777" w:rsidR="0019694E" w:rsidRPr="002415E9" w:rsidRDefault="0019694E" w:rsidP="0019694E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15E9">
        <w:rPr>
          <w:rFonts w:ascii="Times New Roman" w:hAnsi="Times New Roman" w:cs="Times New Roman"/>
          <w:sz w:val="24"/>
          <w:szCs w:val="24"/>
        </w:rPr>
        <w:t xml:space="preserve">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14:paraId="4A4857A2" w14:textId="77777777" w:rsidR="0019694E" w:rsidRPr="003C1DAE" w:rsidRDefault="0019694E" w:rsidP="0019694E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«незачтено»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 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 существа излагаемых им вопросов.</w:t>
      </w:r>
    </w:p>
    <w:p w14:paraId="5456B5EC" w14:textId="77777777" w:rsidR="0019694E" w:rsidRDefault="0019694E" w:rsidP="0019694E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DF0EF" w14:textId="77777777" w:rsidR="0019694E" w:rsidRDefault="0019694E" w:rsidP="001969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585A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28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751F821" w14:textId="77777777" w:rsidR="009600C6" w:rsidRPr="009627F7" w:rsidRDefault="009600C6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sectPr w:rsidR="009600C6" w:rsidRPr="009627F7" w:rsidSect="00BD1E94">
      <w:headerReference w:type="default" r:id="rId29"/>
      <w:footerReference w:type="defaul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A0BAE" w14:textId="77777777" w:rsidR="008126C1" w:rsidRDefault="008126C1" w:rsidP="0053075C">
      <w:r>
        <w:separator/>
      </w:r>
    </w:p>
  </w:endnote>
  <w:endnote w:type="continuationSeparator" w:id="0">
    <w:p w14:paraId="0659F597" w14:textId="77777777" w:rsidR="008126C1" w:rsidRDefault="008126C1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260242"/>
      <w:docPartObj>
        <w:docPartGallery w:val="Page Numbers (Bottom of Page)"/>
        <w:docPartUnique/>
      </w:docPartObj>
    </w:sdtPr>
    <w:sdtEndPr/>
    <w:sdtContent>
      <w:p w14:paraId="3B93AA47" w14:textId="77777777" w:rsidR="000E0F15" w:rsidRDefault="000E0F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9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F83059" w14:textId="77777777" w:rsidR="000E0F15" w:rsidRDefault="000E0F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C0850" w14:textId="77777777" w:rsidR="008126C1" w:rsidRDefault="008126C1" w:rsidP="0053075C">
      <w:r>
        <w:separator/>
      </w:r>
    </w:p>
  </w:footnote>
  <w:footnote w:type="continuationSeparator" w:id="0">
    <w:p w14:paraId="760583F6" w14:textId="77777777" w:rsidR="008126C1" w:rsidRDefault="008126C1" w:rsidP="0053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0663" w14:textId="77777777" w:rsidR="000E0F15" w:rsidRDefault="000E0F15">
    <w:pPr>
      <w:pStyle w:val="ac"/>
      <w:jc w:val="center"/>
    </w:pPr>
  </w:p>
  <w:p w14:paraId="28D7C60E" w14:textId="77777777" w:rsidR="000E0F15" w:rsidRDefault="000E0F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ECC"/>
    <w:multiLevelType w:val="hybridMultilevel"/>
    <w:tmpl w:val="8B5A8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444"/>
    <w:multiLevelType w:val="hybridMultilevel"/>
    <w:tmpl w:val="ED06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5739"/>
    <w:multiLevelType w:val="hybridMultilevel"/>
    <w:tmpl w:val="332456D0"/>
    <w:lvl w:ilvl="0" w:tplc="833C33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4305FB"/>
    <w:multiLevelType w:val="hybridMultilevel"/>
    <w:tmpl w:val="1BCCA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F25"/>
    <w:multiLevelType w:val="hybridMultilevel"/>
    <w:tmpl w:val="438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AD0BB9"/>
    <w:multiLevelType w:val="hybridMultilevel"/>
    <w:tmpl w:val="A1F6DD5E"/>
    <w:lvl w:ilvl="0" w:tplc="933E285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32664B"/>
    <w:multiLevelType w:val="hybridMultilevel"/>
    <w:tmpl w:val="450E9B56"/>
    <w:lvl w:ilvl="0" w:tplc="EF7CF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30F7"/>
    <w:multiLevelType w:val="hybridMultilevel"/>
    <w:tmpl w:val="6EB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3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3F45"/>
    <w:multiLevelType w:val="hybridMultilevel"/>
    <w:tmpl w:val="A97A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94F6C"/>
    <w:multiLevelType w:val="hybridMultilevel"/>
    <w:tmpl w:val="E3A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547DD"/>
    <w:multiLevelType w:val="hybridMultilevel"/>
    <w:tmpl w:val="EB5A8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6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2"/>
  </w:num>
  <w:num w:numId="16">
    <w:abstractNumId w:val="11"/>
  </w:num>
  <w:num w:numId="17">
    <w:abstractNumId w:val="0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6"/>
    <w:rsid w:val="000075EC"/>
    <w:rsid w:val="00010062"/>
    <w:rsid w:val="00013D73"/>
    <w:rsid w:val="00017C95"/>
    <w:rsid w:val="00023092"/>
    <w:rsid w:val="00025BE4"/>
    <w:rsid w:val="00034030"/>
    <w:rsid w:val="00041A57"/>
    <w:rsid w:val="000420F5"/>
    <w:rsid w:val="0004438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C5534"/>
    <w:rsid w:val="000D3DBB"/>
    <w:rsid w:val="000E0F15"/>
    <w:rsid w:val="000E1DEF"/>
    <w:rsid w:val="000E57E1"/>
    <w:rsid w:val="000F797E"/>
    <w:rsid w:val="001020F7"/>
    <w:rsid w:val="0010306F"/>
    <w:rsid w:val="001076C4"/>
    <w:rsid w:val="00107828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7A8D"/>
    <w:rsid w:val="00141E05"/>
    <w:rsid w:val="001501D2"/>
    <w:rsid w:val="00173CFB"/>
    <w:rsid w:val="00181B71"/>
    <w:rsid w:val="00184EA6"/>
    <w:rsid w:val="00192199"/>
    <w:rsid w:val="0019694E"/>
    <w:rsid w:val="00197B85"/>
    <w:rsid w:val="001A0DF0"/>
    <w:rsid w:val="001A32EF"/>
    <w:rsid w:val="001A465E"/>
    <w:rsid w:val="001A479F"/>
    <w:rsid w:val="001B135C"/>
    <w:rsid w:val="001B526D"/>
    <w:rsid w:val="001B6BEC"/>
    <w:rsid w:val="001C6F8F"/>
    <w:rsid w:val="001D04C7"/>
    <w:rsid w:val="001D340A"/>
    <w:rsid w:val="001D7DC6"/>
    <w:rsid w:val="001E16D3"/>
    <w:rsid w:val="001E1806"/>
    <w:rsid w:val="001E72BF"/>
    <w:rsid w:val="002022E4"/>
    <w:rsid w:val="00206C88"/>
    <w:rsid w:val="0021191C"/>
    <w:rsid w:val="00213E8D"/>
    <w:rsid w:val="0022299D"/>
    <w:rsid w:val="00233D96"/>
    <w:rsid w:val="002415E9"/>
    <w:rsid w:val="00255696"/>
    <w:rsid w:val="00257772"/>
    <w:rsid w:val="002658C4"/>
    <w:rsid w:val="002751DA"/>
    <w:rsid w:val="00276429"/>
    <w:rsid w:val="00276CDA"/>
    <w:rsid w:val="00282650"/>
    <w:rsid w:val="002A4FA1"/>
    <w:rsid w:val="002A6834"/>
    <w:rsid w:val="002B103E"/>
    <w:rsid w:val="002C16B6"/>
    <w:rsid w:val="002C2E39"/>
    <w:rsid w:val="002C42EB"/>
    <w:rsid w:val="002D41A7"/>
    <w:rsid w:val="002D6943"/>
    <w:rsid w:val="002E10C5"/>
    <w:rsid w:val="002E127F"/>
    <w:rsid w:val="002E64CA"/>
    <w:rsid w:val="00304C4E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C06C0"/>
    <w:rsid w:val="003C58C8"/>
    <w:rsid w:val="003D0999"/>
    <w:rsid w:val="003D6410"/>
    <w:rsid w:val="003E59F8"/>
    <w:rsid w:val="003F0500"/>
    <w:rsid w:val="003F36AF"/>
    <w:rsid w:val="003F5148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35573"/>
    <w:rsid w:val="004371C2"/>
    <w:rsid w:val="004424C5"/>
    <w:rsid w:val="00443A09"/>
    <w:rsid w:val="00444E7D"/>
    <w:rsid w:val="0044537F"/>
    <w:rsid w:val="0044659F"/>
    <w:rsid w:val="00451578"/>
    <w:rsid w:val="00454453"/>
    <w:rsid w:val="0047087D"/>
    <w:rsid w:val="00471460"/>
    <w:rsid w:val="0047689C"/>
    <w:rsid w:val="00476B8D"/>
    <w:rsid w:val="00484AEF"/>
    <w:rsid w:val="004A4761"/>
    <w:rsid w:val="004B0290"/>
    <w:rsid w:val="004B2F02"/>
    <w:rsid w:val="004B3D70"/>
    <w:rsid w:val="004B6EC6"/>
    <w:rsid w:val="004C4E45"/>
    <w:rsid w:val="004D60C9"/>
    <w:rsid w:val="004E04A1"/>
    <w:rsid w:val="004E4F7A"/>
    <w:rsid w:val="004E6FD5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87DE7"/>
    <w:rsid w:val="0059000D"/>
    <w:rsid w:val="0059058C"/>
    <w:rsid w:val="00593E22"/>
    <w:rsid w:val="00594659"/>
    <w:rsid w:val="00594FB1"/>
    <w:rsid w:val="005A10C7"/>
    <w:rsid w:val="005A5EB9"/>
    <w:rsid w:val="005B1D93"/>
    <w:rsid w:val="005D0A7C"/>
    <w:rsid w:val="005D33EB"/>
    <w:rsid w:val="005D671A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20BD"/>
    <w:rsid w:val="006B3A70"/>
    <w:rsid w:val="006B7072"/>
    <w:rsid w:val="006C15C2"/>
    <w:rsid w:val="006C5F91"/>
    <w:rsid w:val="006C7821"/>
    <w:rsid w:val="006C79FE"/>
    <w:rsid w:val="006D0978"/>
    <w:rsid w:val="006E05EF"/>
    <w:rsid w:val="00705807"/>
    <w:rsid w:val="0070774D"/>
    <w:rsid w:val="00712AA9"/>
    <w:rsid w:val="00715841"/>
    <w:rsid w:val="00716144"/>
    <w:rsid w:val="007265AF"/>
    <w:rsid w:val="0072681B"/>
    <w:rsid w:val="007270AB"/>
    <w:rsid w:val="00730326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6CEA"/>
    <w:rsid w:val="007D7CA1"/>
    <w:rsid w:val="007E0A27"/>
    <w:rsid w:val="007E45AC"/>
    <w:rsid w:val="007E46AD"/>
    <w:rsid w:val="007E57F7"/>
    <w:rsid w:val="00801A58"/>
    <w:rsid w:val="00802557"/>
    <w:rsid w:val="008126C1"/>
    <w:rsid w:val="00812821"/>
    <w:rsid w:val="0081741B"/>
    <w:rsid w:val="00820B37"/>
    <w:rsid w:val="00821053"/>
    <w:rsid w:val="00830D17"/>
    <w:rsid w:val="00831E82"/>
    <w:rsid w:val="0083282C"/>
    <w:rsid w:val="00840EDA"/>
    <w:rsid w:val="00845248"/>
    <w:rsid w:val="0084680D"/>
    <w:rsid w:val="00847EF6"/>
    <w:rsid w:val="00851F95"/>
    <w:rsid w:val="00854A91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C178D"/>
    <w:rsid w:val="008E00A9"/>
    <w:rsid w:val="008E371B"/>
    <w:rsid w:val="00917397"/>
    <w:rsid w:val="00917EC9"/>
    <w:rsid w:val="009209C6"/>
    <w:rsid w:val="00920C2F"/>
    <w:rsid w:val="009326E7"/>
    <w:rsid w:val="00935170"/>
    <w:rsid w:val="00936547"/>
    <w:rsid w:val="00944935"/>
    <w:rsid w:val="009600C6"/>
    <w:rsid w:val="009627F7"/>
    <w:rsid w:val="0096329D"/>
    <w:rsid w:val="009635F2"/>
    <w:rsid w:val="00963D44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A70EE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421F"/>
    <w:rsid w:val="00A33ECF"/>
    <w:rsid w:val="00A40D6A"/>
    <w:rsid w:val="00A413B9"/>
    <w:rsid w:val="00A423A5"/>
    <w:rsid w:val="00A42439"/>
    <w:rsid w:val="00A44E29"/>
    <w:rsid w:val="00A548D0"/>
    <w:rsid w:val="00A5706E"/>
    <w:rsid w:val="00A620BE"/>
    <w:rsid w:val="00A65F65"/>
    <w:rsid w:val="00A7130C"/>
    <w:rsid w:val="00A74684"/>
    <w:rsid w:val="00A81B7D"/>
    <w:rsid w:val="00A8278C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133A"/>
    <w:rsid w:val="00AD16E9"/>
    <w:rsid w:val="00AD3F5E"/>
    <w:rsid w:val="00AE6352"/>
    <w:rsid w:val="00AF324D"/>
    <w:rsid w:val="00AF7116"/>
    <w:rsid w:val="00B054DF"/>
    <w:rsid w:val="00B11AE1"/>
    <w:rsid w:val="00B224E4"/>
    <w:rsid w:val="00B22580"/>
    <w:rsid w:val="00B24944"/>
    <w:rsid w:val="00B31FB6"/>
    <w:rsid w:val="00B365FD"/>
    <w:rsid w:val="00B42D07"/>
    <w:rsid w:val="00B431AD"/>
    <w:rsid w:val="00B574BC"/>
    <w:rsid w:val="00B611A2"/>
    <w:rsid w:val="00B83932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D5EC1"/>
    <w:rsid w:val="00BE05DE"/>
    <w:rsid w:val="00BE2001"/>
    <w:rsid w:val="00BE779B"/>
    <w:rsid w:val="00BF0D24"/>
    <w:rsid w:val="00BF4058"/>
    <w:rsid w:val="00C06D83"/>
    <w:rsid w:val="00C157F9"/>
    <w:rsid w:val="00C16A76"/>
    <w:rsid w:val="00C23E8C"/>
    <w:rsid w:val="00C2515A"/>
    <w:rsid w:val="00C270FD"/>
    <w:rsid w:val="00C34B6B"/>
    <w:rsid w:val="00C57AEF"/>
    <w:rsid w:val="00C65F59"/>
    <w:rsid w:val="00C70569"/>
    <w:rsid w:val="00C70AFD"/>
    <w:rsid w:val="00C72C07"/>
    <w:rsid w:val="00C73E9F"/>
    <w:rsid w:val="00C7479D"/>
    <w:rsid w:val="00C815E0"/>
    <w:rsid w:val="00C82462"/>
    <w:rsid w:val="00C826FE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C2FA6"/>
    <w:rsid w:val="00CC487F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1944"/>
    <w:rsid w:val="00D04C9D"/>
    <w:rsid w:val="00D14874"/>
    <w:rsid w:val="00D17AE1"/>
    <w:rsid w:val="00D20967"/>
    <w:rsid w:val="00D216E0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917D6"/>
    <w:rsid w:val="00D92275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016D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71E1"/>
    <w:rsid w:val="00EB3DC1"/>
    <w:rsid w:val="00EC51FE"/>
    <w:rsid w:val="00ED28A5"/>
    <w:rsid w:val="00ED395D"/>
    <w:rsid w:val="00ED5F8E"/>
    <w:rsid w:val="00EE23F9"/>
    <w:rsid w:val="00EE706A"/>
    <w:rsid w:val="00EF5688"/>
    <w:rsid w:val="00EF7972"/>
    <w:rsid w:val="00F01298"/>
    <w:rsid w:val="00F0673C"/>
    <w:rsid w:val="00F119CC"/>
    <w:rsid w:val="00F12FC0"/>
    <w:rsid w:val="00F1439D"/>
    <w:rsid w:val="00F174D3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765C"/>
    <w:rsid w:val="00F95D36"/>
    <w:rsid w:val="00F979C6"/>
    <w:rsid w:val="00FA246A"/>
    <w:rsid w:val="00FA2EC6"/>
    <w:rsid w:val="00FA7A94"/>
    <w:rsid w:val="00FB0807"/>
    <w:rsid w:val="00FB31F4"/>
    <w:rsid w:val="00FC4CCE"/>
    <w:rsid w:val="00FC7108"/>
    <w:rsid w:val="00FD3CD2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D0AE"/>
  <w15:docId w15:val="{88BE06ED-2744-4643-BD7F-883EB25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909.html" TargetMode="External"/><Relationship Id="rId13" Type="http://schemas.openxmlformats.org/officeDocument/2006/relationships/hyperlink" Target="https://www.studentlibrary.ru/book/ISBN9785970436684.html" TargetMode="External"/><Relationship Id="rId18" Type="http://schemas.openxmlformats.org/officeDocument/2006/relationships/hyperlink" Target="https://www.studentlibrary.ru/book/ISBN9785970433188.html" TargetMode="External"/><Relationship Id="rId26" Type="http://schemas.openxmlformats.org/officeDocument/2006/relationships/hyperlink" Target="https://www.studentlibrary.ru/book/ISBN978597043318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3668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54909.html" TargetMode="External"/><Relationship Id="rId17" Type="http://schemas.openxmlformats.org/officeDocument/2006/relationships/hyperlink" Target="https://www.studentlibrary.ru/book/ISBN9785970436684.html" TargetMode="External"/><Relationship Id="rId25" Type="http://schemas.openxmlformats.org/officeDocument/2006/relationships/hyperlink" Target="https://www.studentlibrary.ru/book/ISBN978597043668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54909.html" TargetMode="External"/><Relationship Id="rId20" Type="http://schemas.openxmlformats.org/officeDocument/2006/relationships/hyperlink" Target="https://www.studentlibrary.ru/book/ISBN9785970454909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35519.html" TargetMode="External"/><Relationship Id="rId24" Type="http://schemas.openxmlformats.org/officeDocument/2006/relationships/hyperlink" Target="https://www.studentlibrary.ru/book/ISBN9785970454909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5519.html" TargetMode="External"/><Relationship Id="rId23" Type="http://schemas.openxmlformats.org/officeDocument/2006/relationships/hyperlink" Target="http://www.studentlibrary.ru/book/ISBN9785970435519.html" TargetMode="External"/><Relationship Id="rId28" Type="http://schemas.openxmlformats.org/officeDocument/2006/relationships/hyperlink" Target="http://www.chelsma.ru/files/misc/smkp61-2017polozhenietkuordinatory_aspirantyelektronnyjvariant.pdf" TargetMode="External"/><Relationship Id="rId10" Type="http://schemas.openxmlformats.org/officeDocument/2006/relationships/hyperlink" Target="https://www.studentlibrary.ru/book/ISBN9785970433188.html" TargetMode="External"/><Relationship Id="rId19" Type="http://schemas.openxmlformats.org/officeDocument/2006/relationships/hyperlink" Target="http://www.studentlibrary.ru/book/ISBN9785970435519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6684.html" TargetMode="External"/><Relationship Id="rId14" Type="http://schemas.openxmlformats.org/officeDocument/2006/relationships/hyperlink" Target="https://www.studentlibrary.ru/book/ISBN9785970433188.html" TargetMode="External"/><Relationship Id="rId22" Type="http://schemas.openxmlformats.org/officeDocument/2006/relationships/hyperlink" Target="https://www.studentlibrary.ru/book/ISBN9785970433188.html" TargetMode="External"/><Relationship Id="rId27" Type="http://schemas.openxmlformats.org/officeDocument/2006/relationships/hyperlink" Target="http://www.studentlibrary.ru/book/ISBN9785970435519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D099-D453-4DD8-A4E9-655DF78E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22001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PC-user</cp:lastModifiedBy>
  <cp:revision>52</cp:revision>
  <cp:lastPrinted>2023-09-01T06:05:00Z</cp:lastPrinted>
  <dcterms:created xsi:type="dcterms:W3CDTF">2019-05-21T08:02:00Z</dcterms:created>
  <dcterms:modified xsi:type="dcterms:W3CDTF">2023-10-04T03:29:00Z</dcterms:modified>
</cp:coreProperties>
</file>