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6B357" w14:textId="77777777" w:rsidR="001638AB" w:rsidRDefault="001638AB" w:rsidP="001638AB">
      <w:pPr>
        <w:pStyle w:val="a3"/>
        <w:spacing w:before="72"/>
        <w:ind w:firstLine="859"/>
      </w:pPr>
      <w:r>
        <w:t>Анализ результатов анкетирования по вопросам двигательной активности и факторов риска, влияющих на формирование здорового образа жизни студентом ЮУГМУ.</w:t>
      </w:r>
    </w:p>
    <w:p w14:paraId="2B6AE726" w14:textId="77777777" w:rsidR="001638AB" w:rsidRDefault="001638AB" w:rsidP="001638AB">
      <w:pPr>
        <w:pStyle w:val="a3"/>
        <w:spacing w:before="72"/>
        <w:ind w:firstLine="859"/>
      </w:pPr>
    </w:p>
    <w:p w14:paraId="3F326EC7" w14:textId="77777777" w:rsidR="001638AB" w:rsidRDefault="001638AB" w:rsidP="001638AB">
      <w:pPr>
        <w:ind w:left="141" w:right="135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целью получения обобщенной оценки двигательной активности и факторов риска, влияющих на формирование здорового образа жизни среди студентов в Федеральном государственном бюджетном образовательном учреждении высшего образования «Южно-Уральского государственного медицинского университета» Министерства здравоохранения Российской Федерации проведено анкетирование, в котором приняли участие студенты в количестве 591. Из общего числа опрошенных студентов 72,3% – женского пола, 27,7% – мужского пола.</w:t>
      </w:r>
    </w:p>
    <w:p w14:paraId="00000006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5" w:firstLine="710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Общее число студентов, принимавших участие в анкетировании разделены на четыре медицинских группы здоровья, среди которых к основной группе отнесены – 73,3% респондентов, подготовительной – 13,2% студентов, специальной – 10,2%, а 3,4% освобождены от заняти</w:t>
      </w:r>
      <w:r>
        <w:rPr>
          <w:color w:val="000000"/>
          <w:sz w:val="28"/>
          <w:szCs w:val="28"/>
        </w:rPr>
        <w:t>й.</w:t>
      </w:r>
    </w:p>
    <w:p w14:paraId="00000007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40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Выявлено, что 69,2% студентов не имеют хронических заболеваний, а 30,8% респондентов имеют хронические заболевания.</w:t>
      </w:r>
    </w:p>
    <w:p w14:paraId="00000008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7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Отмечено, что 47,2% студентов болеют простудными заболеваниями в течение года 1 – 2 раза, 29,1% - болеют 3 – 4 раза в год, чаще 4 раз в г</w:t>
      </w:r>
      <w:r>
        <w:rPr>
          <w:color w:val="000000"/>
          <w:sz w:val="28"/>
          <w:szCs w:val="28"/>
        </w:rPr>
        <w:t xml:space="preserve">од – 12,5%, а 11,2% - болеют реже 1 раза. </w:t>
      </w:r>
    </w:p>
    <w:p w14:paraId="00000009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6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вопрос о том, занимаетесь ли вы регулярным закаливанием, 74,6% опрошенных ответили, нет, 19,8% - иногда, 5,6% - да. </w:t>
      </w:r>
    </w:p>
    <w:p w14:paraId="0000000A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3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опрошенных 34,3% могут держаться на воде и проплыть небольшое расстояние, 33,8% - уверенно держатся на воде, 18,4% - не умеют плавать, а 13,4% - свободно владеют разными стилями плавания.</w:t>
      </w:r>
    </w:p>
    <w:p w14:paraId="0000000B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41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студентов, принявших участие в анкетировании, 41,8% зани</w:t>
      </w:r>
      <w:r>
        <w:rPr>
          <w:color w:val="000000"/>
          <w:sz w:val="28"/>
          <w:szCs w:val="28"/>
        </w:rPr>
        <w:t>мались физической культурой и спортом только в школе на уроках физической культуры, 30,6% - занимались в спортивной секции и принимали участие в спортивных соревнованиях, 16,4% - занимаются самостоятельно, 8,8% - занимались ЛФК и (или) оздоровительной физи</w:t>
      </w:r>
      <w:r>
        <w:rPr>
          <w:color w:val="000000"/>
          <w:sz w:val="28"/>
          <w:szCs w:val="28"/>
        </w:rPr>
        <w:t>ческой культурой в специальной медицинской группе и 4,4% не занимались физическими упражнениями по медицинским показаниям.</w:t>
      </w:r>
    </w:p>
    <w:p w14:paraId="0000000C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41" w:right="137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Большая часть среди опрошенных (44%) занимаются физической культурой и (или) спортом 1 – 2 раза в неделю, не занимаются – 21,7% респондентов, реже 1 раза </w:t>
      </w:r>
    </w:p>
    <w:p w14:paraId="0000000D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1" w:right="140" w:firstLine="710"/>
        <w:jc w:val="both"/>
        <w:rPr>
          <w:sz w:val="28"/>
          <w:szCs w:val="28"/>
        </w:rPr>
      </w:pPr>
      <w:bookmarkStart w:id="1" w:name="_t7c34dmoj86y" w:colFirst="0" w:colLast="0"/>
      <w:bookmarkEnd w:id="1"/>
      <w:r>
        <w:rPr>
          <w:color w:val="000000"/>
          <w:sz w:val="28"/>
          <w:szCs w:val="28"/>
        </w:rPr>
        <w:t>Среди опрошенных 65,1%</w:t>
      </w:r>
      <w:r>
        <w:rPr>
          <w:sz w:val="28"/>
          <w:szCs w:val="28"/>
        </w:rPr>
        <w:t xml:space="preserve"> готовы в неделю уделять на занятия физической культурой и спортом менее 2 часо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2 - 4 часа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26,7</w:t>
      </w:r>
      <w:r>
        <w:rPr>
          <w:color w:val="000000"/>
          <w:sz w:val="28"/>
          <w:szCs w:val="28"/>
        </w:rPr>
        <w:t xml:space="preserve">% респондентов, </w:t>
      </w:r>
      <w:r>
        <w:rPr>
          <w:sz w:val="28"/>
          <w:szCs w:val="28"/>
        </w:rPr>
        <w:t>4 - 6 часов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5,6</w:t>
      </w:r>
      <w:r>
        <w:rPr>
          <w:color w:val="000000"/>
          <w:sz w:val="28"/>
          <w:szCs w:val="28"/>
        </w:rPr>
        <w:t>% опрошенных</w:t>
      </w:r>
      <w:r>
        <w:rPr>
          <w:sz w:val="28"/>
          <w:szCs w:val="28"/>
        </w:rPr>
        <w:t xml:space="preserve"> и более 6 часов - 2,5%.</w:t>
      </w:r>
    </w:p>
    <w:p w14:paraId="0000000E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1" w:right="140" w:firstLine="710"/>
        <w:jc w:val="both"/>
        <w:rPr>
          <w:sz w:val="28"/>
          <w:szCs w:val="28"/>
        </w:rPr>
      </w:pPr>
      <w:bookmarkStart w:id="2" w:name="_jcpzwbmwhtpg" w:colFirst="0" w:colLast="0"/>
      <w:bookmarkEnd w:id="2"/>
      <w:r>
        <w:rPr>
          <w:sz w:val="28"/>
          <w:szCs w:val="28"/>
        </w:rPr>
        <w:t xml:space="preserve">Среди опрошенных 1 - 2 раза в неделю хотели бы заниматься физической культурой и (или) спортом - 64%, 3 - 4 раза в неделю - 19,5%, нисколько - 11,3% респондентов, а 5,2% </w:t>
      </w:r>
      <w:r>
        <w:rPr>
          <w:sz w:val="28"/>
          <w:szCs w:val="28"/>
        </w:rPr>
        <w:t>опрошенных - ежедневно.</w:t>
      </w:r>
    </w:p>
    <w:p w14:paraId="0000000F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141" w:right="140" w:firstLine="710"/>
        <w:jc w:val="both"/>
        <w:rPr>
          <w:sz w:val="28"/>
          <w:szCs w:val="28"/>
        </w:rPr>
      </w:pPr>
      <w:bookmarkStart w:id="3" w:name="_vw9w2x2fx6s0" w:colFirst="0" w:colLast="0"/>
      <w:bookmarkEnd w:id="3"/>
      <w:r>
        <w:rPr>
          <w:sz w:val="28"/>
          <w:szCs w:val="28"/>
        </w:rPr>
        <w:t xml:space="preserve">По мнению </w:t>
      </w:r>
      <w:proofErr w:type="gramStart"/>
      <w:r>
        <w:rPr>
          <w:sz w:val="28"/>
          <w:szCs w:val="28"/>
        </w:rPr>
        <w:t>опрошенных студентов</w:t>
      </w:r>
      <w:proofErr w:type="gramEnd"/>
      <w:r>
        <w:rPr>
          <w:sz w:val="28"/>
          <w:szCs w:val="28"/>
        </w:rPr>
        <w:t xml:space="preserve"> оптимальная продолжительность занятиями физической культурой должна быть 50 - 60 минут - 44,2%, 30 - 45 минут - 25,2%, 90 - 120 минут - 24,7%, 10 - 20 минут - 3,6%, нисколько - 2,4%. </w:t>
      </w:r>
    </w:p>
    <w:p w14:paraId="00000010" w14:textId="77777777" w:rsidR="00F93CA6" w:rsidRDefault="001638AB">
      <w:pPr>
        <w:ind w:left="141" w:right="136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вопрос о том, </w:t>
      </w:r>
      <w:r>
        <w:rPr>
          <w:sz w:val="28"/>
          <w:szCs w:val="28"/>
        </w:rPr>
        <w:t xml:space="preserve">выполняете ли вы утреннюю гимнастику, 47,7% опрошенных ответили - нет, иногда - 41,3%, да - 11%. </w:t>
      </w:r>
    </w:p>
    <w:p w14:paraId="00000011" w14:textId="77777777" w:rsidR="00F93CA6" w:rsidRDefault="001638AB">
      <w:pPr>
        <w:ind w:left="141" w:right="136" w:firstLine="710"/>
        <w:jc w:val="both"/>
        <w:rPr>
          <w:sz w:val="28"/>
          <w:szCs w:val="28"/>
        </w:rPr>
      </w:pPr>
      <w:r>
        <w:rPr>
          <w:sz w:val="28"/>
          <w:szCs w:val="28"/>
        </w:rPr>
        <w:t>На вопрос о том, какую цель в области физической культуры вы ставите перед собой в этом учебном году, 38,7% респондентов ответили - сдать нормативы и получить</w:t>
      </w:r>
      <w:r>
        <w:rPr>
          <w:sz w:val="28"/>
          <w:szCs w:val="28"/>
        </w:rPr>
        <w:t xml:space="preserve"> зачет, улучшить физическую форму - 35,4%, получить удовольствие от </w:t>
      </w:r>
      <w:r>
        <w:rPr>
          <w:sz w:val="28"/>
          <w:szCs w:val="28"/>
        </w:rPr>
        <w:lastRenderedPageBreak/>
        <w:t xml:space="preserve">занятий - 21,7%, а 4,2% - найти новых друзей. </w:t>
      </w:r>
    </w:p>
    <w:p w14:paraId="00000012" w14:textId="77777777" w:rsidR="00F93CA6" w:rsidRDefault="001638AB">
      <w:pPr>
        <w:ind w:left="141" w:right="136" w:firstLine="710"/>
        <w:jc w:val="both"/>
        <w:rPr>
          <w:sz w:val="28"/>
          <w:szCs w:val="28"/>
        </w:rPr>
      </w:pPr>
      <w:r>
        <w:rPr>
          <w:sz w:val="28"/>
          <w:szCs w:val="28"/>
        </w:rPr>
        <w:t>На вопрос о том, насколько важна для вас физическая культура, 38,2% опрошенных ответили - нейтрально, 37,2% - скорее важна,17,4% - очень важн</w:t>
      </w:r>
      <w:r>
        <w:rPr>
          <w:sz w:val="28"/>
          <w:szCs w:val="28"/>
        </w:rPr>
        <w:t xml:space="preserve">а, скорее не важна- 4,6% и 2,5% студентов ответили, что совсем не важна. </w:t>
      </w:r>
    </w:p>
    <w:p w14:paraId="00000013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8" w:firstLine="71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Среди опрошенных 22,8% предпочитают игровые виды спорта, силовые упражнения и упражнения на тренажерах - 18,8%, гимнастика, акробатика, шейпинг, аэробика, спортивные и бальные танцы и т.д. - 15,6%, плавание и водные виды спорта - 13,2%, 13,1% - туризм, цик</w:t>
      </w:r>
      <w:r>
        <w:rPr>
          <w:sz w:val="28"/>
          <w:szCs w:val="28"/>
        </w:rPr>
        <w:t>лические локомоции (бег, ходьба, бег на коньках, передвижение на лыжах, гребля, велоспорт) - 9,8%, единоборство - 6,7%</w:t>
      </w:r>
      <w:r>
        <w:rPr>
          <w:color w:val="000000"/>
          <w:sz w:val="28"/>
          <w:szCs w:val="28"/>
        </w:rPr>
        <w:t>.</w:t>
      </w:r>
    </w:p>
    <w:p w14:paraId="00000014" w14:textId="77777777" w:rsidR="00F93CA6" w:rsidRDefault="001638AB">
      <w:pPr>
        <w:ind w:left="141" w:right="140" w:firstLine="71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Выявлено, что 53,8% студентов не </w:t>
      </w:r>
      <w:proofErr w:type="gramStart"/>
      <w:r>
        <w:rPr>
          <w:sz w:val="28"/>
          <w:szCs w:val="28"/>
        </w:rPr>
        <w:t>принимали</w:t>
      </w:r>
      <w:proofErr w:type="gramEnd"/>
      <w:r>
        <w:rPr>
          <w:sz w:val="28"/>
          <w:szCs w:val="28"/>
        </w:rPr>
        <w:t xml:space="preserve"> когда - либо участие в сдаче норм комплекса ГТО, а 46,2% респондентов принимали участие в сдаче норм комплекса ГТО.</w:t>
      </w:r>
    </w:p>
    <w:p w14:paraId="00000015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9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Большинство опрошенных (</w:t>
      </w:r>
      <w:r>
        <w:rPr>
          <w:sz w:val="28"/>
          <w:szCs w:val="28"/>
        </w:rPr>
        <w:t>75,5%</w:t>
      </w:r>
      <w:r>
        <w:rPr>
          <w:color w:val="000000"/>
          <w:sz w:val="28"/>
          <w:szCs w:val="28"/>
        </w:rPr>
        <w:t xml:space="preserve">) </w:t>
      </w:r>
      <w:r>
        <w:rPr>
          <w:sz w:val="28"/>
          <w:szCs w:val="28"/>
        </w:rPr>
        <w:t>не имеют знак отличия ГТО в текущей возрастной группе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золотой зна</w:t>
      </w:r>
      <w:r>
        <w:rPr>
          <w:sz w:val="28"/>
          <w:szCs w:val="28"/>
        </w:rPr>
        <w:t>к имеют 18,4%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студентов,</w:t>
      </w:r>
      <w:r>
        <w:rPr>
          <w:sz w:val="28"/>
          <w:szCs w:val="28"/>
        </w:rPr>
        <w:t>бронзовый</w:t>
      </w:r>
      <w:proofErr w:type="spellEnd"/>
      <w:proofErr w:type="gramEnd"/>
      <w:r>
        <w:rPr>
          <w:sz w:val="28"/>
          <w:szCs w:val="28"/>
        </w:rPr>
        <w:t xml:space="preserve"> знак - 3,9</w:t>
      </w:r>
      <w:r>
        <w:rPr>
          <w:color w:val="000000"/>
          <w:sz w:val="28"/>
          <w:szCs w:val="28"/>
        </w:rPr>
        <w:t xml:space="preserve">%, </w:t>
      </w:r>
      <w:r>
        <w:rPr>
          <w:sz w:val="28"/>
          <w:szCs w:val="28"/>
        </w:rPr>
        <w:t>серебряный знак</w:t>
      </w:r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2,2</w:t>
      </w:r>
      <w:r>
        <w:rPr>
          <w:color w:val="000000"/>
          <w:sz w:val="28"/>
          <w:szCs w:val="28"/>
        </w:rPr>
        <w:t>% опрошенных.</w:t>
      </w:r>
    </w:p>
    <w:p w14:paraId="00000016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9" w:firstLine="7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Среди опрошенных на вопрос о т</w:t>
      </w:r>
      <w:r>
        <w:rPr>
          <w:sz w:val="28"/>
          <w:szCs w:val="28"/>
        </w:rPr>
        <w:t>ом, что мотивирует их заниматься физической культурой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36,5</w:t>
      </w:r>
      <w:r>
        <w:rPr>
          <w:color w:val="000000"/>
          <w:sz w:val="28"/>
          <w:szCs w:val="28"/>
        </w:rPr>
        <w:t xml:space="preserve">% </w:t>
      </w:r>
      <w:r>
        <w:rPr>
          <w:sz w:val="28"/>
          <w:szCs w:val="28"/>
        </w:rPr>
        <w:t>ответили улучшение физической формы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поддержание здоровья - 28,3%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получение зачета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>
        <w:rPr>
          <w:sz w:val="28"/>
          <w:szCs w:val="28"/>
        </w:rPr>
        <w:t>22,2</w:t>
      </w:r>
      <w:r>
        <w:rPr>
          <w:color w:val="000000"/>
          <w:sz w:val="28"/>
          <w:szCs w:val="28"/>
        </w:rPr>
        <w:t xml:space="preserve">%, </w:t>
      </w:r>
      <w:r>
        <w:rPr>
          <w:sz w:val="28"/>
          <w:szCs w:val="28"/>
        </w:rPr>
        <w:t>снижение стресса</w:t>
      </w:r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9,6</w:t>
      </w:r>
      <w:r>
        <w:rPr>
          <w:color w:val="000000"/>
          <w:sz w:val="28"/>
          <w:szCs w:val="28"/>
        </w:rPr>
        <w:t xml:space="preserve">%, </w:t>
      </w:r>
      <w:r>
        <w:rPr>
          <w:sz w:val="28"/>
          <w:szCs w:val="28"/>
        </w:rPr>
        <w:t xml:space="preserve">общение с </w:t>
      </w:r>
      <w:proofErr w:type="spellStart"/>
      <w:r>
        <w:rPr>
          <w:sz w:val="28"/>
          <w:szCs w:val="28"/>
        </w:rPr>
        <w:t>одногруппниками</w:t>
      </w:r>
      <w:proofErr w:type="spellEnd"/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3,4</w:t>
      </w:r>
      <w:r>
        <w:rPr>
          <w:color w:val="000000"/>
          <w:sz w:val="28"/>
          <w:szCs w:val="28"/>
        </w:rPr>
        <w:t>% опрошенных.</w:t>
      </w:r>
    </w:p>
    <w:p w14:paraId="00000017" w14:textId="77777777" w:rsidR="00F93CA6" w:rsidRDefault="001638AB">
      <w:pPr>
        <w:pBdr>
          <w:top w:val="nil"/>
          <w:left w:val="nil"/>
          <w:bottom w:val="nil"/>
          <w:right w:val="nil"/>
          <w:between w:val="nil"/>
        </w:pBdr>
        <w:ind w:left="141" w:right="139" w:firstLine="710"/>
        <w:jc w:val="both"/>
        <w:rPr>
          <w:sz w:val="28"/>
          <w:szCs w:val="28"/>
        </w:rPr>
      </w:pPr>
      <w:r>
        <w:rPr>
          <w:sz w:val="28"/>
          <w:szCs w:val="28"/>
        </w:rPr>
        <w:t>На вопрос, готовы ли вы участвовать в спортивных мероприятиях университета, 50,4% опрошенных ответили возможно, 27,1% - нет, а 22,5% ответили да.</w:t>
      </w:r>
    </w:p>
    <w:p w14:paraId="00000018" w14:textId="77777777" w:rsidR="00F93CA6" w:rsidRDefault="00F93CA6">
      <w:pPr>
        <w:pBdr>
          <w:top w:val="nil"/>
          <w:left w:val="nil"/>
          <w:bottom w:val="nil"/>
          <w:right w:val="nil"/>
          <w:between w:val="nil"/>
        </w:pBdr>
        <w:ind w:left="141" w:right="143" w:firstLine="710"/>
        <w:jc w:val="both"/>
        <w:rPr>
          <w:color w:val="000000"/>
          <w:sz w:val="28"/>
          <w:szCs w:val="28"/>
        </w:rPr>
      </w:pPr>
    </w:p>
    <w:sectPr w:rsidR="00F93CA6">
      <w:pgSz w:w="11910" w:h="16840"/>
      <w:pgMar w:top="1040" w:right="425" w:bottom="2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C296FE2D-3CDC-4DD9-8FFA-1161CF7CFF6F}"/>
    <w:embedItalic r:id="rId2" w:fontKey="{82972D08-7ADC-4D7C-BD46-EE8C1CDFBE6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F85AD3C-80FF-48FF-8586-112F9FF016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E6C7ED6-0540-420B-977E-0CA9FF051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CA6"/>
    <w:rsid w:val="001638AB"/>
    <w:rsid w:val="00F9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D281E-ABBB-4EF3-8975-F26CFCAC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qFormat/>
    <w:pPr>
      <w:ind w:left="549"/>
    </w:pPr>
    <w:rPr>
      <w:b/>
      <w:sz w:val="28"/>
      <w:szCs w:val="28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4">
    <w:name w:val="Заголовок Знак"/>
    <w:basedOn w:val="a0"/>
    <w:link w:val="a3"/>
    <w:rsid w:val="001638AB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5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Зорина Ирина Геннадьевна</cp:lastModifiedBy>
  <cp:revision>2</cp:revision>
  <dcterms:created xsi:type="dcterms:W3CDTF">2025-11-07T06:39:00Z</dcterms:created>
  <dcterms:modified xsi:type="dcterms:W3CDTF">2025-11-07T06:39:00Z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2025-01-16T00:00:00Z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2025-10-28T00:00:00Z</vt:lpwstr>
  </property>
  <property fmtid="{D5CDD505-2E9C-101B-9397-08002B2CF9AE}" pid="5" name="Producer">
    <vt:lpwstr>www.ilovepdf.com</vt:lpwstr>
  </property>
</Properties>
</file>