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МИНЗДРАВ РОССИИ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«Южно-Уральский государственный медицинский университет»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(ФГБОУ ВО ЮУГМУ Минздрава России)</w:t>
      </w:r>
    </w:p>
    <w:p w:rsidR="00E61C75" w:rsidRPr="00E84454" w:rsidRDefault="00E61C75" w:rsidP="00E61C75">
      <w:pPr>
        <w:widowControl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ДНЕВНИК ПРАКТИКИ </w:t>
      </w: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________________________ Факультет </w:t>
      </w:r>
      <w:r w:rsidR="00F501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медико-профилактический</w:t>
      </w:r>
    </w:p>
    <w:p w:rsidR="00F5018B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</w:t>
      </w:r>
      <w:r w:rsidR="00EC77B9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CFB" w:rsidRPr="00E844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Производственная</w:t>
      </w:r>
      <w:r w:rsidR="00F501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медико-профилактическая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 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практики: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0898" w:rsidRPr="00E84454" w:rsidRDefault="00FE3282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C00898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университета: _____________         _____________</w:t>
      </w:r>
    </w:p>
    <w:p w:rsidR="00C00898" w:rsidRPr="00E84454" w:rsidRDefault="00C00898" w:rsidP="00C00898">
      <w:pPr>
        <w:widowControl w:val="0"/>
        <w:spacing w:after="0" w:line="360" w:lineRule="auto"/>
        <w:ind w:left="42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организации:    ______________        ___________</w:t>
      </w:r>
    </w:p>
    <w:p w:rsidR="00C00898" w:rsidRPr="00E84454" w:rsidRDefault="00C00898" w:rsidP="00C00898">
      <w:pPr>
        <w:widowControl w:val="0"/>
        <w:spacing w:after="0" w:line="36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36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84454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«Инструктаж студентов по ознакомлению с требованиями охраны труда, техники безопасности, пожарной безопасности, правилами внутреннего трудового распорядка, санитарно-противоэпидемическим режимом проведен»</w:t>
      </w: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____________        ___________________</w:t>
      </w:r>
    </w:p>
    <w:p w:rsidR="00C00898" w:rsidRPr="00E84454" w:rsidRDefault="00C00898" w:rsidP="00C00898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организации</w:t>
      </w:r>
    </w:p>
    <w:p w:rsidR="00C00898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94D" w:rsidRPr="00E84454" w:rsidRDefault="0073294D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98" w:rsidRPr="00E84454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 20____/20____</w:t>
      </w:r>
    </w:p>
    <w:p w:rsidR="0056218C" w:rsidRPr="00E84454" w:rsidRDefault="00E61C75" w:rsidP="006F5CFB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Содержание практики представлено в программе практики</w:t>
      </w:r>
    </w:p>
    <w:p w:rsidR="003D2876" w:rsidRDefault="00E61C75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Планируемые результаты практики:</w:t>
      </w:r>
      <w:r w:rsidR="00F501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</w:p>
    <w:p w:rsidR="00F5018B" w:rsidRPr="00F5018B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8B">
        <w:rPr>
          <w:rFonts w:ascii="Times New Roman" w:hAnsi="Times New Roman" w:cs="Times New Roman"/>
          <w:b/>
          <w:sz w:val="24"/>
          <w:szCs w:val="24"/>
        </w:rPr>
        <w:t>ОПК-8</w:t>
      </w:r>
      <w:r w:rsidRPr="00F5018B">
        <w:rPr>
          <w:rFonts w:ascii="Times New Roman" w:hAnsi="Times New Roman" w:cs="Times New Roman"/>
          <w:sz w:val="24"/>
          <w:szCs w:val="24"/>
        </w:rPr>
        <w:t xml:space="preserve"> Способен определять приоритетные проблемы и риски здоровью населения, разрабатывать, обосновывать медико-профилактические мероприятия и принимать управленческие решения, направленные на сохранение популяционного здоровья.</w:t>
      </w:r>
    </w:p>
    <w:p w:rsidR="00F5018B" w:rsidRPr="00F5018B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8B">
        <w:rPr>
          <w:rFonts w:ascii="Times New Roman" w:hAnsi="Times New Roman" w:cs="Times New Roman"/>
          <w:b/>
          <w:sz w:val="24"/>
          <w:szCs w:val="24"/>
        </w:rPr>
        <w:t>ПК-9</w:t>
      </w:r>
      <w:r w:rsidRPr="00F5018B">
        <w:rPr>
          <w:rFonts w:ascii="Times New Roman" w:hAnsi="Times New Roman" w:cs="Times New Roman"/>
          <w:sz w:val="24"/>
          <w:szCs w:val="24"/>
        </w:rPr>
        <w:t xml:space="preserve"> Способность и готовность к участию в проведении эпидемиологических экспертиз, расследований, обследований, исследований, и др. видов оценок.</w:t>
      </w:r>
    </w:p>
    <w:p w:rsidR="00F5018B" w:rsidRPr="00F5018B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8B">
        <w:rPr>
          <w:rFonts w:ascii="Times New Roman" w:hAnsi="Times New Roman" w:cs="Times New Roman"/>
          <w:b/>
          <w:sz w:val="24"/>
          <w:szCs w:val="24"/>
        </w:rPr>
        <w:t>ПК-11</w:t>
      </w:r>
      <w:r w:rsidRPr="00F5018B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оказанию государственных услуг и проведению надзорных мероприятий.</w:t>
      </w:r>
    </w:p>
    <w:p w:rsidR="00F5018B" w:rsidRPr="00F5018B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8B">
        <w:rPr>
          <w:rFonts w:ascii="Times New Roman" w:hAnsi="Times New Roman" w:cs="Times New Roman"/>
          <w:b/>
          <w:sz w:val="24"/>
          <w:szCs w:val="24"/>
        </w:rPr>
        <w:t>ПК-12</w:t>
      </w:r>
      <w:r w:rsidRPr="00F5018B">
        <w:rPr>
          <w:rFonts w:ascii="Times New Roman" w:hAnsi="Times New Roman" w:cs="Times New Roman"/>
          <w:sz w:val="24"/>
          <w:szCs w:val="24"/>
        </w:rPr>
        <w:t xml:space="preserve"> Способность и готовность к участию в организации и проведению государственного контроля в области санитарно-эпидемиологического благополучия населения, осуществление надзора на основе </w:t>
      </w:r>
      <w:proofErr w:type="spellStart"/>
      <w:r w:rsidRPr="00F5018B">
        <w:rPr>
          <w:rFonts w:ascii="Times New Roman" w:hAnsi="Times New Roman" w:cs="Times New Roman"/>
          <w:sz w:val="24"/>
          <w:szCs w:val="24"/>
        </w:rPr>
        <w:t>рискориентированного</w:t>
      </w:r>
      <w:proofErr w:type="spellEnd"/>
      <w:r w:rsidRPr="00F5018B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F5018B" w:rsidRPr="00F5018B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18B">
        <w:rPr>
          <w:rFonts w:ascii="Times New Roman" w:hAnsi="Times New Roman" w:cs="Times New Roman"/>
          <w:b/>
          <w:sz w:val="24"/>
          <w:szCs w:val="24"/>
        </w:rPr>
        <w:t>ПК-15</w:t>
      </w:r>
      <w:r w:rsidRPr="00F5018B">
        <w:rPr>
          <w:rFonts w:ascii="Times New Roman" w:hAnsi="Times New Roman" w:cs="Times New Roman"/>
          <w:sz w:val="24"/>
          <w:szCs w:val="24"/>
        </w:rPr>
        <w:t xml:space="preserve"> Способность и готовность к применению основ федерального государственного надзора в области санитарно-эпидемиологического благополучия населения, защиты прав потребителей, его обеспечения и применение мер пресечения выявленных нарушений требований законодательства.</w:t>
      </w:r>
    </w:p>
    <w:p w:rsidR="00F5018B" w:rsidRPr="00E84454" w:rsidRDefault="00F5018B" w:rsidP="00F5018B">
      <w:pPr>
        <w:widowControl w:val="0"/>
        <w:tabs>
          <w:tab w:val="center" w:pos="4677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7B9" w:rsidRPr="00E84454" w:rsidRDefault="00EC77B9" w:rsidP="003D2876">
      <w:pPr>
        <w:widowControl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1C75" w:rsidRDefault="00E61C75" w:rsidP="00EC77B9">
      <w:pPr>
        <w:widowControl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практических навыков: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статистическую обработку полученных данных с целью использования и внедрения результатов исследований, направленных на охрану здоровья населения с использованием современного программного обеспечения (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WinStatistica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, SPSS).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Формулировать цели и задачи научного исследования в области здравоохранения по диагностике, лечению, медицинской реабилитации и профилактике.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Использовать источники получения информации для решения поставленных задач (поисковые системы GOOGLE,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Yandex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Yahoo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Bing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источники библиографических ресурсов (ИРБИС 64, справочно-правовая система Гарант и др.).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Проводить анализ научной литературы и официальных статистических обзоров.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Формировать электронную базу данных для хранения и последующей разработки данных с использованием локальных и облачных хранилищ.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Организовать процесс общения, в том числе с использованием дистанционных технологий (MS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Teams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Asana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Wrike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Trello</w:t>
      </w:r>
      <w:proofErr w:type="spellEnd"/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вести диалог, дискуссию, полемику.</w:t>
      </w:r>
    </w:p>
    <w:p w:rsidR="00F5018B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Составлять устные и письменные доклады, резюме, аннотации и рефераты в различных (текстовых, графических, аудиовизуальных) форматах по исследованной проблеме.</w:t>
      </w:r>
    </w:p>
    <w:p w:rsidR="00F5018B" w:rsidRPr="00E84454" w:rsidRDefault="00F5018B" w:rsidP="00F5018B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8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Применять полученные результаты в практическом здравоохранении.</w:t>
      </w:r>
    </w:p>
    <w:p w:rsidR="00B647A9" w:rsidRDefault="00B647A9" w:rsidP="0056218C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8B" w:rsidRDefault="00F5018B" w:rsidP="0056218C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8B" w:rsidRDefault="00F5018B" w:rsidP="0056218C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18B" w:rsidRPr="00E84454" w:rsidRDefault="00F5018B" w:rsidP="0056218C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8C" w:rsidRPr="00E84454" w:rsidRDefault="00B24FC5" w:rsidP="006F5CFB">
      <w:pPr>
        <w:pStyle w:val="a6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454">
        <w:rPr>
          <w:rFonts w:ascii="Times New Roman" w:hAnsi="Times New Roman" w:cs="Times New Roman"/>
          <w:b/>
          <w:bCs/>
          <w:sz w:val="24"/>
          <w:szCs w:val="24"/>
        </w:rPr>
        <w:t>Рабочий график проведения практики</w:t>
      </w:r>
      <w:r w:rsidR="0056218C" w:rsidRPr="00E844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0C4B" w:rsidRPr="00E84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F0C4B" w:rsidRPr="00E84454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указываются в </w:t>
      </w:r>
      <w:r w:rsidR="00712A59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>ндивидуально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м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обучающегося</w:t>
      </w:r>
    </w:p>
    <w:p w:rsidR="0056218C" w:rsidRPr="00E84454" w:rsidRDefault="0056218C" w:rsidP="00337050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84" w:rsidRDefault="00674184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018B" w:rsidRPr="00E84454" w:rsidRDefault="00F5018B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9081"/>
      </w:tblGrid>
      <w:tr w:rsidR="00E84454" w:rsidRPr="00E84454" w:rsidTr="0073294D">
        <w:tc>
          <w:tcPr>
            <w:tcW w:w="1125" w:type="dxa"/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rPr>
          <w:trHeight w:val="1277"/>
        </w:trPr>
        <w:tc>
          <w:tcPr>
            <w:tcW w:w="1125" w:type="dxa"/>
            <w:vMerge w:val="restart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Default="00F5018B" w:rsidP="00F501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5018B">
              <w:rPr>
                <w:rFonts w:ascii="Times New Roman" w:hAnsi="Times New Roman" w:cs="Times New Roman"/>
                <w:bCs/>
              </w:rPr>
              <w:t>Вводное занятие. Проверка личных медицинских книжек. Инструктаж по охране труда и технике безопасности. Правила внутреннего распорядка Управления Роспотребнадзор и ФБУЗ «Центр гигиены и эпидемиологии по Челябинской области.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rPr>
          <w:trHeight w:val="184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rPr>
          <w:trHeight w:val="1521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501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Знакомство с организационными и функциональными направлениями деятельности врача-специалиста учреждения, осуществляющего деятельность в целях обеспечения государственного санитарно-эпидемиологического надзора.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501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5018B">
              <w:rPr>
                <w:rFonts w:ascii="Times New Roman" w:hAnsi="Times New Roman" w:cs="Times New Roman"/>
                <w:bCs/>
              </w:rPr>
              <w:t>Проведение анализа проявления эпидемиологического процесса. Продолжительность занятия – 3 часа. Иная работа – 6 часов – изучение об эпидемическом процессе; мероприятия направленные на звенья эпидемического процесса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Заполнение эпидемиологических карт в очагах.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обработке полученных материалов и их анализ.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проведении сбора эпидемиологических данных.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018B" w:rsidRPr="00E84454" w:rsidRDefault="00F5018B" w:rsidP="00732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проведении санитарно-эпидемиологических экспертиз, расследований, обследований, испытаний и иных видов оценок, проектной документации, объектов хозяйственной и иной деятельности, продукции, работ и услуг в целях установления и предотвращения вредного воздействия факторов среды обитания на человека, причин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Основы проведения санитарно-противоэпидемических (профилактических) мероприятий.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501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обработке статистических данных, планировании и проведении первичных противоэпидемических и профилактических мероприятий в очаге при инфекционных заболеваниях.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сборе социально-гигиенической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проведении расследований по установлению причин и выявлению условий возникновения пищевых отравлений и заболеваний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формулировании и оценки гипотез о причинно-следственных связях заболеваемости с факторами риска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Составление и обоснование проектных планов мероприятий по локализации и ликвидации очагов с единичными и множественными случаями заболеваний, используя соответствующие инструктивно-методические документы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планировании и анализе своей работы, качественное ведение документации. Ежедневное составление отчетных списков проведенных исследований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Проведение проверки ежедневного учета выполненных исследований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оценке качества проведенных п</w:t>
            </w:r>
            <w:r>
              <w:rPr>
                <w:rFonts w:ascii="Times New Roman" w:hAnsi="Times New Roman" w:cs="Times New Roman"/>
              </w:rPr>
              <w:t>ротивоэпидемических мероприятий</w:t>
            </w:r>
            <w:r w:rsidR="00F01BCC" w:rsidRPr="00E84454">
              <w:rPr>
                <w:rFonts w:ascii="Times New Roman" w:hAnsi="Times New Roman" w:cs="Times New Roman"/>
              </w:rPr>
              <w:t>.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прогнозе заболеваемости населения и отдельных его групп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оценке санитарного состояния объектов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F5018B">
              <w:rPr>
                <w:rFonts w:ascii="Times New Roman" w:hAnsi="Times New Roman" w:cs="Times New Roman"/>
              </w:rPr>
              <w:t>эпидемиологического надзора на поднадзорной территории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18B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018B">
              <w:rPr>
                <w:rFonts w:ascii="Times New Roman" w:hAnsi="Times New Roman" w:cs="Times New Roman"/>
              </w:rPr>
              <w:t>Участие в сборе, статистики и логической обработки информации с целью оценки состояния здоровья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18B" w:rsidRPr="00E84454" w:rsidRDefault="00F5018B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D106EF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EF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EF">
              <w:rPr>
                <w:rFonts w:ascii="Times New Roman" w:hAnsi="Times New Roman" w:cs="Times New Roman"/>
              </w:rPr>
              <w:t>Проведение обработки и анализа информации об организации, содержании и качестве работы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106EF" w:rsidRPr="00E84454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D106EF" w:rsidRPr="00E84454" w:rsidTr="0073294D">
        <w:trPr>
          <w:trHeight w:val="3362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DC4C4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982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D106EF" w:rsidRPr="00E84454" w:rsidRDefault="00D106EF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556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D106EF" w:rsidRPr="00E84454" w:rsidTr="0073294D">
        <w:trPr>
          <w:trHeight w:val="564"/>
        </w:trPr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Default="00D106EF" w:rsidP="00D106EF">
            <w:pPr>
              <w:widowControl w:val="0"/>
              <w:spacing w:after="0" w:line="240" w:lineRule="auto"/>
            </w:pPr>
          </w:p>
          <w:p w:rsidR="00D106EF" w:rsidRPr="00D106EF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EF">
              <w:rPr>
                <w:rFonts w:ascii="Times New Roman" w:hAnsi="Times New Roman" w:cs="Times New Roman"/>
              </w:rPr>
              <w:t>Участие в проведении оперативной оценки эпидемиологической обстановки по данным текущей статистики Роспотребнадзора.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337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D106EF" w:rsidRPr="00E84454" w:rsidTr="0073294D">
        <w:trPr>
          <w:trHeight w:val="2540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DC4C4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DC4C44" w:rsidRPr="00E8445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982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563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CF72DE" w:rsidRPr="00E84454" w:rsidTr="0073294D">
        <w:trPr>
          <w:trHeight w:val="982"/>
        </w:trPr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06EF">
              <w:rPr>
                <w:rFonts w:ascii="Times New Roman" w:hAnsi="Times New Roman" w:cs="Times New Roman"/>
              </w:rPr>
              <w:t>Санитарно-эпидемиологический надзор за инфекциями, управляемыми средствами иммунопрофилактики</w:t>
            </w:r>
          </w:p>
        </w:tc>
      </w:tr>
      <w:tr w:rsidR="00CF72DE" w:rsidRPr="00E84454" w:rsidTr="0073294D">
        <w:trPr>
          <w:trHeight w:val="273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CF72DE" w:rsidRPr="00E84454" w:rsidTr="0073294D">
        <w:trPr>
          <w:trHeight w:val="2404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DC4C4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06EF" w:rsidRPr="00E84454" w:rsidTr="0073294D">
        <w:trPr>
          <w:trHeight w:val="982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D106EF" w:rsidRPr="00E84454" w:rsidRDefault="00D106EF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2DE" w:rsidRPr="00E84454" w:rsidTr="0073294D">
        <w:trPr>
          <w:trHeight w:val="982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CF72DE" w:rsidRPr="00E84454" w:rsidTr="0073294D">
        <w:trPr>
          <w:trHeight w:val="982"/>
        </w:trPr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72DE">
              <w:rPr>
                <w:rFonts w:ascii="Times New Roman" w:hAnsi="Times New Roman" w:cs="Times New Roman"/>
              </w:rPr>
              <w:t>Санитарно-эпидемиологический надзор за инфекциями, связанными с оказанием медицинской помощи (ИСМП)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72DE" w:rsidRPr="00E84454" w:rsidTr="0073294D">
        <w:trPr>
          <w:trHeight w:val="241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CF72DE" w:rsidRPr="00E84454" w:rsidTr="0073294D">
        <w:trPr>
          <w:trHeight w:val="982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DC4C4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73294D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3294D" w:rsidRPr="00E84454" w:rsidRDefault="0073294D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72DE" w:rsidRPr="00E84454" w:rsidTr="0073294D">
        <w:trPr>
          <w:trHeight w:val="982"/>
        </w:trPr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DE" w:rsidRPr="00E84454" w:rsidRDefault="00CF72DE" w:rsidP="00CF72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CF72DE" w:rsidRPr="00E84454" w:rsidRDefault="00CF72DE" w:rsidP="00CF72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72DE" w:rsidRPr="00E84454" w:rsidRDefault="00CF72DE" w:rsidP="00CF72D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CF72DE" w:rsidRPr="00E84454" w:rsidRDefault="00CF72DE" w:rsidP="00D106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73294D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Аттестация по практике, проверка отчетной документации, оформление зачета.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73294D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Ответ на контрольный вопрос -</w:t>
            </w: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Первичные профессиональные навыки и умения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чек-лист</w:t>
            </w:r>
            <w:r w:rsidRPr="00E84454">
              <w:rPr>
                <w:rFonts w:ascii="Times New Roman" w:hAnsi="Times New Roman" w:cs="Times New Roman"/>
              </w:rPr>
              <w:t>) -</w:t>
            </w: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Самостоятельная работа студента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доклад</w:t>
            </w:r>
            <w:r w:rsidRPr="00E84454">
              <w:rPr>
                <w:rFonts w:ascii="Times New Roman" w:hAnsi="Times New Roman" w:cs="Times New Roman"/>
              </w:rPr>
              <w:t>)  -</w:t>
            </w: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Мнение руководителя практики от профильной организации </w:t>
            </w:r>
            <w:r w:rsidRPr="00E84454">
              <w:rPr>
                <w:rFonts w:ascii="Times New Roman" w:hAnsi="Times New Roman" w:cs="Times New Roman"/>
                <w:i/>
              </w:rPr>
              <w:t>(характеристика)-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F01BCC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DC4C44" w:rsidRPr="00E84454" w:rsidRDefault="00DC4C44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Итоговая оценка за практику ________________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C4C44" w:rsidRPr="00E84454" w:rsidRDefault="00DC4C44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73294D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72DE" w:rsidRDefault="00CF72DE" w:rsidP="00CF72DE">
      <w:pPr>
        <w:pStyle w:val="ad"/>
        <w:spacing w:before="6"/>
        <w:rPr>
          <w:sz w:val="28"/>
        </w:rPr>
      </w:pPr>
    </w:p>
    <w:p w:rsidR="00CF72DE" w:rsidRPr="00CF72DE" w:rsidRDefault="00CF72DE" w:rsidP="00CF72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F72DE" w:rsidRPr="00CF72DE" w:rsidSect="0073294D">
          <w:pgSz w:w="11910" w:h="16840"/>
          <w:pgMar w:top="1134" w:right="567" w:bottom="1134" w:left="1134" w:header="0" w:footer="975" w:gutter="0"/>
          <w:cols w:space="720"/>
        </w:sectPr>
      </w:pPr>
    </w:p>
    <w:p w:rsidR="0073294D" w:rsidRDefault="0073294D" w:rsidP="0073294D">
      <w:pPr>
        <w:pStyle w:val="11"/>
        <w:spacing w:line="274" w:lineRule="exact"/>
        <w:ind w:left="2030" w:right="1826"/>
        <w:jc w:val="center"/>
      </w:pPr>
      <w:r>
        <w:lastRenderedPageBreak/>
        <w:t>Форма</w:t>
      </w:r>
      <w:r>
        <w:rPr>
          <w:spacing w:val="-4"/>
        </w:rPr>
        <w:t xml:space="preserve"> </w:t>
      </w:r>
      <w:r>
        <w:t>чек-листа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студента</w:t>
      </w:r>
    </w:p>
    <w:p w:rsidR="0073294D" w:rsidRPr="00CF72DE" w:rsidRDefault="0073294D" w:rsidP="0073294D">
      <w:pPr>
        <w:pStyle w:val="ad"/>
        <w:tabs>
          <w:tab w:val="left" w:pos="5365"/>
          <w:tab w:val="left" w:pos="7512"/>
        </w:tabs>
        <w:ind w:left="332"/>
        <w:jc w:val="both"/>
      </w:pPr>
      <w:r w:rsidRPr="00CF72DE">
        <w:t>Ф.И.О.</w:t>
      </w:r>
      <w:r w:rsidRPr="00CF72DE">
        <w:rPr>
          <w:u w:val="single"/>
        </w:rPr>
        <w:tab/>
      </w:r>
      <w:r w:rsidRPr="00CF72DE">
        <w:t>группа</w:t>
      </w:r>
      <w:r w:rsidRPr="00CF72DE">
        <w:rPr>
          <w:u w:val="single"/>
        </w:rPr>
        <w:tab/>
      </w:r>
      <w:r w:rsidRPr="00CF72DE">
        <w:t>_</w:t>
      </w:r>
    </w:p>
    <w:p w:rsidR="00CF72DE" w:rsidRDefault="0073294D" w:rsidP="0073294D">
      <w:pPr>
        <w:pStyle w:val="ad"/>
        <w:tabs>
          <w:tab w:val="left" w:pos="7657"/>
        </w:tabs>
        <w:spacing w:before="66"/>
      </w:pPr>
      <w:r w:rsidRPr="00CF72DE">
        <w:t xml:space="preserve">     Дата:</w:t>
      </w:r>
      <w:r w:rsidRPr="00CF72DE">
        <w:rPr>
          <w:u w:val="single"/>
        </w:rPr>
        <w:t xml:space="preserve"> </w:t>
      </w:r>
      <w:r w:rsidRPr="00CF72DE">
        <w:rPr>
          <w:u w:val="single"/>
        </w:rPr>
        <w:tab/>
        <w:t>__________________________</w:t>
      </w:r>
      <w:r>
        <w:rPr>
          <w:u w:val="single"/>
        </w:rPr>
        <w:t>______________________________</w:t>
      </w:r>
    </w:p>
    <w:p w:rsidR="00CF72DE" w:rsidRDefault="00CF72DE" w:rsidP="00CF72DE">
      <w:pPr>
        <w:pStyle w:val="ad"/>
        <w:spacing w:before="7"/>
        <w:rPr>
          <w:sz w:val="16"/>
        </w:rPr>
      </w:pPr>
    </w:p>
    <w:p w:rsidR="00CF72DE" w:rsidRDefault="00CF72DE" w:rsidP="00CF72DE">
      <w:pPr>
        <w:pStyle w:val="11"/>
        <w:spacing w:before="90" w:after="4"/>
        <w:ind w:left="142" w:right="245" w:hanging="191"/>
        <w:jc w:val="center"/>
      </w:pPr>
      <w:r>
        <w:t>Подготовка отчетных форм государственного статистического наблюдения по вопросам</w:t>
      </w:r>
      <w:r>
        <w:rPr>
          <w:spacing w:val="-5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санитарно-эпидемиологического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населения.</w:t>
      </w:r>
    </w:p>
    <w:tbl>
      <w:tblPr>
        <w:tblStyle w:val="TableNormal"/>
        <w:tblW w:w="0" w:type="auto"/>
        <w:tblInd w:w="-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CF72DE" w:rsidTr="00CF72DE">
        <w:trPr>
          <w:trHeight w:val="830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before="131"/>
              <w:ind w:left="242" w:right="21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F72DE" w:rsidRDefault="00CF72DE" w:rsidP="00193391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Перечень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  <w:spacing w:before="131"/>
              <w:ind w:left="546" w:right="162" w:hanging="358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(1,0)</w:t>
            </w: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  <w:ind w:left="112" w:right="1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ошибкой</w:t>
            </w:r>
            <w:proofErr w:type="spellEnd"/>
          </w:p>
          <w:p w:rsidR="00CF72DE" w:rsidRDefault="00CF72DE" w:rsidP="00193391">
            <w:pPr>
              <w:pStyle w:val="TableParagraph"/>
              <w:spacing w:line="264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(0,5)</w:t>
            </w: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  <w:ind w:left="270" w:right="263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выполнено</w:t>
            </w:r>
            <w:proofErr w:type="spellEnd"/>
          </w:p>
          <w:p w:rsidR="00CF72DE" w:rsidRDefault="00CF72DE" w:rsidP="00193391">
            <w:pPr>
              <w:pStyle w:val="TableParagraph"/>
              <w:spacing w:line="264" w:lineRule="exact"/>
              <w:ind w:left="675" w:right="668"/>
              <w:jc w:val="center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</w:tr>
      <w:tr w:rsidR="00CF72DE" w:rsidTr="00CF72DE">
        <w:trPr>
          <w:trHeight w:val="313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1.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line="247" w:lineRule="exact"/>
              <w:ind w:left="109"/>
            </w:pPr>
            <w:proofErr w:type="spellStart"/>
            <w:r>
              <w:t>Своевременный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выход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</w:t>
            </w:r>
            <w:proofErr w:type="spellEnd"/>
            <w:r>
              <w:t>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</w:pPr>
          </w:p>
        </w:tc>
      </w:tr>
      <w:tr w:rsidR="00CF72DE" w:rsidTr="00CF72DE">
        <w:trPr>
          <w:trHeight w:val="275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2.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line="247" w:lineRule="exact"/>
              <w:ind w:left="109"/>
            </w:pPr>
            <w:proofErr w:type="spellStart"/>
            <w:r>
              <w:t>Изучение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нормативной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документации</w:t>
            </w:r>
            <w:proofErr w:type="spellEnd"/>
            <w:r>
              <w:t>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</w:tr>
      <w:tr w:rsidR="00CF72DE" w:rsidTr="00CF72DE">
        <w:trPr>
          <w:trHeight w:val="506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3.</w:t>
            </w:r>
          </w:p>
        </w:tc>
        <w:tc>
          <w:tcPr>
            <w:tcW w:w="4508" w:type="dxa"/>
          </w:tcPr>
          <w:p w:rsidR="00CF72DE" w:rsidRPr="00CF72DE" w:rsidRDefault="00CF72DE" w:rsidP="00193391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Изучение</w:t>
            </w:r>
            <w:r w:rsidRPr="00CF72DE">
              <w:rPr>
                <w:spacing w:val="7"/>
                <w:lang w:val="ru-RU"/>
              </w:rPr>
              <w:t xml:space="preserve"> </w:t>
            </w:r>
            <w:r w:rsidRPr="00CF72DE">
              <w:rPr>
                <w:lang w:val="ru-RU"/>
              </w:rPr>
              <w:t>статистической</w:t>
            </w:r>
            <w:r w:rsidRPr="00CF72DE">
              <w:rPr>
                <w:spacing w:val="59"/>
                <w:lang w:val="ru-RU"/>
              </w:rPr>
              <w:t xml:space="preserve"> </w:t>
            </w:r>
            <w:r w:rsidRPr="00CF72DE">
              <w:rPr>
                <w:lang w:val="ru-RU"/>
              </w:rPr>
              <w:t>отчетности.</w:t>
            </w:r>
            <w:r w:rsidRPr="00CF72DE">
              <w:rPr>
                <w:spacing w:val="60"/>
                <w:lang w:val="ru-RU"/>
              </w:rPr>
              <w:t xml:space="preserve"> </w:t>
            </w:r>
            <w:r w:rsidRPr="00CF72DE">
              <w:rPr>
                <w:lang w:val="ru-RU"/>
              </w:rPr>
              <w:t>Сбор</w:t>
            </w:r>
          </w:p>
          <w:p w:rsidR="00CF72DE" w:rsidRPr="00CF72DE" w:rsidRDefault="00CF72DE" w:rsidP="00193391">
            <w:pPr>
              <w:pStyle w:val="TableParagraph"/>
              <w:spacing w:before="1" w:line="238" w:lineRule="exact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исходных</w:t>
            </w:r>
            <w:r w:rsidRPr="00CF72DE">
              <w:rPr>
                <w:spacing w:val="-6"/>
                <w:lang w:val="ru-RU"/>
              </w:rPr>
              <w:t xml:space="preserve"> </w:t>
            </w:r>
            <w:r w:rsidRPr="00CF72DE">
              <w:rPr>
                <w:lang w:val="ru-RU"/>
              </w:rPr>
              <w:t>данных.</w:t>
            </w:r>
          </w:p>
        </w:tc>
        <w:tc>
          <w:tcPr>
            <w:tcW w:w="155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</w:tr>
      <w:tr w:rsidR="00CF72DE" w:rsidTr="00CF72DE">
        <w:trPr>
          <w:trHeight w:val="760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4.</w:t>
            </w:r>
          </w:p>
        </w:tc>
        <w:tc>
          <w:tcPr>
            <w:tcW w:w="4508" w:type="dxa"/>
          </w:tcPr>
          <w:p w:rsidR="00CF72DE" w:rsidRPr="00CF72DE" w:rsidRDefault="00CF72DE" w:rsidP="00193391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Обработка</w:t>
            </w:r>
            <w:r w:rsidRPr="00CF72DE">
              <w:rPr>
                <w:spacing w:val="16"/>
                <w:lang w:val="ru-RU"/>
              </w:rPr>
              <w:t xml:space="preserve"> </w:t>
            </w:r>
            <w:r w:rsidRPr="00CF72DE">
              <w:rPr>
                <w:lang w:val="ru-RU"/>
              </w:rPr>
              <w:t>полученных</w:t>
            </w:r>
            <w:r w:rsidRPr="00CF72DE">
              <w:rPr>
                <w:spacing w:val="16"/>
                <w:lang w:val="ru-RU"/>
              </w:rPr>
              <w:t xml:space="preserve"> </w:t>
            </w:r>
            <w:r w:rsidRPr="00CF72DE">
              <w:rPr>
                <w:lang w:val="ru-RU"/>
              </w:rPr>
              <w:t>данных</w:t>
            </w:r>
            <w:r w:rsidRPr="00CF72DE">
              <w:rPr>
                <w:spacing w:val="16"/>
                <w:lang w:val="ru-RU"/>
              </w:rPr>
              <w:t xml:space="preserve"> </w:t>
            </w:r>
            <w:r w:rsidRPr="00CF72DE">
              <w:rPr>
                <w:lang w:val="ru-RU"/>
              </w:rPr>
              <w:t>о</w:t>
            </w:r>
            <w:r w:rsidRPr="00CF72DE">
              <w:rPr>
                <w:spacing w:val="16"/>
                <w:lang w:val="ru-RU"/>
              </w:rPr>
              <w:t xml:space="preserve"> </w:t>
            </w:r>
            <w:r w:rsidRPr="00CF72DE">
              <w:rPr>
                <w:lang w:val="ru-RU"/>
              </w:rPr>
              <w:t>санитарно-</w:t>
            </w:r>
          </w:p>
          <w:p w:rsidR="00CF72DE" w:rsidRPr="00CF72DE" w:rsidRDefault="00CF72DE" w:rsidP="00193391">
            <w:pPr>
              <w:pStyle w:val="TableParagraph"/>
              <w:tabs>
                <w:tab w:val="left" w:pos="2487"/>
                <w:tab w:val="left" w:pos="3835"/>
              </w:tabs>
              <w:spacing w:line="252" w:lineRule="exact"/>
              <w:ind w:left="109" w:right="94"/>
              <w:rPr>
                <w:lang w:val="ru-RU"/>
              </w:rPr>
            </w:pPr>
            <w:r w:rsidRPr="00CF72DE">
              <w:rPr>
                <w:lang w:val="ru-RU"/>
              </w:rPr>
              <w:t>эпидемиологическом</w:t>
            </w:r>
            <w:r w:rsidRPr="00CF72DE">
              <w:rPr>
                <w:lang w:val="ru-RU"/>
              </w:rPr>
              <w:tab/>
              <w:t>состоянии</w:t>
            </w:r>
            <w:r w:rsidRPr="00CF72DE">
              <w:rPr>
                <w:lang w:val="ru-RU"/>
              </w:rPr>
              <w:tab/>
            </w:r>
            <w:r w:rsidRPr="00CF72DE">
              <w:rPr>
                <w:spacing w:val="-1"/>
                <w:lang w:val="ru-RU"/>
              </w:rPr>
              <w:t>среды</w:t>
            </w:r>
            <w:r w:rsidRPr="00CF72DE">
              <w:rPr>
                <w:spacing w:val="-52"/>
                <w:lang w:val="ru-RU"/>
              </w:rPr>
              <w:t xml:space="preserve"> </w:t>
            </w:r>
            <w:r w:rsidRPr="00CF72DE">
              <w:rPr>
                <w:lang w:val="ru-RU"/>
              </w:rPr>
              <w:t>обитания</w:t>
            </w:r>
            <w:r w:rsidRPr="00CF72DE">
              <w:rPr>
                <w:spacing w:val="-2"/>
                <w:lang w:val="ru-RU"/>
              </w:rPr>
              <w:t xml:space="preserve"> </w:t>
            </w:r>
            <w:r w:rsidRPr="00CF72DE">
              <w:rPr>
                <w:lang w:val="ru-RU"/>
              </w:rPr>
              <w:t>населения</w:t>
            </w:r>
            <w:r w:rsidRPr="00CF72DE">
              <w:rPr>
                <w:spacing w:val="-2"/>
                <w:lang w:val="ru-RU"/>
              </w:rPr>
              <w:t xml:space="preserve"> </w:t>
            </w:r>
            <w:r w:rsidRPr="00CF72DE">
              <w:rPr>
                <w:lang w:val="ru-RU"/>
              </w:rPr>
              <w:t>и их</w:t>
            </w:r>
            <w:r w:rsidRPr="00CF72DE">
              <w:rPr>
                <w:spacing w:val="-3"/>
                <w:lang w:val="ru-RU"/>
              </w:rPr>
              <w:t xml:space="preserve"> </w:t>
            </w:r>
            <w:r w:rsidRPr="00CF72DE">
              <w:rPr>
                <w:lang w:val="ru-RU"/>
              </w:rPr>
              <w:t>анализ.</w:t>
            </w:r>
          </w:p>
        </w:tc>
        <w:tc>
          <w:tcPr>
            <w:tcW w:w="155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</w:tr>
      <w:tr w:rsidR="00CF72DE" w:rsidTr="00CF72DE">
        <w:trPr>
          <w:trHeight w:val="505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5.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line="246" w:lineRule="exact"/>
              <w:ind w:left="109"/>
            </w:pPr>
            <w:proofErr w:type="spellStart"/>
            <w:r>
              <w:t>Составление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диаграмм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графиков</w:t>
            </w:r>
            <w:proofErr w:type="spellEnd"/>
            <w:r>
              <w:t>,</w:t>
            </w:r>
          </w:p>
          <w:p w:rsidR="00CF72DE" w:rsidRDefault="00CF72DE" w:rsidP="00193391">
            <w:pPr>
              <w:pStyle w:val="TableParagraph"/>
              <w:spacing w:line="240" w:lineRule="exact"/>
              <w:ind w:left="109"/>
            </w:pPr>
            <w:proofErr w:type="spellStart"/>
            <w:r>
              <w:t>картограмм</w:t>
            </w:r>
            <w:proofErr w:type="spellEnd"/>
            <w:r>
              <w:t>..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</w:pPr>
          </w:p>
        </w:tc>
      </w:tr>
      <w:tr w:rsidR="00CF72DE" w:rsidTr="00CF72DE">
        <w:trPr>
          <w:trHeight w:val="506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6.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line="247" w:lineRule="exact"/>
              <w:ind w:left="109"/>
            </w:pPr>
            <w:proofErr w:type="spellStart"/>
            <w:r>
              <w:t>Расчет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интенсивные</w:t>
            </w:r>
            <w:proofErr w:type="spellEnd"/>
            <w:r>
              <w:t>,</w:t>
            </w:r>
          </w:p>
          <w:p w:rsidR="00CF72DE" w:rsidRDefault="00CF72DE" w:rsidP="00193391">
            <w:pPr>
              <w:pStyle w:val="TableParagraph"/>
              <w:spacing w:line="240" w:lineRule="exact"/>
              <w:ind w:left="109"/>
            </w:pPr>
            <w:proofErr w:type="spellStart"/>
            <w:r>
              <w:t>экстенсивные</w:t>
            </w:r>
            <w:proofErr w:type="spellEnd"/>
            <w:r>
              <w:t>).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</w:pPr>
          </w:p>
        </w:tc>
      </w:tr>
      <w:tr w:rsidR="00CF72DE" w:rsidTr="00CF72DE">
        <w:trPr>
          <w:trHeight w:val="757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7.</w:t>
            </w:r>
          </w:p>
        </w:tc>
        <w:tc>
          <w:tcPr>
            <w:tcW w:w="4508" w:type="dxa"/>
          </w:tcPr>
          <w:p w:rsidR="00CF72DE" w:rsidRPr="00CF72DE" w:rsidRDefault="00CF72DE" w:rsidP="00193391">
            <w:pPr>
              <w:pStyle w:val="TableParagraph"/>
              <w:ind w:left="109" w:right="150"/>
              <w:rPr>
                <w:lang w:val="ru-RU"/>
              </w:rPr>
            </w:pPr>
            <w:r w:rsidRPr="00CF72DE">
              <w:rPr>
                <w:lang w:val="ru-RU"/>
              </w:rPr>
              <w:t>Обработка полученных данных о санитарно-</w:t>
            </w:r>
            <w:r w:rsidRPr="00CF72DE">
              <w:rPr>
                <w:spacing w:val="-52"/>
                <w:lang w:val="ru-RU"/>
              </w:rPr>
              <w:t xml:space="preserve"> </w:t>
            </w:r>
            <w:r w:rsidRPr="00CF72DE">
              <w:rPr>
                <w:lang w:val="ru-RU"/>
              </w:rPr>
              <w:t>эпидемиологическом</w:t>
            </w:r>
            <w:r w:rsidRPr="00CF72DE">
              <w:rPr>
                <w:spacing w:val="-4"/>
                <w:lang w:val="ru-RU"/>
              </w:rPr>
              <w:t xml:space="preserve"> </w:t>
            </w:r>
            <w:r w:rsidRPr="00CF72DE">
              <w:rPr>
                <w:lang w:val="ru-RU"/>
              </w:rPr>
              <w:t>состоянии среды</w:t>
            </w:r>
          </w:p>
          <w:p w:rsidR="00CF72DE" w:rsidRPr="00CF72DE" w:rsidRDefault="00CF72DE" w:rsidP="00193391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обитания</w:t>
            </w:r>
            <w:r w:rsidRPr="00CF72DE">
              <w:rPr>
                <w:spacing w:val="-2"/>
                <w:lang w:val="ru-RU"/>
              </w:rPr>
              <w:t xml:space="preserve"> </w:t>
            </w:r>
            <w:r w:rsidRPr="00CF72DE">
              <w:rPr>
                <w:lang w:val="ru-RU"/>
              </w:rPr>
              <w:t>населения</w:t>
            </w:r>
            <w:r w:rsidRPr="00CF72DE">
              <w:rPr>
                <w:spacing w:val="-2"/>
                <w:lang w:val="ru-RU"/>
              </w:rPr>
              <w:t xml:space="preserve"> </w:t>
            </w:r>
            <w:r w:rsidRPr="00CF72DE">
              <w:rPr>
                <w:lang w:val="ru-RU"/>
              </w:rPr>
              <w:t>и их</w:t>
            </w:r>
            <w:r w:rsidRPr="00CF72DE">
              <w:rPr>
                <w:spacing w:val="-3"/>
                <w:lang w:val="ru-RU"/>
              </w:rPr>
              <w:t xml:space="preserve"> </w:t>
            </w:r>
            <w:r w:rsidRPr="00CF72DE">
              <w:rPr>
                <w:lang w:val="ru-RU"/>
              </w:rPr>
              <w:t>анализ.</w:t>
            </w:r>
          </w:p>
        </w:tc>
        <w:tc>
          <w:tcPr>
            <w:tcW w:w="155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F72DE" w:rsidRPr="00CF72DE" w:rsidRDefault="00CF72DE" w:rsidP="00193391">
            <w:pPr>
              <w:pStyle w:val="TableParagraph"/>
              <w:rPr>
                <w:lang w:val="ru-RU"/>
              </w:rPr>
            </w:pPr>
          </w:p>
        </w:tc>
      </w:tr>
      <w:tr w:rsidR="00CF72DE" w:rsidTr="00CF72DE">
        <w:trPr>
          <w:trHeight w:val="275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8.</w:t>
            </w:r>
          </w:p>
        </w:tc>
        <w:tc>
          <w:tcPr>
            <w:tcW w:w="4508" w:type="dxa"/>
          </w:tcPr>
          <w:p w:rsidR="00CF72DE" w:rsidRDefault="00CF72DE" w:rsidP="00193391">
            <w:pPr>
              <w:pStyle w:val="TableParagraph"/>
              <w:spacing w:line="247" w:lineRule="exact"/>
              <w:ind w:left="109"/>
            </w:pPr>
            <w:proofErr w:type="spellStart"/>
            <w:r>
              <w:t>Оформление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полученных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данных</w:t>
            </w:r>
            <w:proofErr w:type="spellEnd"/>
            <w:r>
              <w:t>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  <w:rPr>
                <w:sz w:val="20"/>
              </w:rPr>
            </w:pPr>
          </w:p>
        </w:tc>
      </w:tr>
      <w:tr w:rsidR="00CF72DE" w:rsidTr="00CF72DE">
        <w:trPr>
          <w:trHeight w:val="1012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9.</w:t>
            </w:r>
          </w:p>
        </w:tc>
        <w:tc>
          <w:tcPr>
            <w:tcW w:w="4508" w:type="dxa"/>
          </w:tcPr>
          <w:p w:rsidR="00CF72DE" w:rsidRPr="00CF72DE" w:rsidRDefault="00CF72DE" w:rsidP="00193391">
            <w:pPr>
              <w:pStyle w:val="TableParagraph"/>
              <w:spacing w:line="247" w:lineRule="exact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Применение</w:t>
            </w:r>
            <w:r w:rsidRPr="00CF72DE">
              <w:rPr>
                <w:spacing w:val="-3"/>
                <w:lang w:val="ru-RU"/>
              </w:rPr>
              <w:t xml:space="preserve"> </w:t>
            </w:r>
            <w:r w:rsidRPr="00CF72DE">
              <w:rPr>
                <w:lang w:val="ru-RU"/>
              </w:rPr>
              <w:t>документов,</w:t>
            </w:r>
          </w:p>
          <w:p w:rsidR="00CF72DE" w:rsidRPr="00CF72DE" w:rsidRDefault="00CF72DE" w:rsidP="00193391">
            <w:pPr>
              <w:pStyle w:val="TableParagraph"/>
              <w:spacing w:before="1"/>
              <w:ind w:left="109" w:right="267"/>
              <w:rPr>
                <w:lang w:val="ru-RU"/>
              </w:rPr>
            </w:pPr>
            <w:r w:rsidRPr="00CF72DE">
              <w:rPr>
                <w:lang w:val="ru-RU"/>
              </w:rPr>
              <w:t>регламентирующих обеспечение санитарно</w:t>
            </w:r>
            <w:r w:rsidRPr="00CF72DE">
              <w:rPr>
                <w:spacing w:val="-52"/>
                <w:lang w:val="ru-RU"/>
              </w:rPr>
              <w:t xml:space="preserve"> </w:t>
            </w:r>
            <w:r w:rsidRPr="00CF72DE">
              <w:rPr>
                <w:lang w:val="ru-RU"/>
              </w:rPr>
              <w:t>эпидемиологического</w:t>
            </w:r>
            <w:r w:rsidRPr="00CF72DE">
              <w:rPr>
                <w:spacing w:val="-1"/>
                <w:lang w:val="ru-RU"/>
              </w:rPr>
              <w:t xml:space="preserve"> </w:t>
            </w:r>
            <w:r w:rsidRPr="00CF72DE">
              <w:rPr>
                <w:lang w:val="ru-RU"/>
              </w:rPr>
              <w:t>благополучия</w:t>
            </w:r>
          </w:p>
          <w:p w:rsidR="00CF72DE" w:rsidRPr="0073294D" w:rsidRDefault="00CF72DE" w:rsidP="00193391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73294D">
              <w:rPr>
                <w:lang w:val="ru-RU"/>
              </w:rPr>
              <w:t>населения.</w:t>
            </w:r>
          </w:p>
        </w:tc>
        <w:tc>
          <w:tcPr>
            <w:tcW w:w="1553" w:type="dxa"/>
          </w:tcPr>
          <w:p w:rsidR="00CF72DE" w:rsidRPr="0073294D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CF72DE" w:rsidRPr="0073294D" w:rsidRDefault="00CF72DE" w:rsidP="00193391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CF72DE" w:rsidRPr="0073294D" w:rsidRDefault="00CF72DE" w:rsidP="00193391">
            <w:pPr>
              <w:pStyle w:val="TableParagraph"/>
              <w:rPr>
                <w:lang w:val="ru-RU"/>
              </w:rPr>
            </w:pPr>
          </w:p>
        </w:tc>
      </w:tr>
      <w:tr w:rsidR="00CF72DE" w:rsidTr="00CF72DE">
        <w:trPr>
          <w:trHeight w:val="757"/>
        </w:trPr>
        <w:tc>
          <w:tcPr>
            <w:tcW w:w="812" w:type="dxa"/>
          </w:tcPr>
          <w:p w:rsidR="00CF72DE" w:rsidRDefault="00CF72DE" w:rsidP="00193391">
            <w:pPr>
              <w:pStyle w:val="TableParagraph"/>
              <w:spacing w:line="247" w:lineRule="exact"/>
              <w:ind w:left="247" w:right="240"/>
              <w:jc w:val="center"/>
            </w:pPr>
            <w:r>
              <w:t>10.</w:t>
            </w:r>
          </w:p>
        </w:tc>
        <w:tc>
          <w:tcPr>
            <w:tcW w:w="4508" w:type="dxa"/>
          </w:tcPr>
          <w:p w:rsidR="00CF72DE" w:rsidRPr="00CF72DE" w:rsidRDefault="00CF72DE" w:rsidP="00193391">
            <w:pPr>
              <w:pStyle w:val="TableParagraph"/>
              <w:ind w:left="109"/>
              <w:rPr>
                <w:lang w:val="ru-RU"/>
              </w:rPr>
            </w:pPr>
            <w:r w:rsidRPr="00CF72DE">
              <w:rPr>
                <w:lang w:val="ru-RU"/>
              </w:rPr>
              <w:t>Использование</w:t>
            </w:r>
            <w:r w:rsidRPr="00CF72DE">
              <w:rPr>
                <w:spacing w:val="1"/>
                <w:lang w:val="ru-RU"/>
              </w:rPr>
              <w:t xml:space="preserve"> </w:t>
            </w:r>
            <w:r w:rsidRPr="00CF72DE">
              <w:rPr>
                <w:lang w:val="ru-RU"/>
              </w:rPr>
              <w:t>полученной информации как</w:t>
            </w:r>
            <w:r w:rsidRPr="00CF72DE">
              <w:rPr>
                <w:spacing w:val="-52"/>
                <w:lang w:val="ru-RU"/>
              </w:rPr>
              <w:t xml:space="preserve"> </w:t>
            </w:r>
            <w:r w:rsidRPr="00CF72DE">
              <w:rPr>
                <w:lang w:val="ru-RU"/>
              </w:rPr>
              <w:t>средство</w:t>
            </w:r>
            <w:r w:rsidRPr="00CF72DE">
              <w:rPr>
                <w:spacing w:val="-4"/>
                <w:lang w:val="ru-RU"/>
              </w:rPr>
              <w:t xml:space="preserve"> </w:t>
            </w:r>
            <w:r w:rsidRPr="00CF72DE">
              <w:rPr>
                <w:lang w:val="ru-RU"/>
              </w:rPr>
              <w:t>для решения</w:t>
            </w:r>
            <w:r w:rsidRPr="00CF72DE">
              <w:rPr>
                <w:spacing w:val="-2"/>
                <w:lang w:val="ru-RU"/>
              </w:rPr>
              <w:t xml:space="preserve"> </w:t>
            </w:r>
            <w:r w:rsidRPr="00CF72DE">
              <w:rPr>
                <w:lang w:val="ru-RU"/>
              </w:rPr>
              <w:t>профессиональных</w:t>
            </w:r>
          </w:p>
          <w:p w:rsidR="00CF72DE" w:rsidRDefault="00CF72DE" w:rsidP="00193391">
            <w:pPr>
              <w:pStyle w:val="TableParagraph"/>
              <w:spacing w:line="238" w:lineRule="exact"/>
              <w:ind w:left="109"/>
            </w:pPr>
            <w:proofErr w:type="spellStart"/>
            <w:r>
              <w:t>задач</w:t>
            </w:r>
            <w:proofErr w:type="spellEnd"/>
            <w:r>
              <w:t>.</w:t>
            </w:r>
          </w:p>
        </w:tc>
        <w:tc>
          <w:tcPr>
            <w:tcW w:w="1553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568" w:type="dxa"/>
          </w:tcPr>
          <w:p w:rsidR="00CF72DE" w:rsidRDefault="00CF72DE" w:rsidP="00193391">
            <w:pPr>
              <w:pStyle w:val="TableParagraph"/>
            </w:pPr>
          </w:p>
        </w:tc>
        <w:tc>
          <w:tcPr>
            <w:tcW w:w="1673" w:type="dxa"/>
          </w:tcPr>
          <w:p w:rsidR="00CF72DE" w:rsidRDefault="00CF72DE" w:rsidP="00193391">
            <w:pPr>
              <w:pStyle w:val="TableParagraph"/>
            </w:pPr>
          </w:p>
        </w:tc>
      </w:tr>
    </w:tbl>
    <w:p w:rsidR="00CF72DE" w:rsidRDefault="00CF72DE" w:rsidP="00CF72DE">
      <w:pPr>
        <w:pStyle w:val="ad"/>
        <w:spacing w:before="3"/>
        <w:rPr>
          <w:b/>
          <w:sz w:val="23"/>
        </w:rPr>
      </w:pPr>
    </w:p>
    <w:p w:rsidR="00CF72DE" w:rsidRDefault="00CF72DE" w:rsidP="00CF72DE">
      <w:pPr>
        <w:pStyle w:val="ad"/>
        <w:tabs>
          <w:tab w:val="left" w:pos="6014"/>
          <w:tab w:val="left" w:pos="9551"/>
        </w:tabs>
        <w:spacing w:line="480" w:lineRule="auto"/>
        <w:ind w:left="332" w:right="832" w:hanging="1041"/>
        <w:rPr>
          <w:spacing w:val="1"/>
        </w:rPr>
      </w:pPr>
      <w:r>
        <w:t>Всего</w:t>
      </w:r>
      <w:r>
        <w:rPr>
          <w:spacing w:val="-3"/>
        </w:rPr>
        <w:t xml:space="preserve"> </w:t>
      </w:r>
      <w:r>
        <w:t>баллов:</w:t>
      </w:r>
      <w:r>
        <w:rPr>
          <w:u w:val="single"/>
        </w:rPr>
        <w:t>___________________________________________</w:t>
      </w:r>
      <w:r>
        <w:t>(7,5-10,0 баллов зачтено)</w:t>
      </w:r>
      <w:r>
        <w:rPr>
          <w:spacing w:val="1"/>
        </w:rPr>
        <w:t xml:space="preserve"> </w:t>
      </w:r>
    </w:p>
    <w:p w:rsidR="00CF72DE" w:rsidRDefault="00CF72DE" w:rsidP="00CF72DE">
      <w:pPr>
        <w:pStyle w:val="ad"/>
        <w:tabs>
          <w:tab w:val="left" w:pos="6014"/>
          <w:tab w:val="left" w:pos="9551"/>
        </w:tabs>
        <w:spacing w:line="480" w:lineRule="auto"/>
        <w:ind w:left="332" w:right="832" w:hanging="1041"/>
      </w:pPr>
      <w:r>
        <w:t>Преподаватель: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CF72DE" w:rsidRDefault="00CF72DE" w:rsidP="00F01BCC">
      <w:pPr>
        <w:widowControl w:val="0"/>
        <w:jc w:val="center"/>
        <w:outlineLvl w:val="0"/>
        <w:rPr>
          <w:b/>
        </w:rPr>
      </w:pPr>
    </w:p>
    <w:p w:rsidR="00F01BCC" w:rsidRPr="00E84454" w:rsidRDefault="00F01BCC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01BCC" w:rsidRPr="00E84454" w:rsidSect="0094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04D2"/>
    <w:multiLevelType w:val="multilevel"/>
    <w:tmpl w:val="5C00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635FD"/>
    <w:multiLevelType w:val="hybridMultilevel"/>
    <w:tmpl w:val="B6C40EB0"/>
    <w:lvl w:ilvl="0" w:tplc="2B6AD0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AC678D"/>
    <w:multiLevelType w:val="hybridMultilevel"/>
    <w:tmpl w:val="91DAE8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C75"/>
    <w:rsid w:val="000E72C5"/>
    <w:rsid w:val="001F0C4B"/>
    <w:rsid w:val="0029439C"/>
    <w:rsid w:val="002F29CD"/>
    <w:rsid w:val="00337050"/>
    <w:rsid w:val="003D164C"/>
    <w:rsid w:val="003D2876"/>
    <w:rsid w:val="003E3967"/>
    <w:rsid w:val="004412EC"/>
    <w:rsid w:val="0056218C"/>
    <w:rsid w:val="005B1384"/>
    <w:rsid w:val="00604EB4"/>
    <w:rsid w:val="00650288"/>
    <w:rsid w:val="00674184"/>
    <w:rsid w:val="006D6CDA"/>
    <w:rsid w:val="006E6D87"/>
    <w:rsid w:val="006F5CFB"/>
    <w:rsid w:val="00703AAF"/>
    <w:rsid w:val="00712A59"/>
    <w:rsid w:val="0073294D"/>
    <w:rsid w:val="007F2493"/>
    <w:rsid w:val="00904EEB"/>
    <w:rsid w:val="0094640F"/>
    <w:rsid w:val="00993AAD"/>
    <w:rsid w:val="00A00753"/>
    <w:rsid w:val="00A5241C"/>
    <w:rsid w:val="00A842A8"/>
    <w:rsid w:val="00B24FC5"/>
    <w:rsid w:val="00B647A9"/>
    <w:rsid w:val="00C00898"/>
    <w:rsid w:val="00C01EB9"/>
    <w:rsid w:val="00C42920"/>
    <w:rsid w:val="00CF72DE"/>
    <w:rsid w:val="00D106EF"/>
    <w:rsid w:val="00D10901"/>
    <w:rsid w:val="00DC4C44"/>
    <w:rsid w:val="00E201C3"/>
    <w:rsid w:val="00E61C75"/>
    <w:rsid w:val="00E84454"/>
    <w:rsid w:val="00E94788"/>
    <w:rsid w:val="00E96D2E"/>
    <w:rsid w:val="00EC77B9"/>
    <w:rsid w:val="00F01BCC"/>
    <w:rsid w:val="00F034E8"/>
    <w:rsid w:val="00F5018B"/>
    <w:rsid w:val="00F9420F"/>
    <w:rsid w:val="00FE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C33C"/>
  <w15:docId w15:val="{9693615D-31D0-4694-8A9D-79577D8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1C75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character" w:styleId="a4">
    <w:name w:val="Strong"/>
    <w:basedOn w:val="a0"/>
    <w:qFormat/>
    <w:rsid w:val="00E61C75"/>
    <w:rPr>
      <w:b/>
      <w:bCs/>
    </w:rPr>
  </w:style>
  <w:style w:type="character" w:styleId="a5">
    <w:name w:val="Emphasis"/>
    <w:basedOn w:val="a0"/>
    <w:uiPriority w:val="20"/>
    <w:qFormat/>
    <w:rsid w:val="00E61C75"/>
    <w:rPr>
      <w:i/>
      <w:iCs/>
    </w:rPr>
  </w:style>
  <w:style w:type="paragraph" w:styleId="a6">
    <w:name w:val="List Paragraph"/>
    <w:basedOn w:val="a"/>
    <w:uiPriority w:val="34"/>
    <w:qFormat/>
    <w:rsid w:val="00337050"/>
    <w:pPr>
      <w:ind w:left="720"/>
      <w:contextualSpacing/>
    </w:pPr>
  </w:style>
  <w:style w:type="paragraph" w:customStyle="1" w:styleId="ConsPlusNormal">
    <w:name w:val="ConsPlusNormal"/>
    <w:uiPriority w:val="99"/>
    <w:rsid w:val="006741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7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2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650288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semiHidden/>
    <w:rsid w:val="00F01B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F01BCC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0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BC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F72D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F7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CF72D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F72DE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72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5833-78F1-4AB1-BF72-3BD14DEB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Зорина Ирина Геннадьевна</cp:lastModifiedBy>
  <cp:revision>11</cp:revision>
  <cp:lastPrinted>2023-11-01T12:11:00Z</cp:lastPrinted>
  <dcterms:created xsi:type="dcterms:W3CDTF">2023-11-01T09:36:00Z</dcterms:created>
  <dcterms:modified xsi:type="dcterms:W3CDTF">2024-07-10T05:38:00Z</dcterms:modified>
</cp:coreProperties>
</file>