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A4E9C" w14:textId="20D8700B" w:rsidR="00100408" w:rsidRDefault="00571430" w:rsidP="00100408">
      <w:pPr>
        <w:jc w:val="center"/>
        <w:rPr>
          <w:b/>
        </w:rPr>
      </w:pPr>
      <w:r>
        <w:rPr>
          <w:b/>
        </w:rPr>
        <w:t xml:space="preserve"> </w:t>
      </w:r>
      <w:r w:rsidR="00100408">
        <w:rPr>
          <w:b/>
        </w:rPr>
        <w:t xml:space="preserve">План </w:t>
      </w:r>
      <w:r w:rsidR="00100408">
        <w:rPr>
          <w:b/>
        </w:rPr>
        <w:t>лекций</w:t>
      </w:r>
      <w:bookmarkStart w:id="0" w:name="_GoBack"/>
      <w:bookmarkEnd w:id="0"/>
      <w:r w:rsidR="00100408">
        <w:rPr>
          <w:b/>
        </w:rPr>
        <w:t xml:space="preserve"> по дисциплине </w:t>
      </w:r>
    </w:p>
    <w:p w14:paraId="6936899E" w14:textId="77777777" w:rsidR="00100408" w:rsidRDefault="00100408" w:rsidP="00100408">
      <w:pPr>
        <w:jc w:val="center"/>
        <w:rPr>
          <w:b/>
        </w:rPr>
      </w:pPr>
      <w:r>
        <w:rPr>
          <w:b/>
        </w:rPr>
        <w:t xml:space="preserve">«ЗАЩИТА ПРАВ ПОТРЕБИТЕЛЕЙ» </w:t>
      </w:r>
    </w:p>
    <w:p w14:paraId="39A79E0D" w14:textId="570CD167" w:rsidR="00332872" w:rsidRDefault="00332872" w:rsidP="00332872">
      <w:pPr>
        <w:jc w:val="center"/>
        <w:rPr>
          <w:b/>
        </w:rPr>
      </w:pPr>
    </w:p>
    <w:p w14:paraId="7233D36E" w14:textId="1043C7C0" w:rsidR="00F12C76" w:rsidRDefault="00F12C76" w:rsidP="006C0B77">
      <w:pPr>
        <w:ind w:firstLine="709"/>
        <w:jc w:val="both"/>
      </w:pPr>
    </w:p>
    <w:tbl>
      <w:tblPr>
        <w:tblW w:w="0" w:type="auto"/>
        <w:tblInd w:w="-4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758"/>
        <w:gridCol w:w="6969"/>
        <w:gridCol w:w="2027"/>
      </w:tblGrid>
      <w:tr w:rsidR="00332872" w14:paraId="1E021275" w14:textId="77777777" w:rsidTr="00332872"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232C6290" w14:textId="77777777" w:rsidR="00332872" w:rsidRDefault="00332872" w:rsidP="00F476A6">
            <w:r>
              <w:t>№</w:t>
            </w:r>
          </w:p>
        </w:tc>
        <w:tc>
          <w:tcPr>
            <w:tcW w:w="6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78CE000E" w14:textId="77777777" w:rsidR="00332872" w:rsidRDefault="00332872" w:rsidP="00F476A6">
            <w:pPr>
              <w:jc w:val="center"/>
            </w:pPr>
            <w:r>
              <w:t>Тема лекции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11E51FCF" w14:textId="77777777" w:rsidR="00332872" w:rsidRDefault="00332872" w:rsidP="00F476A6">
            <w:r>
              <w:t>Количество часов</w:t>
            </w:r>
          </w:p>
        </w:tc>
      </w:tr>
      <w:tr w:rsidR="00332872" w14:paraId="0927F81D" w14:textId="77777777" w:rsidTr="00332872"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4F55221C" w14:textId="77777777" w:rsidR="00332872" w:rsidRDefault="00332872" w:rsidP="00F476A6">
            <w:r>
              <w:t>1</w:t>
            </w:r>
          </w:p>
        </w:tc>
        <w:tc>
          <w:tcPr>
            <w:tcW w:w="6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100A73CD" w14:textId="33006FC7" w:rsidR="00332872" w:rsidRDefault="00B8614A" w:rsidP="00F476A6">
            <w:r>
              <w:t>Законодательство в области защиты прав потребителей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7C093AF6" w14:textId="77777777" w:rsidR="00332872" w:rsidRDefault="00332872" w:rsidP="00F476A6">
            <w:pPr>
              <w:jc w:val="center"/>
            </w:pPr>
            <w:r>
              <w:t>2</w:t>
            </w:r>
          </w:p>
        </w:tc>
      </w:tr>
      <w:tr w:rsidR="00332872" w14:paraId="7E7BA11E" w14:textId="77777777" w:rsidTr="00332872"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56AA99DF" w14:textId="2E700E41" w:rsidR="00332872" w:rsidRDefault="00CB39D3" w:rsidP="00F476A6">
            <w:r>
              <w:t>2</w:t>
            </w:r>
          </w:p>
        </w:tc>
        <w:tc>
          <w:tcPr>
            <w:tcW w:w="6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69DDE204" w14:textId="7D5C2441" w:rsidR="00332872" w:rsidRDefault="00B8614A" w:rsidP="00F476A6">
            <w:pPr>
              <w:jc w:val="both"/>
            </w:pPr>
            <w:r>
              <w:t>Юридическая ответственность за нарушение прав потребителей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0034A3C6" w14:textId="77777777" w:rsidR="00332872" w:rsidRDefault="00332872" w:rsidP="00F476A6">
            <w:pPr>
              <w:jc w:val="center"/>
            </w:pPr>
            <w:r>
              <w:t>2</w:t>
            </w:r>
          </w:p>
        </w:tc>
      </w:tr>
      <w:tr w:rsidR="00332872" w14:paraId="34AC1445" w14:textId="77777777" w:rsidTr="00332872"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67E0F2F5" w14:textId="6CA4089D" w:rsidR="00332872" w:rsidRDefault="00CB39D3" w:rsidP="00F476A6">
            <w:r>
              <w:t>3</w:t>
            </w:r>
          </w:p>
        </w:tc>
        <w:tc>
          <w:tcPr>
            <w:tcW w:w="6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3BD5A15B" w14:textId="3C50C70E" w:rsidR="00332872" w:rsidRDefault="00B8614A" w:rsidP="00F476A6">
            <w:pPr>
              <w:jc w:val="both"/>
              <w:rPr>
                <w:rFonts w:cs="Tahoma"/>
                <w:color w:val="000000"/>
                <w:shd w:val="clear" w:color="auto" w:fill="FFFFFF"/>
              </w:rPr>
            </w:pPr>
            <w:r>
              <w:t>Процессуальные аспекты по защите прав потребителей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0D9BFFAC" w14:textId="77777777" w:rsidR="00332872" w:rsidRDefault="00332872" w:rsidP="00F476A6">
            <w:pPr>
              <w:jc w:val="center"/>
            </w:pPr>
            <w:r>
              <w:t>2</w:t>
            </w:r>
          </w:p>
        </w:tc>
      </w:tr>
    </w:tbl>
    <w:p w14:paraId="1C4643F2" w14:textId="77777777" w:rsidR="00571430" w:rsidRDefault="00571430" w:rsidP="00571430">
      <w:pPr>
        <w:ind w:firstLine="709"/>
        <w:jc w:val="both"/>
      </w:pPr>
    </w:p>
    <w:p w14:paraId="297D046F" w14:textId="77777777" w:rsidR="00571430" w:rsidRDefault="00571430" w:rsidP="00571430">
      <w:pPr>
        <w:ind w:firstLine="709"/>
        <w:jc w:val="both"/>
      </w:pPr>
    </w:p>
    <w:p w14:paraId="1352BF0F" w14:textId="44BC6295" w:rsidR="00332872" w:rsidRDefault="00332872" w:rsidP="006C0B77">
      <w:pPr>
        <w:ind w:firstLine="709"/>
        <w:jc w:val="both"/>
      </w:pPr>
    </w:p>
    <w:sectPr w:rsidR="0033287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77"/>
    <w:rsid w:val="00100408"/>
    <w:rsid w:val="00332872"/>
    <w:rsid w:val="00422D77"/>
    <w:rsid w:val="004E3F8B"/>
    <w:rsid w:val="00571430"/>
    <w:rsid w:val="006C0B77"/>
    <w:rsid w:val="008242FF"/>
    <w:rsid w:val="00870751"/>
    <w:rsid w:val="00922C48"/>
    <w:rsid w:val="00B8614A"/>
    <w:rsid w:val="00B915B7"/>
    <w:rsid w:val="00CB39D3"/>
    <w:rsid w:val="00CF72D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1EA1"/>
  <w15:chartTrackingRefBased/>
  <w15:docId w15:val="{26B59AAD-CF9B-44E0-96FD-3C27B0F9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287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rsid w:val="00332872"/>
    <w:rPr>
      <w:sz w:val="28"/>
      <w:lang w:eastAsia="en-US"/>
    </w:rPr>
  </w:style>
  <w:style w:type="character" w:customStyle="1" w:styleId="a4">
    <w:name w:val="Подзаголовок Знак"/>
    <w:basedOn w:val="a0"/>
    <w:link w:val="a3"/>
    <w:rsid w:val="00332872"/>
    <w:rPr>
      <w:rFonts w:ascii="Times New Roman" w:eastAsia="Times New Roman" w:hAnsi="Times New Roman" w:cs="Times New Roman"/>
      <w:color w:val="00000A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1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8A624-5D98-48A6-B307-6E5D0925A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Зорина Ирина Геннадьевна</dc:creator>
  <cp:keywords/>
  <dc:description/>
  <cp:lastModifiedBy>Зорина Ирина Геннадьевна</cp:lastModifiedBy>
  <cp:revision>7</cp:revision>
  <dcterms:created xsi:type="dcterms:W3CDTF">2024-02-05T08:14:00Z</dcterms:created>
  <dcterms:modified xsi:type="dcterms:W3CDTF">2025-10-14T10:54:00Z</dcterms:modified>
</cp:coreProperties>
</file>