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7F22" w14:textId="26BAE949" w:rsidR="00E25995" w:rsidRDefault="00E25995" w:rsidP="00E25995">
      <w:pPr>
        <w:spacing w:before="0" w:beforeAutospacing="0" w:after="80" w:afterAutospacing="0"/>
        <w:jc w:val="center"/>
        <w:rPr>
          <w:b/>
        </w:rPr>
      </w:pPr>
      <w:r>
        <w:rPr>
          <w:b/>
        </w:rPr>
        <w:t>Контрольные вопросы для подготовки к коллоквиуму (9 семестр)</w:t>
      </w:r>
    </w:p>
    <w:p w14:paraId="6B6E0A53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 </w:t>
      </w:r>
    </w:p>
    <w:p w14:paraId="778EFD39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1. Развитие отечественной коммунальной гигиены; деятельность Г.В. Хлопина, А.Н. Сысина, А.Н. </w:t>
      </w:r>
      <w:proofErr w:type="spellStart"/>
      <w:r>
        <w:t>Марзеева</w:t>
      </w:r>
      <w:proofErr w:type="spellEnd"/>
      <w:r>
        <w:t xml:space="preserve">, Э.Ф. Френкеля, В.А. Рязанова, С.Н. </w:t>
      </w:r>
      <w:proofErr w:type="spellStart"/>
      <w:r>
        <w:t>Черкинского</w:t>
      </w:r>
      <w:proofErr w:type="spellEnd"/>
      <w:r>
        <w:t xml:space="preserve">. </w:t>
      </w:r>
    </w:p>
    <w:p w14:paraId="43956346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2. Гигиеническое значение и обоснование норматива фтора в питьевой воде. Фторирование и </w:t>
      </w:r>
      <w:proofErr w:type="spellStart"/>
      <w:r>
        <w:t>обесфторивание</w:t>
      </w:r>
      <w:proofErr w:type="spellEnd"/>
      <w:r>
        <w:t xml:space="preserve"> питьевой воды. </w:t>
      </w:r>
    </w:p>
    <w:p w14:paraId="550E601A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3. Типы сооружений для механической очистки сточных вод, их сравнительная санитарная оценка и условия применения. </w:t>
      </w:r>
    </w:p>
    <w:p w14:paraId="23899FF6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4. Гигиеническая оценка </w:t>
      </w:r>
      <w:proofErr w:type="spellStart"/>
      <w:r>
        <w:t>безреагентных</w:t>
      </w:r>
      <w:proofErr w:type="spellEnd"/>
      <w:r>
        <w:t xml:space="preserve"> методов обеззараживания питьевой воды. </w:t>
      </w:r>
    </w:p>
    <w:p w14:paraId="71CA6406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5. Коммунальная гигиена как наука, ее место в комплексе других гигиенических дисциплин. Основные проблемы современной коммунальной гигиены. Методы исследований, применяемые в коммунальной гигиене. </w:t>
      </w:r>
    </w:p>
    <w:p w14:paraId="7C6C3B34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6. Роль водного фактора в распространении инфекционных заболеваний и инвазий, механизм распространения и меры предупреждении. </w:t>
      </w:r>
    </w:p>
    <w:p w14:paraId="5F283200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7. Гигиеническая характеристика головных сооружений водопроводов из поверхностных водоисточников, этапы обработки питьевой воды, их эффективность. </w:t>
      </w:r>
    </w:p>
    <w:p w14:paraId="24130A6F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8. Организация производственного контроля за качеством питьевой воды на водопроводах из поверхностных источников. </w:t>
      </w:r>
    </w:p>
    <w:p w14:paraId="09841566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9. Особенности водохранилищ как источников хозяйственно-питьевого водоснабжения, санитарные требования к их устройству, эксплуатации. </w:t>
      </w:r>
    </w:p>
    <w:p w14:paraId="2B35B210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10. Санитарный надзор в коммунальной гигиене. </w:t>
      </w:r>
    </w:p>
    <w:p w14:paraId="45FCD8A5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11. Зоны санитарной охраны поверхностных источников хозяйственно-питьевого водоснабжения, их теоретическое обоснование. </w:t>
      </w:r>
    </w:p>
    <w:p w14:paraId="100FFAB3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12. Гигиенические принципы нормирования химических веществ в воде водоемов хозяйственно-питьевого и культурно-бытового водопользования. </w:t>
      </w:r>
    </w:p>
    <w:p w14:paraId="501166D0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13. Гигиенические требования к качеству питьевой воды. Обоснование безопасности органолептических показателей качества питьевой воды. </w:t>
      </w:r>
    </w:p>
    <w:p w14:paraId="46A225D5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14. Гигиенические требования к качеству питьевой воды. Гигиеническое обоснование микробиологических показателей качества питьевой воды. </w:t>
      </w:r>
    </w:p>
    <w:p w14:paraId="55924846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15. Санитарная очистка населенных мест от жидких отбросов. Канализация, ее санитарное и противоэпидемическое значение. </w:t>
      </w:r>
    </w:p>
    <w:p w14:paraId="67EB94D9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16. Санитарно-гигиеническая характеристика систем </w:t>
      </w:r>
      <w:proofErr w:type="spellStart"/>
      <w:r>
        <w:t>канализования</w:t>
      </w:r>
      <w:proofErr w:type="spellEnd"/>
      <w:r>
        <w:t xml:space="preserve"> населенных мест. </w:t>
      </w:r>
    </w:p>
    <w:p w14:paraId="53BA267E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17. Гигиенические требования к качеству питьевой воды. Гигиеническое обоснование показателей безвредности химического состава питьевой воды. </w:t>
      </w:r>
    </w:p>
    <w:p w14:paraId="27638B90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18. Факторы, определяющие нормы и режим водопотребления населенных пунктов. Учет норм водопотребления в санитарном надзоре. </w:t>
      </w:r>
    </w:p>
    <w:p w14:paraId="30EDDA59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19. Мероприятия по охране водоемов от загрязнения промышленными сточными водами. </w:t>
      </w:r>
    </w:p>
    <w:p w14:paraId="2FDE434D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20. Источники загрязнения водоемов, их санитарно-гигиеническая характеристика. </w:t>
      </w:r>
    </w:p>
    <w:p w14:paraId="7CC8B8EF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 21. Эндемические заболевания, связанные с микроэлементным составом питьевой воды. Урал как биогеохимическая провинция. </w:t>
      </w:r>
    </w:p>
    <w:p w14:paraId="3B6BB278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22. Сооружения для биологической очистки хозяйственно-бытовых сточных вод, принципы устройства и эксплуатации, оценка эффективности. </w:t>
      </w:r>
    </w:p>
    <w:p w14:paraId="2DAA72FF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23. </w:t>
      </w:r>
      <w:proofErr w:type="spellStart"/>
      <w:r>
        <w:t>Хлорпотребность</w:t>
      </w:r>
      <w:proofErr w:type="spellEnd"/>
      <w:r>
        <w:t xml:space="preserve"> питьевой воды, ее значение и определение в практике хлорирования воды. Методы контроля эффективности хлорирования питьевой воды на водопроводной станции </w:t>
      </w:r>
    </w:p>
    <w:p w14:paraId="7F0A6C76" w14:textId="77777777" w:rsidR="00E25995" w:rsidRDefault="00E25995" w:rsidP="00E25995">
      <w:pPr>
        <w:spacing w:before="0" w:beforeAutospacing="0" w:after="80" w:afterAutospacing="0"/>
        <w:jc w:val="both"/>
      </w:pPr>
      <w:r>
        <w:lastRenderedPageBreak/>
        <w:t xml:space="preserve">24. </w:t>
      </w:r>
      <w:proofErr w:type="spellStart"/>
      <w:r>
        <w:t>Хлорпотребность</w:t>
      </w:r>
      <w:proofErr w:type="spellEnd"/>
      <w:r>
        <w:t xml:space="preserve"> питьевой воды, ее значение и определение в практике хлорирования воды. Методы контроля эффективности хлорирования питьевой воды на водопроводной станции </w:t>
      </w:r>
    </w:p>
    <w:p w14:paraId="4DEFE42D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25. Санитарно-гигиенические требования к устройству и эксплуатации закрытых плавательных бассейнов. Методы улучшения качества воды в них. </w:t>
      </w:r>
    </w:p>
    <w:p w14:paraId="07116F30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26. Санитарно-гигиеническая оценка специальных методов улучшения качества питьевой воды (опреснение, обезжелезивание, борьба с запахом, привкусом, умягчение и т.д.). </w:t>
      </w:r>
    </w:p>
    <w:p w14:paraId="42E339F0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27. Особенности устройства водопровода из подземных источников. Санитарные требования к водопроводной сети. Дезинфекция водопроводных сетей </w:t>
      </w:r>
    </w:p>
    <w:p w14:paraId="22327A31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28. Санитарно-гигиеническая характеристика методов обезвреживания производственных сточных вод. </w:t>
      </w:r>
    </w:p>
    <w:p w14:paraId="058660A7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29. Особенности водоснабжения сельских населенных мест. Санитарные требования к источникам местного водоснабжения (колодцы, каптажи родников </w:t>
      </w:r>
    </w:p>
    <w:p w14:paraId="0F3698A6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30. Организация производственного контроля за качеством питьевой воды ни водопроводах из подземных источников. </w:t>
      </w:r>
    </w:p>
    <w:p w14:paraId="3C8AD1B3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31. Закон РФ «О санитарно-эпидемиологическом благополучии населения» как правовая основа деятельности врача по специальности «Медико-профилактическое дело». </w:t>
      </w:r>
    </w:p>
    <w:p w14:paraId="349B9F1D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32. Гигиеническая характеристика сооружений и компактных установок для очистки сточных вод малых объектов. </w:t>
      </w:r>
    </w:p>
    <w:p w14:paraId="5133E244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33. Промышленные сточные воды: их классификация, гигиеническая характеристика, методы очистки. </w:t>
      </w:r>
    </w:p>
    <w:p w14:paraId="4E7C3686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34. Гигиенические требования к качеству питьевой воды. </w:t>
      </w:r>
    </w:p>
    <w:p w14:paraId="0E449B22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35. Гигиеническое значение показателей состава и свойств воды водоемов питьевого и рекреационного назначения. </w:t>
      </w:r>
    </w:p>
    <w:p w14:paraId="790022C4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36. Гигиеническое нормирование химических веществ в воде водных объектов. Применение ПДК химических веществ в вводе водоемов в практике санитарного надзора. </w:t>
      </w:r>
    </w:p>
    <w:p w14:paraId="1542BAFB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37. Нитраты в питьевой воде, их источники и гигиеническое значение. </w:t>
      </w:r>
    </w:p>
    <w:p w14:paraId="3C0BF9BD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38. Методы искусственной очистки фекально-хозяйственных сточных вод. Обеззараживание сточных вод. Выпуск очищенных сточных вод в водоемы. </w:t>
      </w:r>
    </w:p>
    <w:p w14:paraId="3278973C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39. Источники хозяйственно-питьевого водоснабжения, их сравнительная санитарная оценка. Правили выбора и оценка качества источников централизованного хозяйственно-питьевого водоснабжения. </w:t>
      </w:r>
    </w:p>
    <w:p w14:paraId="574EAEE3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40. Санитарно-гигиеническая характеристика подземных источников централизованного хозяйственно-питьевого водоснабжения, классы водоисточников и методы водоподготовки. </w:t>
      </w:r>
    </w:p>
    <w:p w14:paraId="00982F5B" w14:textId="77777777" w:rsidR="00E25995" w:rsidRDefault="00E25995" w:rsidP="00E25995">
      <w:pPr>
        <w:spacing w:before="0" w:beforeAutospacing="0" w:after="80" w:afterAutospacing="0"/>
        <w:jc w:val="both"/>
      </w:pPr>
      <w:r>
        <w:t xml:space="preserve">41. Естественные методы очистки бытовых сточных вод, их эффективность и условия применения. Гигиеническая оценка. </w:t>
      </w:r>
    </w:p>
    <w:p w14:paraId="695D7752" w14:textId="1186DF00" w:rsidR="00E25995" w:rsidRDefault="00E25995" w:rsidP="00E25995">
      <w:pPr>
        <w:spacing w:before="0" w:beforeAutospacing="0" w:after="80" w:afterAutospacing="0"/>
        <w:jc w:val="both"/>
      </w:pPr>
      <w:r>
        <w:t>42. Влияние жесткости и различной степени минерализации воды на здоровье населения. Пути оптимизации их минерального состава.</w:t>
      </w:r>
    </w:p>
    <w:p w14:paraId="7E25BE31" w14:textId="08FE4AAD" w:rsidR="00DC7DD1" w:rsidRDefault="00DC7DD1" w:rsidP="00E25995">
      <w:pPr>
        <w:spacing w:before="0" w:beforeAutospacing="0" w:after="80" w:afterAutospacing="0"/>
        <w:jc w:val="both"/>
      </w:pPr>
    </w:p>
    <w:p w14:paraId="1E837F7A" w14:textId="35BE40BD" w:rsidR="00DC7DD1" w:rsidRDefault="00DC7DD1" w:rsidP="00E25995">
      <w:pPr>
        <w:spacing w:before="0" w:beforeAutospacing="0" w:after="80" w:afterAutospacing="0"/>
        <w:jc w:val="both"/>
      </w:pPr>
    </w:p>
    <w:p w14:paraId="5EC66F32" w14:textId="7DA4B783" w:rsidR="00DC7DD1" w:rsidRDefault="00DC7DD1" w:rsidP="00E25995">
      <w:pPr>
        <w:spacing w:before="0" w:beforeAutospacing="0" w:after="80" w:afterAutospacing="0"/>
        <w:jc w:val="both"/>
      </w:pPr>
    </w:p>
    <w:p w14:paraId="33212170" w14:textId="190CA17A" w:rsidR="00DC7DD1" w:rsidRDefault="00DC7DD1" w:rsidP="00E25995">
      <w:pPr>
        <w:spacing w:before="0" w:beforeAutospacing="0" w:after="80" w:afterAutospacing="0"/>
        <w:jc w:val="both"/>
      </w:pPr>
    </w:p>
    <w:p w14:paraId="149B8C5B" w14:textId="2E643A07" w:rsidR="00DC7DD1" w:rsidRDefault="00DC7DD1" w:rsidP="00E25995">
      <w:pPr>
        <w:spacing w:before="0" w:beforeAutospacing="0" w:after="80" w:afterAutospacing="0"/>
        <w:jc w:val="both"/>
      </w:pPr>
    </w:p>
    <w:p w14:paraId="5612F682" w14:textId="3087BC82" w:rsidR="00DC7DD1" w:rsidRDefault="00DC7DD1" w:rsidP="00E25995">
      <w:pPr>
        <w:spacing w:before="0" w:beforeAutospacing="0" w:after="80" w:afterAutospacing="0"/>
        <w:jc w:val="both"/>
      </w:pPr>
    </w:p>
    <w:p w14:paraId="6257948D" w14:textId="2C1A5C30" w:rsidR="00DC7DD1" w:rsidRPr="00DC7DD1" w:rsidRDefault="00DC7DD1" w:rsidP="00DC7DD1">
      <w:pPr>
        <w:spacing w:before="0" w:beforeAutospacing="0" w:after="80" w:afterAutospacing="0"/>
        <w:jc w:val="center"/>
        <w:rPr>
          <w:b/>
        </w:rPr>
      </w:pPr>
      <w:r w:rsidRPr="00DC7DD1">
        <w:rPr>
          <w:b/>
        </w:rPr>
        <w:lastRenderedPageBreak/>
        <w:t>Вопросы к коллоквиуму «Коммунальная гигиена»</w:t>
      </w:r>
    </w:p>
    <w:p w14:paraId="0A4F5A82" w14:textId="2E5822F4" w:rsidR="00DC7DD1" w:rsidRDefault="00DC7DD1" w:rsidP="00DC7DD1">
      <w:pPr>
        <w:spacing w:before="0" w:beforeAutospacing="0" w:after="80" w:afterAutospacing="0"/>
        <w:jc w:val="center"/>
        <w:rPr>
          <w:b/>
        </w:rPr>
      </w:pPr>
      <w:proofErr w:type="gramStart"/>
      <w:r w:rsidRPr="00DC7DD1">
        <w:rPr>
          <w:b/>
        </w:rPr>
        <w:t>( 5</w:t>
      </w:r>
      <w:proofErr w:type="gramEnd"/>
      <w:r w:rsidRPr="00DC7DD1">
        <w:rPr>
          <w:b/>
        </w:rPr>
        <w:t xml:space="preserve"> курс 10 семестр)</w:t>
      </w:r>
    </w:p>
    <w:p w14:paraId="556377D8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Классификация, свойства, состав почвы.</w:t>
      </w:r>
    </w:p>
    <w:p w14:paraId="63F98D88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Гигиеническое значение почвы.</w:t>
      </w:r>
    </w:p>
    <w:p w14:paraId="5CF32EA8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Самоочищение почвы и влияющие на него факторы.</w:t>
      </w:r>
    </w:p>
    <w:p w14:paraId="77B7821B" w14:textId="4983B63D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Источники загрязнения почвы.</w:t>
      </w:r>
    </w:p>
    <w:p w14:paraId="2379878D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Принципы и этапы гигиенического нормирования экзогенных химических веществ в почве.</w:t>
      </w:r>
      <w:r>
        <w:t xml:space="preserve"> </w:t>
      </w:r>
    </w:p>
    <w:p w14:paraId="08584145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Критерии оценки качества почвы населенных мест.</w:t>
      </w:r>
    </w:p>
    <w:p w14:paraId="4E271777" w14:textId="1F49F79B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Определение критерия безопасности ЭХВ в почве для здоровья населения.</w:t>
      </w:r>
    </w:p>
    <w:p w14:paraId="429B40F7" w14:textId="4E45284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Схема нормирования ЭХВ в почве. Этапы.</w:t>
      </w:r>
    </w:p>
    <w:p w14:paraId="59181A45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Показатели химической вредности почв.</w:t>
      </w:r>
    </w:p>
    <w:p w14:paraId="0CB4C168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Классификация отходов.</w:t>
      </w:r>
    </w:p>
    <w:p w14:paraId="0D6C5B52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Санитарная очистка территории населенных мест; определение, этапы.</w:t>
      </w:r>
    </w:p>
    <w:p w14:paraId="10F81688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Методы обезвреживания твердых бытовых отходов (ТБО).</w:t>
      </w:r>
    </w:p>
    <w:p w14:paraId="18852CA9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Мероприятия по охране почвы.</w:t>
      </w:r>
    </w:p>
    <w:p w14:paraId="480F0D49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Задачи санитарного врача по разделу "санитарная очистка населенных мест",</w:t>
      </w:r>
    </w:p>
    <w:p w14:paraId="047D84B6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Современные гигиенические проблемы утилизации промышленных отходов.</w:t>
      </w:r>
    </w:p>
    <w:p w14:paraId="5E58EFC4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Качественный состав промышленных отходов.</w:t>
      </w:r>
    </w:p>
    <w:p w14:paraId="14F30E25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Гигиенические требования к организации сбора и вывоза ТБО.</w:t>
      </w:r>
    </w:p>
    <w:p w14:paraId="4B72500C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Пути решения проблемы безопасного обращения и утилизации ТБО.</w:t>
      </w:r>
    </w:p>
    <w:p w14:paraId="7B75B572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Санитарно-эпидемиологический надзор за состоянием почвы населенных мест.</w:t>
      </w:r>
    </w:p>
    <w:p w14:paraId="6DBED57D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Мероприятия по санитарной охране почвы.</w:t>
      </w:r>
    </w:p>
    <w:p w14:paraId="4D111F02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Общая схема работы санитарного врача.</w:t>
      </w:r>
    </w:p>
    <w:p w14:paraId="24DF80A5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Текущий санитарный надзор за сооружениями по обезвреживанию и утилизации</w:t>
      </w:r>
    </w:p>
    <w:p w14:paraId="2D570984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Организация контроля качества почв.</w:t>
      </w:r>
    </w:p>
    <w:p w14:paraId="7F14E30B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Что такое ПДК химического вещества в почве?</w:t>
      </w:r>
    </w:p>
    <w:p w14:paraId="5F5711E2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Санитарно-эпидемиологические требования к качеству почвы.</w:t>
      </w:r>
    </w:p>
    <w:p w14:paraId="2A55F2BB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По каким показателям оценивается степень химического загрязнения почвы?</w:t>
      </w:r>
    </w:p>
    <w:p w14:paraId="3E4DAB6D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По каким показателям оценивается степень биологического загрязнения почвы?</w:t>
      </w:r>
    </w:p>
    <w:p w14:paraId="44B656FB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Какие показатели биологического загрязнения почвы являются косвенными? прямыми?</w:t>
      </w:r>
    </w:p>
    <w:p w14:paraId="2233A19E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По каким показателям оценивается степень биологической активности почвы?</w:t>
      </w:r>
    </w:p>
    <w:p w14:paraId="31CBFA59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Что такое санитарное число Хлебникова?</w:t>
      </w:r>
    </w:p>
    <w:p w14:paraId="794FFAE6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Загрязнение почвы пестицидами.</w:t>
      </w:r>
    </w:p>
    <w:p w14:paraId="0C595034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Загрязнение почвы тяжелыми металлами.</w:t>
      </w:r>
    </w:p>
    <w:p w14:paraId="59669E1A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Индустриальные методы переработки ТБО.</w:t>
      </w:r>
    </w:p>
    <w:p w14:paraId="50CC22A9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Полигоны ТБО.</w:t>
      </w:r>
    </w:p>
    <w:p w14:paraId="425A97B8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Методы захоронения ТБО на полигонах.</w:t>
      </w:r>
    </w:p>
    <w:p w14:paraId="287B3E05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Почва как фактор внешней среды.</w:t>
      </w:r>
    </w:p>
    <w:p w14:paraId="1B0706EF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Эндемическое значение почвы.</w:t>
      </w:r>
    </w:p>
    <w:p w14:paraId="77A1AC61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Почва как фактор передачи инфекционных заболеваний. Эпидемиологическое значение почвы.</w:t>
      </w:r>
    </w:p>
    <w:p w14:paraId="105EEFDD" w14:textId="77777777" w:rsidR="00DC7DD1" w:rsidRP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Вода как фактор окружающей среды. Физиологическое, гигиеническое и эпидемиологическое значение воды. Профилактика водных эпидемий. Химический состав питьевой воды, как фактор риска неинфекционных заболеваний</w:t>
      </w:r>
      <w:r w:rsidRPr="00DC7DD1">
        <w:br/>
        <w:t>Профилактика эндемических заболеваний, связанных с особенностями</w:t>
      </w:r>
      <w:r w:rsidRPr="00DC7DD1">
        <w:br/>
        <w:t>микроэлементного и солевого состава воды.</w:t>
      </w:r>
    </w:p>
    <w:p w14:paraId="43A8F753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 w:rsidRPr="00DC7DD1">
        <w:t>Химические и физические методы обеззараживания питьевой воды, их</w:t>
      </w:r>
      <w:r w:rsidRPr="00DC7DD1">
        <w:br/>
        <w:t>сравнительная характеристика и гигиеническая оценка. Комбинированные способы</w:t>
      </w:r>
      <w:r>
        <w:t xml:space="preserve"> обеззараживания воды.</w:t>
      </w:r>
    </w:p>
    <w:p w14:paraId="16C9F293" w14:textId="6BEAA242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>
        <w:lastRenderedPageBreak/>
        <w:t xml:space="preserve"> Нормирование качественного состава воды как один из методов профилактики. Принципы и методы гигиенического нормирования. Система документов санитарного законодательства в области хозяйственно-питьевого водоснабжения.</w:t>
      </w:r>
    </w:p>
    <w:p w14:paraId="7A156420" w14:textId="758A2352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>
        <w:t>Характеристика источников питьевого водоснабжения и общие требования к ним.</w:t>
      </w:r>
    </w:p>
    <w:p w14:paraId="56B835F0" w14:textId="25545628" w:rsidR="00DC7DD1" w:rsidRDefault="00DC7DD1" w:rsidP="003B5827">
      <w:pPr>
        <w:pStyle w:val="a3"/>
        <w:spacing w:before="0" w:beforeAutospacing="0" w:after="80" w:afterAutospacing="0"/>
      </w:pPr>
      <w:r>
        <w:t>Источники загрязнения водоемов. Основные направления санитарной охраны</w:t>
      </w:r>
      <w:r w:rsidR="003B5827">
        <w:t xml:space="preserve"> </w:t>
      </w:r>
      <w:r>
        <w:t>водных источников.</w:t>
      </w:r>
    </w:p>
    <w:p w14:paraId="73FA0D27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>
        <w:t>Канцерогенные факторы водной среды. Профилактические мероприятия по снижению риска их воздействия. Очистные системы малой канализации.</w:t>
      </w:r>
    </w:p>
    <w:p w14:paraId="5AD7909F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>
        <w:t>Сравнительная характеристика ливневого стока, промышленных и бытовых сточных вод. Гигиенические требования санитарной охраны поверхностных и подземных водоисточников.</w:t>
      </w:r>
    </w:p>
    <w:p w14:paraId="1AD3FC8E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>
        <w:t>Классификация методов очистки сточных вод. Физико-химические методы очистки сточных вод.</w:t>
      </w:r>
    </w:p>
    <w:p w14:paraId="518C906D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>
        <w:t>Сплавная система удаления жидких отходов. Канализация, её санитарное и эпидемиологическое значение. Вывозная система удаления жидких отходов.</w:t>
      </w:r>
    </w:p>
    <w:p w14:paraId="188D9252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>
        <w:t>Гигиеническое нормирование допустимого уровня городского шума. Санитарный надзор в области защиты от шума окружающей среды.</w:t>
      </w:r>
    </w:p>
    <w:p w14:paraId="0A331CC6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>
        <w:t>Почва, как фактор внешней среды. Пути воздействия почвы на здоровье населения.</w:t>
      </w:r>
    </w:p>
    <w:p w14:paraId="65E38842" w14:textId="77777777" w:rsidR="00DC7DD1" w:rsidRDefault="00DC7DD1" w:rsidP="003B5827">
      <w:pPr>
        <w:pStyle w:val="a3"/>
        <w:spacing w:before="0" w:beforeAutospacing="0" w:after="80" w:afterAutospacing="0"/>
      </w:pPr>
      <w:r>
        <w:t>Санитарно-эпидемиологические требования к качеству почвы населённых мест.</w:t>
      </w:r>
    </w:p>
    <w:p w14:paraId="64EF2BE2" w14:textId="77777777" w:rsidR="00DC7DD1" w:rsidRDefault="00DC7DD1" w:rsidP="003B5827">
      <w:pPr>
        <w:pStyle w:val="a3"/>
        <w:spacing w:before="0" w:beforeAutospacing="0" w:after="80" w:afterAutospacing="0"/>
      </w:pPr>
      <w:r>
        <w:t>Оценка качества почвы по ТУ «Гигиеническая оценка качества почвы населённых</w:t>
      </w:r>
    </w:p>
    <w:p w14:paraId="46736A1F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>
        <w:t>Организация контроля качества почвы. Отбор проб почвы, порядок проведения анализа и оформление его результатов.</w:t>
      </w:r>
    </w:p>
    <w:p w14:paraId="54BB0C1D" w14:textId="77777777" w:rsidR="00DC7DD1" w:rsidRDefault="00DC7DD1" w:rsidP="00DC7DD1">
      <w:pPr>
        <w:pStyle w:val="a3"/>
        <w:numPr>
          <w:ilvl w:val="0"/>
          <w:numId w:val="5"/>
        </w:numPr>
        <w:spacing w:before="0" w:beforeAutospacing="0" w:after="80" w:afterAutospacing="0"/>
      </w:pPr>
      <w:r>
        <w:t>Оценка степени химического и биологического загрязнения почвы (Санитарно-эпидемиологические требования к качеству почвы). Санитарно-технические и технологические мероприятия по санитарной охране почвы.</w:t>
      </w:r>
    </w:p>
    <w:p w14:paraId="3F2F0772" w14:textId="77777777" w:rsidR="00DC7DD1" w:rsidRPr="00DC7DD1" w:rsidRDefault="00DC7DD1" w:rsidP="003B5827">
      <w:pPr>
        <w:pStyle w:val="a3"/>
        <w:spacing w:before="0" w:beforeAutospacing="0" w:after="80" w:afterAutospacing="0"/>
      </w:pPr>
    </w:p>
    <w:p w14:paraId="1B520A69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2B8A66B9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73BEB03D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31E71F66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10D3EAA1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2E6DFD63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7A227679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723F51CC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518CE3B6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551E42FB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646EBA81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1F3330F1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5619E813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176C56C0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2AEEFAA4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2CB3A49A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5E3E7374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5AEA6852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387463D7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4821C280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040F90A0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075F069A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3392EC2E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69C308C6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499A6245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488BDE16" w14:textId="77777777" w:rsidR="0073584E" w:rsidRDefault="0073584E" w:rsidP="0073584E">
      <w:pPr>
        <w:autoSpaceDE w:val="0"/>
        <w:spacing w:before="0" w:beforeAutospacing="0" w:after="0" w:afterAutospacing="0"/>
        <w:jc w:val="center"/>
      </w:pPr>
    </w:p>
    <w:p w14:paraId="2BB9BCC5" w14:textId="42B8D9E4" w:rsidR="0073584E" w:rsidRPr="0073584E" w:rsidRDefault="0073584E" w:rsidP="0073584E">
      <w:pPr>
        <w:autoSpaceDE w:val="0"/>
        <w:spacing w:before="0" w:beforeAutospacing="0" w:after="0" w:afterAutospacing="0"/>
        <w:jc w:val="center"/>
        <w:rPr>
          <w:rFonts w:eastAsia="Times New Roman"/>
          <w:b/>
          <w:szCs w:val="28"/>
        </w:rPr>
      </w:pPr>
      <w:bookmarkStart w:id="0" w:name="_GoBack"/>
      <w:bookmarkEnd w:id="0"/>
      <w:r w:rsidRPr="0073584E">
        <w:rPr>
          <w:rFonts w:eastAsia="Times New Roman"/>
          <w:b/>
          <w:szCs w:val="28"/>
        </w:rPr>
        <w:lastRenderedPageBreak/>
        <w:t>Вопросы к коллоквиуму 6 курс 11 семестр коммунальная гигиена.</w:t>
      </w:r>
    </w:p>
    <w:p w14:paraId="0F8B9CA6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Задачи и методы санитарного надзора в области охраны атмосферного воздуха.</w:t>
      </w:r>
    </w:p>
    <w:p w14:paraId="7A053FED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Источники загрязнения атмосферного воздуха, их сравнительная санитарная характеристика.</w:t>
      </w:r>
    </w:p>
    <w:p w14:paraId="36726D12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Влияние загрязнения атмосферного воздуха на здоровье и условия жизни населения.</w:t>
      </w:r>
    </w:p>
    <w:p w14:paraId="5ECF1CAF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Санитарно-защитные зоны, их гигиеническое значение, требования к их благоустройству.</w:t>
      </w:r>
    </w:p>
    <w:p w14:paraId="4A8C5AE9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Принципы и методы гигиенического нормирования химических веществ в атмосферном воздухе.</w:t>
      </w:r>
    </w:p>
    <w:p w14:paraId="058887B9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Система мероприятий по санитарной охране атмосферного воздуха.</w:t>
      </w:r>
    </w:p>
    <w:p w14:paraId="61CB66F9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Цели, задачи, содержание санитарно-эпидемиологического надзора в области санитарной охраны почвы населённых мест.</w:t>
      </w:r>
    </w:p>
    <w:p w14:paraId="533A4316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Гигиена почвы населённых мест.</w:t>
      </w:r>
    </w:p>
    <w:p w14:paraId="7D2C7AA8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Источники загрязнения почвы, пути влияния её на здоровье и условия жизни населения.</w:t>
      </w:r>
    </w:p>
    <w:p w14:paraId="2E6A6CCD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Санитарно-эпидемиологические показатели качества почвы, оценка степени загрязнения почвы.</w:t>
      </w:r>
    </w:p>
    <w:p w14:paraId="43DCD25C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szCs w:val="28"/>
        </w:rPr>
        <w:t>Методика санитарной экспертизы проекта генеральной схемы очистки населенных мест.</w:t>
      </w:r>
    </w:p>
    <w:p w14:paraId="097EDDC1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Больничные отходы, их гигиеническое значение.</w:t>
      </w:r>
    </w:p>
    <w:p w14:paraId="630DEFC8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Организация обращения с отходами в ЛПО.</w:t>
      </w:r>
    </w:p>
    <w:p w14:paraId="28B4AE1D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Классификация больничных отходов, нормы накопления.</w:t>
      </w:r>
    </w:p>
    <w:p w14:paraId="36885BF0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Организация сбора в ЛПО, их временные хранения.</w:t>
      </w:r>
    </w:p>
    <w:p w14:paraId="283BD204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Транспортировка и утилизация внутрибольничных отходов.</w:t>
      </w:r>
    </w:p>
    <w:p w14:paraId="19F4B667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Гигиенический надзор за обращением с отходами ЛПО, ведомственный контроль.</w:t>
      </w:r>
    </w:p>
    <w:p w14:paraId="5C0643D1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Гигиеническое значение санитарной классификации отходов.</w:t>
      </w:r>
      <w:r w:rsidRPr="0073584E">
        <w:rPr>
          <w:rFonts w:eastAsia="Times New Roman"/>
          <w:color w:val="000000"/>
          <w:szCs w:val="28"/>
        </w:rPr>
        <w:br/>
        <w:t>Нормы накопления.</w:t>
      </w:r>
    </w:p>
    <w:p w14:paraId="77647DD1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Системы сбора и удаления ТБО.</w:t>
      </w:r>
    </w:p>
    <w:p w14:paraId="653BB369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Индустриальные методы обезвреживания ТБО в городах,</w:t>
      </w:r>
      <w:r w:rsidRPr="0073584E">
        <w:rPr>
          <w:rFonts w:eastAsia="Times New Roman"/>
          <w:color w:val="000000"/>
          <w:szCs w:val="28"/>
        </w:rPr>
        <w:br/>
        <w:t>их генетическое значение.</w:t>
      </w:r>
    </w:p>
    <w:p w14:paraId="3E5E9FFB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Санитарно-гигиеническая оценка современных методов</w:t>
      </w:r>
      <w:r w:rsidRPr="0073584E">
        <w:rPr>
          <w:rFonts w:eastAsia="Times New Roman"/>
          <w:color w:val="000000"/>
          <w:szCs w:val="28"/>
        </w:rPr>
        <w:br/>
        <w:t>обезвреживания твёрдых бытовых отходов.</w:t>
      </w:r>
    </w:p>
    <w:p w14:paraId="4F2C3C0C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Промышленные отходы, их гигиеническое значение. Классификация промышленных отходов.</w:t>
      </w:r>
    </w:p>
    <w:p w14:paraId="6F08665B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Пути и методы обезвреживания промышленных отходов.</w:t>
      </w:r>
    </w:p>
    <w:p w14:paraId="304BB4A2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 xml:space="preserve">Санитарно-гигиеническая характеристика систем </w:t>
      </w:r>
      <w:proofErr w:type="spellStart"/>
      <w:r w:rsidRPr="0073584E">
        <w:rPr>
          <w:rFonts w:eastAsia="Times New Roman"/>
          <w:color w:val="000000"/>
          <w:szCs w:val="28"/>
        </w:rPr>
        <w:t>канализирования</w:t>
      </w:r>
      <w:proofErr w:type="spellEnd"/>
      <w:r w:rsidRPr="0073584E">
        <w:rPr>
          <w:rFonts w:eastAsia="Times New Roman"/>
          <w:color w:val="000000"/>
          <w:szCs w:val="28"/>
        </w:rPr>
        <w:t xml:space="preserve"> населённых мест.</w:t>
      </w:r>
    </w:p>
    <w:p w14:paraId="635D8331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Гигиеническая характеристика хозяйственно-бытовых сточных вод. Сооружения для биологической очистки хозяйственно-бытовых сточных вод, принципы устройства и эксплуатации.</w:t>
      </w:r>
    </w:p>
    <w:p w14:paraId="157ECE90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Естественные методы очистки бытовых сточных вод, их</w:t>
      </w:r>
      <w:r w:rsidRPr="0073584E">
        <w:rPr>
          <w:rFonts w:eastAsia="Times New Roman"/>
          <w:color w:val="000000"/>
          <w:szCs w:val="28"/>
        </w:rPr>
        <w:br/>
        <w:t>эффективность. Гигиеническая оценка.</w:t>
      </w:r>
    </w:p>
    <w:p w14:paraId="3CC72309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Понятие «жилищный комфорт». Гигиенические требования к современным жилищам.</w:t>
      </w:r>
    </w:p>
    <w:p w14:paraId="3E97D701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Гигиенические требования к планировке квартир. Научные подходы к обоснованию нормативов площади кубатуры жилых помещений, микроклимату.</w:t>
      </w:r>
    </w:p>
    <w:p w14:paraId="622006D2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 xml:space="preserve">Факторы </w:t>
      </w:r>
      <w:proofErr w:type="spellStart"/>
      <w:r w:rsidRPr="0073584E">
        <w:rPr>
          <w:rFonts w:eastAsia="Times New Roman"/>
          <w:color w:val="000000"/>
          <w:szCs w:val="28"/>
          <w:shd w:val="clear" w:color="auto" w:fill="FFFFFF"/>
        </w:rPr>
        <w:t>внутрижилищной</w:t>
      </w:r>
      <w:proofErr w:type="spellEnd"/>
      <w:r w:rsidRPr="0073584E">
        <w:rPr>
          <w:rFonts w:eastAsia="Times New Roman"/>
          <w:color w:val="000000"/>
          <w:szCs w:val="28"/>
          <w:shd w:val="clear" w:color="auto" w:fill="FFFFFF"/>
        </w:rPr>
        <w:t xml:space="preserve"> среды и их влияние на здоровье населения.</w:t>
      </w:r>
    </w:p>
    <w:p w14:paraId="01B28EBE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Основные направления в области гигиены жилых и общественных зданий.</w:t>
      </w:r>
    </w:p>
    <w:p w14:paraId="3A1ACA71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Современные принципы жилищного строительства.</w:t>
      </w:r>
    </w:p>
    <w:p w14:paraId="30D52C78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Типа жилых зданий их гигиеническая характеристика. Гигиеническая оценка многоэтажного строительства.</w:t>
      </w:r>
    </w:p>
    <w:p w14:paraId="7D17B2C9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Содержание типовых проектов жилых зданий.</w:t>
      </w:r>
    </w:p>
    <w:p w14:paraId="1132B5E5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lastRenderedPageBreak/>
        <w:t>Методика гигиенической оценка типовых проектов жилых</w:t>
      </w:r>
      <w:r w:rsidRPr="0073584E">
        <w:rPr>
          <w:rFonts w:eastAsia="Times New Roman"/>
          <w:color w:val="000000"/>
          <w:szCs w:val="28"/>
        </w:rPr>
        <w:br/>
      </w:r>
      <w:r w:rsidRPr="0073584E">
        <w:rPr>
          <w:rFonts w:eastAsia="Times New Roman"/>
          <w:color w:val="000000"/>
          <w:szCs w:val="28"/>
          <w:shd w:val="clear" w:color="auto" w:fill="FFFFFF"/>
        </w:rPr>
        <w:t>зданий.</w:t>
      </w:r>
      <w:r w:rsidRPr="0073584E">
        <w:rPr>
          <w:rFonts w:eastAsia="Times New Roman"/>
          <w:szCs w:val="28"/>
        </w:rPr>
        <w:t xml:space="preserve"> (</w:t>
      </w:r>
      <w:r w:rsidRPr="0073584E">
        <w:rPr>
          <w:rFonts w:eastAsia="Times New Roman"/>
          <w:color w:val="000000"/>
          <w:szCs w:val="28"/>
          <w:shd w:val="clear" w:color="auto" w:fill="FFFFFF"/>
        </w:rPr>
        <w:t>Написание заключения по результатам рассмотрения проекта).</w:t>
      </w:r>
    </w:p>
    <w:p w14:paraId="6178C2D1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szCs w:val="28"/>
        </w:rPr>
        <w:t>Санитарный надзор за освещенностью, инсоляцией, вентиляцией и отоплением жилых и общественных зданий.</w:t>
      </w:r>
    </w:p>
    <w:p w14:paraId="70D6C7B4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szCs w:val="28"/>
        </w:rPr>
        <w:t>Государственный санитарно-эпидемиологический надзор в области гигиены жилых и общественных зданий.</w:t>
      </w:r>
    </w:p>
    <w:p w14:paraId="7AB84749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Гигиенические требования к территории для строительства населённых мест.</w:t>
      </w:r>
    </w:p>
    <w:p w14:paraId="0A93C850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Принципы функционального зонирования территории городов и его гигиеническое значение.</w:t>
      </w:r>
    </w:p>
    <w:p w14:paraId="6278643A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Санитарно-гигиенические требования к планировке и благоустройству микрорайона/</w:t>
      </w:r>
    </w:p>
    <w:p w14:paraId="3FA9E3A1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Градообразующие факторы. Санитарные требования к выбору земельного участка для строительства населённых мест. Учёт природно-климатических факторов</w:t>
      </w:r>
      <w:r w:rsidRPr="0073584E">
        <w:rPr>
          <w:rFonts w:eastAsia="Times New Roman"/>
          <w:color w:val="000000"/>
          <w:szCs w:val="28"/>
          <w:lang w:val="en-US"/>
        </w:rPr>
        <w:t>.</w:t>
      </w:r>
    </w:p>
    <w:p w14:paraId="738E7A2B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Гигиенические требования к планировке и благоустройству</w:t>
      </w:r>
      <w:r w:rsidRPr="0073584E">
        <w:rPr>
          <w:rFonts w:eastAsia="Times New Roman"/>
          <w:color w:val="000000"/>
          <w:szCs w:val="28"/>
        </w:rPr>
        <w:br/>
        <w:t>улиц и площадок. Гигиеническое значение зелёных насаждений,</w:t>
      </w:r>
      <w:r w:rsidRPr="0073584E">
        <w:rPr>
          <w:rFonts w:eastAsia="Times New Roman"/>
          <w:color w:val="000000"/>
          <w:szCs w:val="28"/>
        </w:rPr>
        <w:br/>
        <w:t>нормы озеленения.</w:t>
      </w:r>
    </w:p>
    <w:p w14:paraId="3BF1A5ED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</w:rPr>
        <w:t>Гигиенические основы планировки населённых мест.</w:t>
      </w:r>
    </w:p>
    <w:p w14:paraId="40775AED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Гигиенические требования к размещению лечебно-профилактических организаций.</w:t>
      </w:r>
    </w:p>
    <w:p w14:paraId="3DE80A2B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Гигиенические требования к земельному участку ЛПО и системам застройки.</w:t>
      </w:r>
    </w:p>
    <w:p w14:paraId="09DAE5D2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Гигиенические требования к объёмно-планировочному решению ЛО. Функциональные подразделения ЛПО.</w:t>
      </w:r>
    </w:p>
    <w:p w14:paraId="2DAF66BB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Гигиеническое нормирование факторов больничной среды.</w:t>
      </w:r>
    </w:p>
    <w:p w14:paraId="3D04EBAD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Принципы планировки больниц. Палатная секция, как основное структурное и функциональные подразделения ЛПО.</w:t>
      </w:r>
    </w:p>
    <w:p w14:paraId="00D21A3A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Гигиенические основы профилактики внутрибольничных инфекций.</w:t>
      </w:r>
    </w:p>
    <w:p w14:paraId="1744D666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Государственный санитарно-эпидемиологический надзор за деятельностью ЛПО. Ведомственный контроль.</w:t>
      </w:r>
    </w:p>
    <w:p w14:paraId="46E1CACA" w14:textId="77777777" w:rsidR="0073584E" w:rsidRPr="0073584E" w:rsidRDefault="0073584E" w:rsidP="0073584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rFonts w:eastAsia="Times New Roman"/>
          <w:szCs w:val="28"/>
        </w:rPr>
      </w:pPr>
      <w:r w:rsidRPr="0073584E">
        <w:rPr>
          <w:rFonts w:eastAsia="Times New Roman"/>
          <w:color w:val="000000"/>
          <w:szCs w:val="28"/>
          <w:shd w:val="clear" w:color="auto" w:fill="FFFFFF"/>
        </w:rPr>
        <w:t>Санитарная экспертиза типовых проектов планировки и застройки ЛПО.</w:t>
      </w:r>
    </w:p>
    <w:p w14:paraId="5F2D9484" w14:textId="77777777" w:rsidR="0073584E" w:rsidRPr="0073584E" w:rsidRDefault="0073584E" w:rsidP="0073584E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eastAsia="Times New Roman"/>
          <w:szCs w:val="28"/>
        </w:rPr>
      </w:pPr>
    </w:p>
    <w:p w14:paraId="4B3A60FD" w14:textId="77777777" w:rsidR="00F12C76" w:rsidRPr="0073584E" w:rsidRDefault="00F12C76" w:rsidP="0073584E">
      <w:pPr>
        <w:spacing w:before="0" w:beforeAutospacing="0" w:after="80" w:afterAutospacing="0"/>
        <w:jc w:val="center"/>
        <w:rPr>
          <w:sz w:val="22"/>
        </w:rPr>
      </w:pPr>
    </w:p>
    <w:sectPr w:rsidR="00F12C76" w:rsidRPr="007358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17D2"/>
    <w:multiLevelType w:val="multilevel"/>
    <w:tmpl w:val="5AA0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E5F71"/>
    <w:multiLevelType w:val="multilevel"/>
    <w:tmpl w:val="7742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82DED"/>
    <w:multiLevelType w:val="multilevel"/>
    <w:tmpl w:val="1CE8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A75E5"/>
    <w:multiLevelType w:val="multilevel"/>
    <w:tmpl w:val="5AA0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61380"/>
    <w:multiLevelType w:val="multilevel"/>
    <w:tmpl w:val="B826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5D61B9"/>
    <w:multiLevelType w:val="multilevel"/>
    <w:tmpl w:val="681C8F8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3B5827"/>
    <w:rsid w:val="006C0B77"/>
    <w:rsid w:val="0073584E"/>
    <w:rsid w:val="008242FF"/>
    <w:rsid w:val="00870751"/>
    <w:rsid w:val="00922C48"/>
    <w:rsid w:val="00A74D24"/>
    <w:rsid w:val="00B915B7"/>
    <w:rsid w:val="00DC7DD1"/>
    <w:rsid w:val="00E2599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2477"/>
  <w15:chartTrackingRefBased/>
  <w15:docId w15:val="{DEC78B87-F88D-4B47-8320-308B4B2D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9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E1340-28EE-4EF8-95E4-933B8631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4</cp:revision>
  <dcterms:created xsi:type="dcterms:W3CDTF">2024-11-18T08:07:00Z</dcterms:created>
  <dcterms:modified xsi:type="dcterms:W3CDTF">2025-09-16T10:10:00Z</dcterms:modified>
</cp:coreProperties>
</file>