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E6" w:rsidRDefault="00E208E6" w:rsidP="00E208E6">
      <w:pPr>
        <w:jc w:val="center"/>
        <w:rPr>
          <w:b/>
        </w:rPr>
      </w:pPr>
      <w:r w:rsidRPr="00227303">
        <w:rPr>
          <w:b/>
        </w:rPr>
        <w:t>Вопросы к коллоквиуму</w:t>
      </w:r>
      <w:r>
        <w:t xml:space="preserve"> </w:t>
      </w:r>
      <w:r>
        <w:rPr>
          <w:b/>
        </w:rPr>
        <w:t xml:space="preserve">по дисциплине </w:t>
      </w:r>
    </w:p>
    <w:p w:rsidR="00E208E6" w:rsidRDefault="00E208E6" w:rsidP="00E208E6">
      <w:pPr>
        <w:jc w:val="center"/>
        <w:rPr>
          <w:b/>
        </w:rPr>
      </w:pPr>
      <w:r>
        <w:rPr>
          <w:b/>
        </w:rPr>
        <w:t xml:space="preserve">«САНИТАРНО-ГИГИЕНИЧЕСКИЕ ЛАБОРАТОРНЫЕ ИССЛЕДОВАНИЯ» </w:t>
      </w:r>
    </w:p>
    <w:p w:rsidR="00E208E6" w:rsidRPr="00E96403" w:rsidRDefault="00E96403" w:rsidP="00E96403">
      <w:pPr>
        <w:pStyle w:val="a3"/>
        <w:numPr>
          <w:ilvl w:val="0"/>
          <w:numId w:val="3"/>
        </w:numPr>
        <w:jc w:val="center"/>
        <w:rPr>
          <w:b/>
        </w:rPr>
      </w:pPr>
      <w:r>
        <w:rPr>
          <w:b/>
        </w:rPr>
        <w:t>с</w:t>
      </w:r>
      <w:r w:rsidR="00E208E6" w:rsidRPr="00E96403">
        <w:rPr>
          <w:b/>
        </w:rPr>
        <w:t>еместр)</w:t>
      </w:r>
    </w:p>
    <w:p w:rsidR="009147EF" w:rsidRDefault="009147EF" w:rsidP="00E96403">
      <w:pPr>
        <w:pStyle w:val="a3"/>
        <w:numPr>
          <w:ilvl w:val="0"/>
          <w:numId w:val="1"/>
        </w:numPr>
        <w:jc w:val="both"/>
      </w:pPr>
      <w:r>
        <w:t>Значение количественного химического анализа (КХА) в санитарно-гигиенических исследованиях</w:t>
      </w:r>
      <w:r w:rsidR="00E96403">
        <w:t xml:space="preserve">. </w:t>
      </w:r>
      <w:r>
        <w:t>Методы КХА</w:t>
      </w:r>
      <w:r w:rsidR="00E96403">
        <w:t>.</w:t>
      </w:r>
    </w:p>
    <w:p w:rsidR="009147EF" w:rsidRDefault="009147EF" w:rsidP="009147EF">
      <w:pPr>
        <w:pStyle w:val="a3"/>
        <w:numPr>
          <w:ilvl w:val="0"/>
          <w:numId w:val="1"/>
        </w:numPr>
        <w:jc w:val="both"/>
      </w:pPr>
      <w:r>
        <w:t>Методы подготовки проб различных объектов к испытанию КХА</w:t>
      </w:r>
      <w:r w:rsidR="00E96403">
        <w:t>.</w:t>
      </w:r>
    </w:p>
    <w:p w:rsidR="009147EF" w:rsidRPr="00F11092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F11092">
        <w:rPr>
          <w:lang w:eastAsia="en-US"/>
        </w:rPr>
        <w:t>Поняти</w:t>
      </w:r>
      <w:r w:rsidR="00171F5B">
        <w:rPr>
          <w:lang w:eastAsia="en-US"/>
        </w:rPr>
        <w:t>е</w:t>
      </w:r>
      <w:r w:rsidRPr="00F11092">
        <w:rPr>
          <w:lang w:eastAsia="en-US"/>
        </w:rPr>
        <w:t xml:space="preserve"> проба аналитическая</w:t>
      </w:r>
      <w:r w:rsidR="00E96403">
        <w:rPr>
          <w:lang w:eastAsia="en-US"/>
        </w:rPr>
        <w:t>,</w:t>
      </w:r>
      <w:r w:rsidR="00E96403" w:rsidRPr="00E96403">
        <w:rPr>
          <w:lang w:eastAsia="en-US"/>
        </w:rPr>
        <w:t xml:space="preserve"> </w:t>
      </w:r>
      <w:r w:rsidR="00E96403" w:rsidRPr="00F11092">
        <w:rPr>
          <w:lang w:eastAsia="en-US"/>
        </w:rPr>
        <w:t>пробоподготовка</w:t>
      </w:r>
      <w:r w:rsidR="00E96403">
        <w:rPr>
          <w:lang w:eastAsia="en-US"/>
        </w:rPr>
        <w:t>.</w:t>
      </w:r>
    </w:p>
    <w:p w:rsidR="009147EF" w:rsidRPr="00F11092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F11092">
        <w:rPr>
          <w:lang w:eastAsia="en-US"/>
        </w:rPr>
        <w:t>Методология отбора проб</w:t>
      </w:r>
      <w:r>
        <w:t xml:space="preserve"> </w:t>
      </w:r>
      <w:r w:rsidRPr="005B1A89">
        <w:rPr>
          <w:lang w:eastAsia="en-US"/>
        </w:rPr>
        <w:t>к физико-химическим исследованиям.</w:t>
      </w:r>
    </w:p>
    <w:p w:rsidR="009147EF" w:rsidRPr="00F11092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F11092">
        <w:rPr>
          <w:lang w:eastAsia="en-US"/>
        </w:rPr>
        <w:t>Методы концентрирования проб</w:t>
      </w:r>
      <w:r w:rsidR="00E96403">
        <w:rPr>
          <w:lang w:eastAsia="en-US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Отбор проб воздуха в стеклянные сосуды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Отбор проб воздуха в пластиковые мешки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Отбор проб воздуха в жидкости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Отбор проб воздуха в сорбенты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Отбор проб воздуха в фильтрующие материалы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Приборы и оборудования для отбора проб воздуха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Санитарно-топографическое обследование места водозабора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Приборы и оборудования для отбора проб воды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Особенности отбора проб из различных водоисточников</w:t>
      </w:r>
      <w:r w:rsidR="00E96403">
        <w:rPr>
          <w:color w:val="000000"/>
        </w:rPr>
        <w:t>.</w:t>
      </w:r>
    </w:p>
    <w:p w:rsidR="009147EF" w:rsidRPr="00171F5B" w:rsidRDefault="00171F5B" w:rsidP="00171F5B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>
        <w:rPr>
          <w:color w:val="000000"/>
        </w:rPr>
        <w:t>М</w:t>
      </w:r>
      <w:r w:rsidR="009147EF" w:rsidRPr="00EE4D18">
        <w:rPr>
          <w:color w:val="000000"/>
        </w:rPr>
        <w:t>етодик</w:t>
      </w:r>
      <w:r>
        <w:rPr>
          <w:color w:val="000000"/>
        </w:rPr>
        <w:t>а</w:t>
      </w:r>
      <w:r w:rsidR="009147EF" w:rsidRPr="00EE4D18">
        <w:rPr>
          <w:color w:val="000000"/>
        </w:rPr>
        <w:t xml:space="preserve"> отбора проб почвы</w:t>
      </w:r>
      <w:r>
        <w:rPr>
          <w:color w:val="000000"/>
        </w:rPr>
        <w:t>,</w:t>
      </w:r>
      <w:r w:rsidRPr="00171F5B">
        <w:t xml:space="preserve"> </w:t>
      </w:r>
      <w:r w:rsidRPr="00F11092">
        <w:t>Правила отбора представительной пробы почвы</w:t>
      </w:r>
      <w:r w:rsidR="00E96403">
        <w:rPr>
          <w:color w:val="000000"/>
        </w:rPr>
        <w:t>.</w:t>
      </w:r>
    </w:p>
    <w:p w:rsidR="009147EF" w:rsidRPr="00EE4D18" w:rsidRDefault="00E96403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>
        <w:rPr>
          <w:color w:val="000000"/>
        </w:rPr>
        <w:t>П</w:t>
      </w:r>
      <w:r w:rsidR="009147EF" w:rsidRPr="00EE4D18">
        <w:rPr>
          <w:color w:val="000000"/>
        </w:rPr>
        <w:t>риборы и оборудования для отбора проб почвы</w:t>
      </w:r>
      <w:r>
        <w:rPr>
          <w:color w:val="000000"/>
        </w:rPr>
        <w:t>.</w:t>
      </w:r>
    </w:p>
    <w:p w:rsidR="009147EF" w:rsidRPr="00230190" w:rsidRDefault="009147EF" w:rsidP="009147EF">
      <w:pPr>
        <w:pStyle w:val="a3"/>
        <w:numPr>
          <w:ilvl w:val="0"/>
          <w:numId w:val="1"/>
        </w:numPr>
        <w:suppressAutoHyphens w:val="0"/>
        <w:spacing w:after="200" w:line="276" w:lineRule="auto"/>
        <w:ind w:right="-1"/>
        <w:jc w:val="both"/>
        <w:rPr>
          <w:lang w:eastAsia="en-US"/>
        </w:rPr>
      </w:pPr>
      <w:r w:rsidRPr="00230190">
        <w:rPr>
          <w:color w:val="auto"/>
          <w:lang w:eastAsia="en-US"/>
        </w:rPr>
        <w:t>Методика отбора проб</w:t>
      </w:r>
      <w:r>
        <w:rPr>
          <w:lang w:eastAsia="en-US"/>
        </w:rPr>
        <w:t xml:space="preserve"> пищевых продуктов</w:t>
      </w:r>
      <w:r w:rsidRPr="00230190">
        <w:rPr>
          <w:color w:val="auto"/>
          <w:lang w:eastAsia="en-US"/>
        </w:rPr>
        <w:t>: выбор объема, репрезентативности и способ отбора проб.</w:t>
      </w:r>
    </w:p>
    <w:p w:rsidR="009147EF" w:rsidRPr="00230190" w:rsidRDefault="009147EF" w:rsidP="009147EF">
      <w:pPr>
        <w:pStyle w:val="a3"/>
        <w:numPr>
          <w:ilvl w:val="0"/>
          <w:numId w:val="1"/>
        </w:numPr>
        <w:suppressAutoHyphens w:val="0"/>
        <w:spacing w:after="200" w:line="276" w:lineRule="auto"/>
        <w:ind w:right="-1"/>
        <w:jc w:val="both"/>
        <w:rPr>
          <w:lang w:eastAsia="en-US"/>
        </w:rPr>
      </w:pPr>
      <w:r w:rsidRPr="00230190">
        <w:rPr>
          <w:color w:val="auto"/>
          <w:lang w:eastAsia="en-US"/>
        </w:rPr>
        <w:t>Транспортировка, хранение и подготовка проб к исследованию</w:t>
      </w:r>
      <w:r w:rsidR="00E96403">
        <w:rPr>
          <w:color w:val="auto"/>
          <w:lang w:eastAsia="en-US"/>
        </w:rPr>
        <w:t>.</w:t>
      </w:r>
    </w:p>
    <w:p w:rsidR="009147EF" w:rsidRPr="00230190" w:rsidRDefault="009147EF" w:rsidP="009147EF">
      <w:pPr>
        <w:pStyle w:val="a3"/>
        <w:numPr>
          <w:ilvl w:val="0"/>
          <w:numId w:val="1"/>
        </w:numPr>
        <w:suppressAutoHyphens w:val="0"/>
        <w:spacing w:after="200" w:line="276" w:lineRule="auto"/>
        <w:ind w:right="-1"/>
        <w:jc w:val="both"/>
        <w:rPr>
          <w:lang w:eastAsia="en-US"/>
        </w:rPr>
      </w:pPr>
      <w:r w:rsidRPr="00230190">
        <w:rPr>
          <w:color w:val="auto"/>
          <w:lang w:eastAsia="en-US"/>
        </w:rPr>
        <w:t>Виды лабораторных исследований в санитарно-гигиенической экспертизе пищевых продуктов</w:t>
      </w:r>
      <w:r w:rsidR="00E96403">
        <w:rPr>
          <w:color w:val="auto"/>
          <w:lang w:eastAsia="en-US"/>
        </w:rPr>
        <w:t>.</w:t>
      </w:r>
    </w:p>
    <w:p w:rsidR="009147EF" w:rsidRPr="00230190" w:rsidRDefault="009147EF" w:rsidP="009147EF">
      <w:pPr>
        <w:pStyle w:val="a3"/>
        <w:numPr>
          <w:ilvl w:val="0"/>
          <w:numId w:val="1"/>
        </w:numPr>
        <w:suppressAutoHyphens w:val="0"/>
        <w:spacing w:after="200" w:line="276" w:lineRule="auto"/>
        <w:ind w:right="-1"/>
        <w:jc w:val="both"/>
        <w:rPr>
          <w:color w:val="auto"/>
          <w:lang w:eastAsia="en-US"/>
        </w:rPr>
      </w:pPr>
      <w:r w:rsidRPr="00230190">
        <w:rPr>
          <w:color w:val="auto"/>
          <w:lang w:eastAsia="en-US"/>
        </w:rPr>
        <w:t>Обработка, анализ и оценка результатов лабораторных исследований</w:t>
      </w:r>
      <w:r>
        <w:rPr>
          <w:lang w:eastAsia="en-US"/>
        </w:rPr>
        <w:t xml:space="preserve"> пищевых продуктов</w:t>
      </w:r>
      <w:r w:rsidR="00E96403">
        <w:rPr>
          <w:lang w:eastAsia="en-US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szCs w:val="28"/>
        </w:rPr>
      </w:pPr>
      <w:r w:rsidRPr="00EE4D18">
        <w:rPr>
          <w:szCs w:val="28"/>
        </w:rPr>
        <w:t xml:space="preserve">Методика проведения </w:t>
      </w:r>
      <w:proofErr w:type="spellStart"/>
      <w:r w:rsidRPr="00EE4D18">
        <w:rPr>
          <w:szCs w:val="28"/>
        </w:rPr>
        <w:t>эммерсионной</w:t>
      </w:r>
      <w:proofErr w:type="spellEnd"/>
      <w:r w:rsidRPr="00EE4D18">
        <w:rPr>
          <w:szCs w:val="28"/>
        </w:rPr>
        <w:t xml:space="preserve">, </w:t>
      </w:r>
      <w:proofErr w:type="spellStart"/>
      <w:r w:rsidRPr="00EE4D18">
        <w:rPr>
          <w:szCs w:val="28"/>
        </w:rPr>
        <w:t>темнопольной</w:t>
      </w:r>
      <w:proofErr w:type="spellEnd"/>
      <w:r w:rsidRPr="00EE4D18">
        <w:rPr>
          <w:szCs w:val="28"/>
        </w:rPr>
        <w:t xml:space="preserve"> микроскопии</w:t>
      </w:r>
      <w:r w:rsidR="00E96403">
        <w:rPr>
          <w:szCs w:val="28"/>
        </w:rPr>
        <w:t>.</w:t>
      </w:r>
    </w:p>
    <w:p w:rsidR="009147EF" w:rsidRPr="00171F5B" w:rsidRDefault="009147EF" w:rsidP="00171F5B">
      <w:pPr>
        <w:pStyle w:val="a3"/>
        <w:numPr>
          <w:ilvl w:val="0"/>
          <w:numId w:val="1"/>
        </w:numPr>
        <w:ind w:right="-1"/>
        <w:jc w:val="both"/>
        <w:rPr>
          <w:szCs w:val="28"/>
        </w:rPr>
      </w:pPr>
      <w:r w:rsidRPr="00EE4D18">
        <w:rPr>
          <w:szCs w:val="28"/>
        </w:rPr>
        <w:t>Спектральные методы анализа</w:t>
      </w:r>
      <w:r w:rsidR="00171F5B">
        <w:rPr>
          <w:szCs w:val="28"/>
        </w:rPr>
        <w:t xml:space="preserve">, </w:t>
      </w:r>
      <w:r w:rsidRPr="00171F5B">
        <w:rPr>
          <w:szCs w:val="28"/>
        </w:rPr>
        <w:t>Общая характеристика спектральных методов</w:t>
      </w:r>
      <w:r w:rsidR="00E96403">
        <w:rPr>
          <w:szCs w:val="28"/>
        </w:rPr>
        <w:t>.</w:t>
      </w:r>
    </w:p>
    <w:p w:rsidR="009147EF" w:rsidRPr="00F11092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F11092">
        <w:rPr>
          <w:lang w:eastAsia="en-US"/>
        </w:rPr>
        <w:t>Атомная спектрометрия, её значение для исследования объектов окружающей среды</w:t>
      </w:r>
      <w:r w:rsidR="00E96403">
        <w:rPr>
          <w:lang w:eastAsia="en-US"/>
        </w:rPr>
        <w:t>.</w:t>
      </w:r>
    </w:p>
    <w:p w:rsidR="009147EF" w:rsidRPr="00F11092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F11092">
        <w:rPr>
          <w:lang w:eastAsia="en-US"/>
        </w:rPr>
        <w:t>Плазменная атомно-абсорбционная спектрометрия</w:t>
      </w:r>
      <w:r w:rsidR="00E96403">
        <w:rPr>
          <w:lang w:eastAsia="en-US"/>
        </w:rPr>
        <w:t>.</w:t>
      </w:r>
    </w:p>
    <w:p w:rsidR="009147EF" w:rsidRPr="00F11092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F11092">
        <w:rPr>
          <w:lang w:eastAsia="en-US"/>
        </w:rPr>
        <w:t>Атомно-абсорбционная спектрометрия</w:t>
      </w:r>
      <w:r w:rsidR="00E96403">
        <w:rPr>
          <w:lang w:eastAsia="en-US"/>
        </w:rPr>
        <w:t>.</w:t>
      </w:r>
    </w:p>
    <w:p w:rsidR="009147EF" w:rsidRPr="00F11092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F11092">
        <w:rPr>
          <w:lang w:eastAsia="en-US"/>
        </w:rPr>
        <w:t>Масс-спектрометрия</w:t>
      </w:r>
      <w:r w:rsidR="00E96403">
        <w:rPr>
          <w:lang w:eastAsia="en-US"/>
        </w:rPr>
        <w:t>.</w:t>
      </w:r>
    </w:p>
    <w:p w:rsidR="009147EF" w:rsidRPr="00171F5B" w:rsidRDefault="009147EF" w:rsidP="00171F5B">
      <w:pPr>
        <w:pStyle w:val="a3"/>
        <w:numPr>
          <w:ilvl w:val="0"/>
          <w:numId w:val="1"/>
        </w:numPr>
        <w:ind w:right="-1"/>
        <w:jc w:val="both"/>
        <w:rPr>
          <w:color w:val="000000"/>
          <w:szCs w:val="28"/>
        </w:rPr>
      </w:pPr>
      <w:r w:rsidRPr="00EE4D18">
        <w:rPr>
          <w:color w:val="000000"/>
          <w:szCs w:val="28"/>
        </w:rPr>
        <w:t xml:space="preserve">Определение </w:t>
      </w:r>
      <w:proofErr w:type="spellStart"/>
      <w:r w:rsidRPr="00EE4D18">
        <w:rPr>
          <w:color w:val="000000"/>
          <w:szCs w:val="28"/>
        </w:rPr>
        <w:t>флюорометрии</w:t>
      </w:r>
      <w:proofErr w:type="spellEnd"/>
      <w:r w:rsidR="00171F5B">
        <w:rPr>
          <w:color w:val="000000"/>
          <w:szCs w:val="28"/>
        </w:rPr>
        <w:t xml:space="preserve">, </w:t>
      </w:r>
      <w:r w:rsidRPr="00171F5B">
        <w:rPr>
          <w:color w:val="000000"/>
          <w:szCs w:val="28"/>
        </w:rPr>
        <w:t xml:space="preserve">Основные понятия </w:t>
      </w:r>
      <w:proofErr w:type="spellStart"/>
      <w:r w:rsidRPr="00171F5B">
        <w:rPr>
          <w:color w:val="000000"/>
          <w:szCs w:val="28"/>
        </w:rPr>
        <w:t>флюорометрии</w:t>
      </w:r>
      <w:proofErr w:type="spellEnd"/>
      <w:r w:rsidR="00E96403">
        <w:rPr>
          <w:color w:val="000000"/>
          <w:szCs w:val="28"/>
        </w:rPr>
        <w:t>.</w:t>
      </w:r>
    </w:p>
    <w:p w:rsidR="009147EF" w:rsidRPr="00171F5B" w:rsidRDefault="009147EF" w:rsidP="00171F5B">
      <w:pPr>
        <w:pStyle w:val="a3"/>
        <w:numPr>
          <w:ilvl w:val="0"/>
          <w:numId w:val="1"/>
        </w:numPr>
        <w:ind w:right="-1"/>
        <w:jc w:val="both"/>
        <w:rPr>
          <w:color w:val="000000"/>
          <w:szCs w:val="28"/>
        </w:rPr>
      </w:pPr>
      <w:r w:rsidRPr="00EE4D18">
        <w:rPr>
          <w:color w:val="000000"/>
          <w:szCs w:val="28"/>
        </w:rPr>
        <w:t>Флюоресценция.</w:t>
      </w:r>
      <w:r w:rsidR="00171F5B">
        <w:rPr>
          <w:color w:val="000000"/>
          <w:szCs w:val="28"/>
        </w:rPr>
        <w:t xml:space="preserve"> </w:t>
      </w:r>
      <w:r w:rsidRPr="00171F5B">
        <w:rPr>
          <w:color w:val="000000"/>
          <w:szCs w:val="28"/>
        </w:rPr>
        <w:t xml:space="preserve">Методы </w:t>
      </w:r>
      <w:proofErr w:type="spellStart"/>
      <w:r w:rsidRPr="00171F5B">
        <w:rPr>
          <w:color w:val="000000"/>
          <w:szCs w:val="28"/>
        </w:rPr>
        <w:t>флюоресцентного</w:t>
      </w:r>
      <w:proofErr w:type="spellEnd"/>
      <w:r w:rsidRPr="00171F5B">
        <w:rPr>
          <w:color w:val="000000"/>
          <w:szCs w:val="28"/>
        </w:rPr>
        <w:t xml:space="preserve"> анализа, классификация</w:t>
      </w:r>
      <w:r w:rsidR="00E96403">
        <w:rPr>
          <w:color w:val="000000"/>
          <w:szCs w:val="28"/>
        </w:rPr>
        <w:t>.</w:t>
      </w:r>
    </w:p>
    <w:p w:rsidR="009147EF" w:rsidRPr="00171F5B" w:rsidRDefault="009147EF" w:rsidP="00171F5B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EE4D18">
        <w:rPr>
          <w:color w:val="000000"/>
        </w:rPr>
        <w:t>Значение метода хроматографии для аналитических исследований</w:t>
      </w:r>
      <w:r w:rsidR="00171F5B">
        <w:rPr>
          <w:color w:val="000000"/>
        </w:rPr>
        <w:t xml:space="preserve">, </w:t>
      </w:r>
      <w:r w:rsidRPr="00171F5B">
        <w:rPr>
          <w:color w:val="000000"/>
        </w:rPr>
        <w:t>Основные виды хроматографии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EE4D18">
        <w:rPr>
          <w:color w:val="000000"/>
        </w:rPr>
        <w:t>Газовая хроматография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EE4D18">
        <w:rPr>
          <w:color w:val="000000"/>
        </w:rPr>
        <w:t>Жидкостная хроматография</w:t>
      </w:r>
      <w:r w:rsidR="00E96403">
        <w:rPr>
          <w:color w:val="000000"/>
        </w:rPr>
        <w:t>.</w:t>
      </w:r>
    </w:p>
    <w:p w:rsidR="009147EF" w:rsidRPr="00EE4D18" w:rsidRDefault="009147EF" w:rsidP="009147EF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EE4D18">
        <w:rPr>
          <w:color w:val="000000"/>
        </w:rPr>
        <w:t>Преимущества и недостатки метод</w:t>
      </w:r>
      <w:r w:rsidR="00171F5B">
        <w:rPr>
          <w:color w:val="000000"/>
        </w:rPr>
        <w:t>ов</w:t>
      </w:r>
      <w:r w:rsidRPr="00EE4D18">
        <w:rPr>
          <w:color w:val="000000"/>
        </w:rPr>
        <w:t xml:space="preserve"> хроматографии</w:t>
      </w:r>
      <w:r w:rsidR="00E96403">
        <w:rPr>
          <w:color w:val="000000"/>
        </w:rPr>
        <w:t>.</w:t>
      </w:r>
    </w:p>
    <w:p w:rsidR="009147EF" w:rsidRPr="00B010F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B010F8">
        <w:rPr>
          <w:lang w:eastAsia="en-US"/>
        </w:rPr>
        <w:t>Приборы и оборудования для проведения КХА</w:t>
      </w:r>
      <w:r w:rsidR="00E96403">
        <w:rPr>
          <w:lang w:eastAsia="en-US"/>
        </w:rPr>
        <w:t>.</w:t>
      </w:r>
    </w:p>
    <w:p w:rsidR="009147EF" w:rsidRPr="00B010F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B010F8">
        <w:rPr>
          <w:lang w:eastAsia="en-US"/>
        </w:rPr>
        <w:t>Колоночная хроматография</w:t>
      </w:r>
      <w:r w:rsidR="00E96403">
        <w:rPr>
          <w:lang w:eastAsia="en-US"/>
        </w:rPr>
        <w:t>.</w:t>
      </w:r>
    </w:p>
    <w:p w:rsidR="009147EF" w:rsidRPr="00B010F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B010F8">
        <w:rPr>
          <w:lang w:eastAsia="en-US"/>
        </w:rPr>
        <w:t>Бумажная хроматография</w:t>
      </w:r>
      <w:r w:rsidR="00E96403">
        <w:rPr>
          <w:lang w:eastAsia="en-US"/>
        </w:rPr>
        <w:t>.</w:t>
      </w:r>
    </w:p>
    <w:p w:rsidR="009147EF" w:rsidRPr="00B010F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B010F8">
        <w:rPr>
          <w:lang w:eastAsia="en-US"/>
        </w:rPr>
        <w:t>Хроматография в тонком слое сорбента</w:t>
      </w:r>
      <w:r w:rsidR="00E96403">
        <w:rPr>
          <w:lang w:eastAsia="en-US"/>
        </w:rPr>
        <w:t>.</w:t>
      </w:r>
    </w:p>
    <w:p w:rsidR="009147EF" w:rsidRPr="00B010F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lang w:eastAsia="en-US"/>
        </w:rPr>
      </w:pPr>
      <w:r w:rsidRPr="00B010F8">
        <w:rPr>
          <w:lang w:eastAsia="en-US"/>
        </w:rPr>
        <w:t>Адсорбционная ионно-обменная хроматография</w:t>
      </w:r>
      <w:r w:rsidR="00E96403">
        <w:rPr>
          <w:lang w:eastAsia="en-US"/>
        </w:rPr>
        <w:t>.</w:t>
      </w:r>
    </w:p>
    <w:p w:rsidR="009147EF" w:rsidRPr="00171F5B" w:rsidRDefault="009147EF" w:rsidP="00171F5B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Общие сведения о тонкослойной хроматографии</w:t>
      </w:r>
      <w:r w:rsidR="00171F5B">
        <w:rPr>
          <w:color w:val="000000"/>
        </w:rPr>
        <w:t xml:space="preserve">, </w:t>
      </w:r>
      <w:r w:rsidRPr="00171F5B">
        <w:rPr>
          <w:color w:val="000000"/>
        </w:rPr>
        <w:t>Область применения тонкослойной хроматографии</w:t>
      </w:r>
      <w:r w:rsidR="00E96403">
        <w:rPr>
          <w:color w:val="000000"/>
        </w:rPr>
        <w:t>.</w:t>
      </w:r>
    </w:p>
    <w:p w:rsidR="00EE4D18" w:rsidRDefault="009147EF" w:rsidP="009147EF">
      <w:pPr>
        <w:pStyle w:val="a3"/>
        <w:numPr>
          <w:ilvl w:val="0"/>
          <w:numId w:val="1"/>
        </w:numPr>
        <w:ind w:right="-1"/>
        <w:jc w:val="both"/>
        <w:rPr>
          <w:color w:val="000000"/>
        </w:rPr>
      </w:pPr>
      <w:r w:rsidRPr="00EE4D18">
        <w:rPr>
          <w:color w:val="000000"/>
        </w:rPr>
        <w:t>Приборы и оборудования тонкослойной хроматографии</w:t>
      </w:r>
      <w:r w:rsidR="00E96403">
        <w:rPr>
          <w:color w:val="000000"/>
        </w:rPr>
        <w:t>.</w:t>
      </w:r>
    </w:p>
    <w:p w:rsidR="006F3B41" w:rsidRDefault="006F3B41" w:rsidP="006F3B41">
      <w:pPr>
        <w:ind w:right="-1"/>
        <w:jc w:val="both"/>
        <w:rPr>
          <w:color w:val="000000"/>
        </w:rPr>
      </w:pPr>
    </w:p>
    <w:p w:rsidR="006F3B41" w:rsidRDefault="006F3B41" w:rsidP="006F3B41">
      <w:pPr>
        <w:ind w:right="-1"/>
        <w:jc w:val="both"/>
        <w:rPr>
          <w:color w:val="000000"/>
        </w:rPr>
      </w:pPr>
    </w:p>
    <w:p w:rsidR="006F3B41" w:rsidRDefault="006F3B41" w:rsidP="006F3B41">
      <w:pPr>
        <w:jc w:val="center"/>
        <w:rPr>
          <w:b/>
        </w:rPr>
      </w:pPr>
      <w:r w:rsidRPr="00227303">
        <w:rPr>
          <w:b/>
        </w:rPr>
        <w:lastRenderedPageBreak/>
        <w:t>Вопросы к коллоквиуму</w:t>
      </w:r>
      <w:r>
        <w:t xml:space="preserve"> </w:t>
      </w:r>
      <w:r>
        <w:rPr>
          <w:b/>
        </w:rPr>
        <w:t xml:space="preserve">по дисциплине </w:t>
      </w:r>
    </w:p>
    <w:p w:rsidR="006F3B41" w:rsidRDefault="006F3B41" w:rsidP="006F3B41">
      <w:pPr>
        <w:jc w:val="center"/>
        <w:rPr>
          <w:b/>
        </w:rPr>
      </w:pPr>
      <w:r>
        <w:rPr>
          <w:b/>
        </w:rPr>
        <w:t xml:space="preserve">«САНИТАРНО-ГИГИЕНИЧЕСКИЕ ЛАБОРАТОРНЫЕ ИССЛЕДОВАНИЯ» </w:t>
      </w:r>
    </w:p>
    <w:p w:rsidR="006F3B41" w:rsidRPr="00F65944" w:rsidRDefault="006F3B41" w:rsidP="00F65944">
      <w:pPr>
        <w:pStyle w:val="a3"/>
        <w:numPr>
          <w:ilvl w:val="0"/>
          <w:numId w:val="3"/>
        </w:numPr>
        <w:jc w:val="center"/>
        <w:rPr>
          <w:b/>
        </w:rPr>
      </w:pPr>
      <w:r w:rsidRPr="00F65944">
        <w:rPr>
          <w:b/>
        </w:rPr>
        <w:t>семестр)</w:t>
      </w:r>
    </w:p>
    <w:p w:rsidR="00F65944" w:rsidRDefault="00F65944" w:rsidP="00F65944">
      <w:pPr>
        <w:pStyle w:val="a3"/>
        <w:numPr>
          <w:ilvl w:val="0"/>
          <w:numId w:val="5"/>
        </w:numPr>
      </w:pPr>
      <w:r>
        <w:t>Понятие электрохимические методы анализа</w:t>
      </w:r>
      <w:r w:rsidR="006F3D12">
        <w:t>.</w:t>
      </w:r>
    </w:p>
    <w:p w:rsidR="00F65944" w:rsidRDefault="00F65944" w:rsidP="006F3D12">
      <w:pPr>
        <w:pStyle w:val="a3"/>
        <w:numPr>
          <w:ilvl w:val="0"/>
          <w:numId w:val="5"/>
        </w:numPr>
      </w:pPr>
      <w:proofErr w:type="spellStart"/>
      <w:r>
        <w:t>Полярографический</w:t>
      </w:r>
      <w:proofErr w:type="spellEnd"/>
      <w:r>
        <w:t xml:space="preserve"> метод и его характеристика</w:t>
      </w:r>
      <w:r w:rsidR="006F3D12">
        <w:t xml:space="preserve">, </w:t>
      </w:r>
      <w:r>
        <w:t xml:space="preserve">Приборы для </w:t>
      </w:r>
      <w:proofErr w:type="spellStart"/>
      <w:r>
        <w:t>полярографического</w:t>
      </w:r>
      <w:proofErr w:type="spellEnd"/>
      <w:r>
        <w:t xml:space="preserve"> анализа</w:t>
      </w:r>
      <w:r w:rsidR="006F3D12">
        <w:t>.</w:t>
      </w:r>
    </w:p>
    <w:p w:rsidR="00F65944" w:rsidRPr="00F65944" w:rsidRDefault="00F65944" w:rsidP="006F3D12">
      <w:pPr>
        <w:pStyle w:val="a3"/>
        <w:numPr>
          <w:ilvl w:val="0"/>
          <w:numId w:val="5"/>
        </w:numPr>
      </w:pPr>
      <w:r w:rsidRPr="00F65944">
        <w:rPr>
          <w:color w:val="000000"/>
        </w:rPr>
        <w:t>Ионометрические методы исследования.</w:t>
      </w:r>
      <w:r w:rsidR="006F3D12">
        <w:rPr>
          <w:color w:val="000000"/>
        </w:rPr>
        <w:t xml:space="preserve"> </w:t>
      </w:r>
      <w:r w:rsidRPr="006F3D12">
        <w:rPr>
          <w:color w:val="000000"/>
        </w:rPr>
        <w:t xml:space="preserve">Приборы и оборудования для </w:t>
      </w:r>
      <w:proofErr w:type="spellStart"/>
      <w:r w:rsidRPr="006F3D12">
        <w:rPr>
          <w:color w:val="000000"/>
        </w:rPr>
        <w:t>ионометрического</w:t>
      </w:r>
      <w:proofErr w:type="spellEnd"/>
      <w:r w:rsidRPr="006F3D12">
        <w:rPr>
          <w:color w:val="000000"/>
        </w:rPr>
        <w:t xml:space="preserve"> исследования.</w:t>
      </w:r>
    </w:p>
    <w:p w:rsidR="00F65944" w:rsidRPr="00F65944" w:rsidRDefault="00F65944" w:rsidP="00F65944">
      <w:pPr>
        <w:pStyle w:val="a3"/>
        <w:numPr>
          <w:ilvl w:val="0"/>
          <w:numId w:val="5"/>
        </w:numPr>
      </w:pPr>
      <w:r w:rsidRPr="00F65944">
        <w:rPr>
          <w:color w:val="000000"/>
        </w:rPr>
        <w:t>Ионометрические методы исследования воды.</w:t>
      </w:r>
    </w:p>
    <w:p w:rsidR="006F3B41" w:rsidRPr="00F65944" w:rsidRDefault="00F65944" w:rsidP="00F65944">
      <w:pPr>
        <w:pStyle w:val="a3"/>
        <w:numPr>
          <w:ilvl w:val="0"/>
          <w:numId w:val="5"/>
        </w:numPr>
      </w:pPr>
      <w:r w:rsidRPr="00F65944">
        <w:rPr>
          <w:color w:val="000000"/>
        </w:rPr>
        <w:t>Ионометрические методы исследования почвы.</w:t>
      </w:r>
    </w:p>
    <w:p w:rsidR="00F65944" w:rsidRDefault="00F65944" w:rsidP="00F65944">
      <w:pPr>
        <w:pStyle w:val="a3"/>
        <w:numPr>
          <w:ilvl w:val="0"/>
          <w:numId w:val="5"/>
        </w:numPr>
      </w:pPr>
      <w:r>
        <w:t>Ионометрические методы исследования воздуха.</w:t>
      </w:r>
    </w:p>
    <w:p w:rsidR="00EE3907" w:rsidRDefault="00EE3907" w:rsidP="006F3D12">
      <w:pPr>
        <w:pStyle w:val="a3"/>
        <w:numPr>
          <w:ilvl w:val="0"/>
          <w:numId w:val="5"/>
        </w:numPr>
      </w:pPr>
      <w:r>
        <w:t>Понятие капиллярного электрофореза</w:t>
      </w:r>
      <w:r w:rsidR="006F3D12">
        <w:t xml:space="preserve">, </w:t>
      </w:r>
      <w:r>
        <w:t>Основы метода капиллярного электрофореза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Приборы и оборудования для КЭФ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Анализ анионов методом КЭФ</w:t>
      </w:r>
      <w:r w:rsidR="006F3D12">
        <w:t>.</w:t>
      </w:r>
    </w:p>
    <w:p w:rsidR="00F65944" w:rsidRDefault="00EE3907" w:rsidP="00EE3907">
      <w:pPr>
        <w:pStyle w:val="a3"/>
        <w:numPr>
          <w:ilvl w:val="0"/>
          <w:numId w:val="5"/>
        </w:numPr>
      </w:pPr>
      <w:r>
        <w:t>Методы исследования воды КЭФ</w:t>
      </w:r>
      <w:r w:rsidR="006F3D12">
        <w:t xml:space="preserve">, </w:t>
      </w:r>
      <w:r w:rsidR="006F3D12">
        <w:t>Преимущества</w:t>
      </w:r>
      <w:r w:rsidR="006F3D12">
        <w:t xml:space="preserve"> и </w:t>
      </w:r>
      <w:r w:rsidR="006F3D12">
        <w:t>Недостатки</w:t>
      </w:r>
      <w:r w:rsidR="006F3D12">
        <w:t>.</w:t>
      </w:r>
    </w:p>
    <w:p w:rsidR="00EE3907" w:rsidRDefault="00EE3907" w:rsidP="006F3D12">
      <w:pPr>
        <w:pStyle w:val="a3"/>
        <w:numPr>
          <w:ilvl w:val="0"/>
          <w:numId w:val="5"/>
        </w:numPr>
      </w:pPr>
      <w:r>
        <w:t>Понятие объемного анализа</w:t>
      </w:r>
      <w:r w:rsidR="006F3D12">
        <w:t xml:space="preserve">, </w:t>
      </w:r>
      <w:r>
        <w:t>Применение объемного анализа в санитарно-гигиенических исследованиях</w:t>
      </w:r>
      <w:r w:rsidR="006F3D12">
        <w:t>.</w:t>
      </w:r>
    </w:p>
    <w:p w:rsidR="00EE3907" w:rsidRDefault="00EE3907" w:rsidP="006F3D12">
      <w:pPr>
        <w:pStyle w:val="a3"/>
        <w:numPr>
          <w:ilvl w:val="0"/>
          <w:numId w:val="5"/>
        </w:numPr>
      </w:pPr>
      <w:r>
        <w:t>Понятие весовой анализ и его применение</w:t>
      </w:r>
      <w:r w:rsidR="006F3D12">
        <w:t xml:space="preserve">, </w:t>
      </w:r>
      <w:r>
        <w:t>Методы весового анализа</w:t>
      </w:r>
      <w:r w:rsidR="006F3D12">
        <w:t>.</w:t>
      </w:r>
    </w:p>
    <w:p w:rsidR="00EE3907" w:rsidRDefault="00EE3907" w:rsidP="006F3D12">
      <w:pPr>
        <w:pStyle w:val="a3"/>
        <w:numPr>
          <w:ilvl w:val="0"/>
          <w:numId w:val="5"/>
        </w:numPr>
      </w:pPr>
      <w:r>
        <w:t>Основные методы объемного анализа воды</w:t>
      </w:r>
      <w:r w:rsidR="006F3D12">
        <w:t xml:space="preserve">, </w:t>
      </w:r>
      <w:r>
        <w:t>Требования к проведению объемного анализа при проведении проб воды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Преимущества и ограничения объемного анализа при контроле качества воды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Отбор проб пищевых продуктов для объемного анализа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Пробоподготовка отобранных проб пищевых продуктов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Методика проведения объемного анализа пищевых продуктов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Оценка результатов исследования пищевых продуктов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Отбор проб почвы для объемного анализа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Пробоподготовка отобранных проб почвы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Методика проведения объемного анализа почвы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Оценка результатов исследования почвы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Определение гравиметрии (весового анализа)</w:t>
      </w:r>
      <w:r w:rsidR="006F3D12">
        <w:t>.</w:t>
      </w:r>
      <w:bookmarkStart w:id="0" w:name="_GoBack"/>
      <w:bookmarkEnd w:id="0"/>
    </w:p>
    <w:p w:rsidR="00EE3907" w:rsidRDefault="00EE3907" w:rsidP="00EE3907">
      <w:pPr>
        <w:pStyle w:val="a3"/>
        <w:numPr>
          <w:ilvl w:val="0"/>
          <w:numId w:val="5"/>
        </w:numPr>
      </w:pPr>
      <w:r>
        <w:t>Применение гравиметрического анализа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Методы гравиметрии</w:t>
      </w:r>
      <w:r w:rsidR="006F3D12">
        <w:t>.</w:t>
      </w:r>
    </w:p>
    <w:p w:rsidR="00EE3907" w:rsidRDefault="00EE3907" w:rsidP="00EE3907">
      <w:pPr>
        <w:pStyle w:val="a3"/>
        <w:numPr>
          <w:ilvl w:val="0"/>
          <w:numId w:val="5"/>
        </w:numPr>
      </w:pPr>
      <w:r>
        <w:t>Гравиметрическое исследование воды</w:t>
      </w:r>
      <w:r w:rsidR="006F3D12">
        <w:t>.</w:t>
      </w:r>
    </w:p>
    <w:p w:rsidR="00EE3907" w:rsidRPr="00F65944" w:rsidRDefault="00EE3907" w:rsidP="00EE3907">
      <w:pPr>
        <w:pStyle w:val="a3"/>
        <w:numPr>
          <w:ilvl w:val="0"/>
          <w:numId w:val="5"/>
        </w:numPr>
      </w:pPr>
      <w:r>
        <w:t>Гравиметрическое исследование почвы</w:t>
      </w:r>
      <w:r w:rsidR="006F3D12">
        <w:t>.</w:t>
      </w:r>
    </w:p>
    <w:sectPr w:rsidR="00EE3907" w:rsidRPr="00F659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901"/>
    <w:multiLevelType w:val="hybridMultilevel"/>
    <w:tmpl w:val="62CA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38EB"/>
    <w:multiLevelType w:val="hybridMultilevel"/>
    <w:tmpl w:val="E686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77C5"/>
    <w:multiLevelType w:val="hybridMultilevel"/>
    <w:tmpl w:val="89F6456C"/>
    <w:lvl w:ilvl="0" w:tplc="33FA63C2">
      <w:start w:val="1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76280"/>
    <w:multiLevelType w:val="hybridMultilevel"/>
    <w:tmpl w:val="98580FCA"/>
    <w:lvl w:ilvl="0" w:tplc="7BB0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CA4DEB"/>
    <w:multiLevelType w:val="hybridMultilevel"/>
    <w:tmpl w:val="89F6456C"/>
    <w:lvl w:ilvl="0" w:tplc="33FA63C2">
      <w:start w:val="1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E6"/>
    <w:rsid w:val="00171F5B"/>
    <w:rsid w:val="006C0B77"/>
    <w:rsid w:val="006F3B41"/>
    <w:rsid w:val="006F3D12"/>
    <w:rsid w:val="00713275"/>
    <w:rsid w:val="008242FF"/>
    <w:rsid w:val="00870751"/>
    <w:rsid w:val="009147EF"/>
    <w:rsid w:val="00922C48"/>
    <w:rsid w:val="00B915B7"/>
    <w:rsid w:val="00E208E6"/>
    <w:rsid w:val="00E96403"/>
    <w:rsid w:val="00EA59DF"/>
    <w:rsid w:val="00EE3907"/>
    <w:rsid w:val="00EE4070"/>
    <w:rsid w:val="00EE4D18"/>
    <w:rsid w:val="00F12C76"/>
    <w:rsid w:val="00F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EC28"/>
  <w15:chartTrackingRefBased/>
  <w15:docId w15:val="{C4F8225E-008D-44E4-B1C5-4CABA481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8E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0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9</cp:revision>
  <dcterms:created xsi:type="dcterms:W3CDTF">2025-10-23T08:37:00Z</dcterms:created>
  <dcterms:modified xsi:type="dcterms:W3CDTF">2025-10-23T09:06:00Z</dcterms:modified>
</cp:coreProperties>
</file>