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6" w:rsidRPr="009C7196" w:rsidRDefault="009C7196" w:rsidP="009C7196">
      <w:pPr>
        <w:rPr>
          <w:b/>
        </w:rPr>
      </w:pPr>
      <w:r w:rsidRPr="009C7196">
        <w:rPr>
          <w:b/>
        </w:rPr>
        <w:t>Специальность 32.08.</w:t>
      </w:r>
      <w:r w:rsidR="00423E10">
        <w:rPr>
          <w:b/>
        </w:rPr>
        <w:t>12</w:t>
      </w:r>
      <w:r w:rsidRPr="009C7196">
        <w:rPr>
          <w:b/>
        </w:rPr>
        <w:t xml:space="preserve"> </w:t>
      </w:r>
      <w:r w:rsidR="00423E10">
        <w:rPr>
          <w:b/>
        </w:rPr>
        <w:t>Эпидемиология</w:t>
      </w:r>
      <w:r w:rsidRPr="009C7196">
        <w:rPr>
          <w:b/>
        </w:rPr>
        <w:t xml:space="preserve"> (2 год обучения)</w:t>
      </w:r>
    </w:p>
    <w:p w:rsidR="007163CA" w:rsidRPr="0020471F" w:rsidRDefault="003B1B35" w:rsidP="00423E10">
      <w:pPr>
        <w:rPr>
          <w:b/>
        </w:rPr>
      </w:pPr>
      <w:r w:rsidRPr="0020471F">
        <w:rPr>
          <w:b/>
        </w:rPr>
        <w:t xml:space="preserve">Перечень вопросов </w:t>
      </w:r>
      <w:r w:rsidR="0020471F" w:rsidRPr="0020471F">
        <w:rPr>
          <w:b/>
        </w:rPr>
        <w:t>для экзамена</w:t>
      </w:r>
      <w:r w:rsidR="0020471F" w:rsidRPr="0020471F">
        <w:rPr>
          <w:b/>
        </w:rPr>
        <w:t xml:space="preserve"> </w:t>
      </w:r>
      <w:r w:rsidRPr="0020471F">
        <w:rPr>
          <w:b/>
        </w:rPr>
        <w:t>по</w:t>
      </w:r>
      <w:r w:rsidR="00423E10" w:rsidRPr="0020471F">
        <w:rPr>
          <w:b/>
        </w:rPr>
        <w:t xml:space="preserve"> </w:t>
      </w:r>
      <w:r w:rsidR="0020471F" w:rsidRPr="0020471F">
        <w:rPr>
          <w:b/>
        </w:rPr>
        <w:t>производственной (клинической) практике</w:t>
      </w:r>
      <w:r w:rsidR="0020471F" w:rsidRPr="0020471F">
        <w:rPr>
          <w:b/>
        </w:rPr>
        <w:t>:</w:t>
      </w:r>
    </w:p>
    <w:p w:rsidR="0020471F" w:rsidRDefault="0020471F" w:rsidP="0020471F">
      <w:pPr>
        <w:pStyle w:val="a3"/>
        <w:numPr>
          <w:ilvl w:val="0"/>
          <w:numId w:val="1"/>
        </w:numPr>
      </w:pPr>
      <w:r>
        <w:t>Характеристика эпидемиологических исследований, их организация.</w:t>
      </w:r>
    </w:p>
    <w:p w:rsidR="0020471F" w:rsidRDefault="0020471F" w:rsidP="00860CB2">
      <w:pPr>
        <w:pStyle w:val="a3"/>
        <w:numPr>
          <w:ilvl w:val="0"/>
          <w:numId w:val="1"/>
        </w:numPr>
      </w:pPr>
      <w:r>
        <w:t>Программа эпидемиологического надзора. Система учета инфекционной</w:t>
      </w:r>
      <w:r w:rsidR="00860CB2">
        <w:t xml:space="preserve"> </w:t>
      </w:r>
      <w:r>
        <w:t>заболеваемости.</w:t>
      </w:r>
    </w:p>
    <w:p w:rsidR="0020471F" w:rsidRDefault="0020471F" w:rsidP="00860CB2">
      <w:pPr>
        <w:pStyle w:val="a3"/>
        <w:numPr>
          <w:ilvl w:val="0"/>
          <w:numId w:val="1"/>
        </w:numPr>
      </w:pPr>
      <w:r>
        <w:t>Структурный состав системной методологии, изучающий многофакторное</w:t>
      </w:r>
      <w:r w:rsidR="00860CB2">
        <w:t xml:space="preserve"> </w:t>
      </w:r>
      <w:r>
        <w:t>воздействие на эпидемический процесс.</w:t>
      </w:r>
    </w:p>
    <w:p w:rsidR="0020471F" w:rsidRDefault="0020471F" w:rsidP="00860CB2">
      <w:pPr>
        <w:pStyle w:val="a3"/>
        <w:numPr>
          <w:ilvl w:val="0"/>
          <w:numId w:val="1"/>
        </w:numPr>
      </w:pPr>
      <w:r>
        <w:t>Особенности проведения эпидемиологического надзора при различных</w:t>
      </w:r>
      <w:r w:rsidR="00860CB2">
        <w:t xml:space="preserve"> </w:t>
      </w:r>
      <w:r>
        <w:t>нозологических формах. Принцип эпидемиологического надзора.</w:t>
      </w:r>
    </w:p>
    <w:p w:rsidR="0020471F" w:rsidRDefault="0020471F" w:rsidP="00860CB2">
      <w:pPr>
        <w:pStyle w:val="a3"/>
        <w:numPr>
          <w:ilvl w:val="0"/>
          <w:numId w:val="1"/>
        </w:numPr>
      </w:pPr>
      <w:r>
        <w:t>Факторы, воздействующие</w:t>
      </w:r>
      <w:r w:rsidR="00860CB2">
        <w:t xml:space="preserve"> </w:t>
      </w:r>
      <w:proofErr w:type="spellStart"/>
      <w:r w:rsidR="00860CB2">
        <w:t>н</w:t>
      </w:r>
      <w:r>
        <w:t>a</w:t>
      </w:r>
      <w:proofErr w:type="spellEnd"/>
      <w:r w:rsidR="00860CB2" w:rsidRPr="00860CB2">
        <w:t xml:space="preserve"> </w:t>
      </w:r>
      <w:r w:rsidR="00860CB2">
        <w:t>эпидемический процесс. Воздействие</w:t>
      </w:r>
      <w:r w:rsidR="00860CB2">
        <w:t xml:space="preserve"> </w:t>
      </w:r>
      <w:r>
        <w:t>биологического фактора на эпидемический процесс.</w:t>
      </w:r>
    </w:p>
    <w:p w:rsidR="0020471F" w:rsidRDefault="0020471F" w:rsidP="0020471F">
      <w:pPr>
        <w:pStyle w:val="a3"/>
        <w:numPr>
          <w:ilvl w:val="0"/>
          <w:numId w:val="1"/>
        </w:numPr>
      </w:pPr>
      <w:r>
        <w:t xml:space="preserve">Теория </w:t>
      </w:r>
      <w:proofErr w:type="spellStart"/>
      <w:r>
        <w:t>саморегуляции</w:t>
      </w:r>
      <w:proofErr w:type="spellEnd"/>
      <w:r>
        <w:t xml:space="preserve"> паразитарной системы.</w:t>
      </w:r>
    </w:p>
    <w:p w:rsidR="0020471F" w:rsidRDefault="0020471F" w:rsidP="0020471F">
      <w:pPr>
        <w:pStyle w:val="a3"/>
        <w:numPr>
          <w:ilvl w:val="0"/>
          <w:numId w:val="1"/>
        </w:numPr>
      </w:pPr>
      <w:r>
        <w:t>Цели, задачи, структура эпидемиологического надзора.</w:t>
      </w:r>
    </w:p>
    <w:p w:rsidR="0020471F" w:rsidRDefault="0020471F" w:rsidP="0020471F">
      <w:pPr>
        <w:pStyle w:val="a3"/>
        <w:numPr>
          <w:ilvl w:val="0"/>
          <w:numId w:val="1"/>
        </w:numPr>
      </w:pPr>
      <w:r>
        <w:t xml:space="preserve">Воздействие природных факторов. Учение о природной </w:t>
      </w:r>
      <w:proofErr w:type="spellStart"/>
      <w:r>
        <w:t>очаговости</w:t>
      </w:r>
      <w:proofErr w:type="spellEnd"/>
      <w:r>
        <w:t xml:space="preserve"> болезней.</w:t>
      </w:r>
    </w:p>
    <w:p w:rsidR="0020471F" w:rsidRDefault="0020471F" w:rsidP="0020471F">
      <w:pPr>
        <w:pStyle w:val="a3"/>
        <w:numPr>
          <w:ilvl w:val="0"/>
          <w:numId w:val="1"/>
        </w:numPr>
      </w:pPr>
      <w:r>
        <w:t>Методы и правила проведения прививок.</w:t>
      </w:r>
    </w:p>
    <w:p w:rsidR="0020471F" w:rsidRDefault="00860CB2" w:rsidP="0020471F">
      <w:pPr>
        <w:pStyle w:val="a3"/>
        <w:numPr>
          <w:ilvl w:val="0"/>
          <w:numId w:val="1"/>
        </w:numPr>
      </w:pPr>
      <w:r>
        <w:t xml:space="preserve"> </w:t>
      </w:r>
      <w:r w:rsidR="0020471F">
        <w:t>Оценка эффективности иммунопрофилактики.</w:t>
      </w:r>
    </w:p>
    <w:p w:rsidR="0020471F" w:rsidRDefault="00860CB2" w:rsidP="00DC3273">
      <w:pPr>
        <w:pStyle w:val="a3"/>
        <w:numPr>
          <w:ilvl w:val="0"/>
          <w:numId w:val="1"/>
        </w:numPr>
      </w:pPr>
      <w:r>
        <w:t xml:space="preserve"> </w:t>
      </w:r>
      <w:r w:rsidR="0020471F">
        <w:t>Изменение уровня заболеваемости в зависимости от воздействия социальных</w:t>
      </w:r>
      <w:r w:rsidR="00DC3273">
        <w:t xml:space="preserve"> ф</w:t>
      </w:r>
      <w:r w:rsidR="0020471F">
        <w:t>акторов.</w:t>
      </w:r>
    </w:p>
    <w:p w:rsidR="0020471F" w:rsidRDefault="0020471F" w:rsidP="00DC3273">
      <w:pPr>
        <w:pStyle w:val="a3"/>
        <w:numPr>
          <w:ilvl w:val="0"/>
          <w:numId w:val="1"/>
        </w:numPr>
      </w:pPr>
      <w:r>
        <w:t xml:space="preserve"> «</w:t>
      </w:r>
      <w:proofErr w:type="spellStart"/>
      <w:r>
        <w:t>Холодовая</w:t>
      </w:r>
      <w:proofErr w:type="spellEnd"/>
      <w:r>
        <w:t xml:space="preserve"> цепь», определение понятия, влияние нарушений в «</w:t>
      </w:r>
      <w:proofErr w:type="spellStart"/>
      <w:r>
        <w:t>холодовой</w:t>
      </w:r>
      <w:proofErr w:type="spellEnd"/>
      <w:r w:rsidR="00DC3273">
        <w:t xml:space="preserve"> </w:t>
      </w:r>
      <w:r>
        <w:t>цепи</w:t>
      </w:r>
      <w:r w:rsidR="00DC3273">
        <w:t>»</w:t>
      </w:r>
      <w:r>
        <w:t xml:space="preserve"> на эффективность иммунизации.</w:t>
      </w:r>
    </w:p>
    <w:p w:rsidR="0020471F" w:rsidRDefault="00DC3273" w:rsidP="00DC3273">
      <w:pPr>
        <w:pStyle w:val="a3"/>
        <w:numPr>
          <w:ilvl w:val="0"/>
          <w:numId w:val="1"/>
        </w:numPr>
      </w:pPr>
      <w:r>
        <w:t xml:space="preserve"> </w:t>
      </w:r>
      <w:r w:rsidR="0020471F">
        <w:t>Понятие «эпидемиологический метод» и «основные методические подходы»</w:t>
      </w:r>
      <w:r>
        <w:t xml:space="preserve"> </w:t>
      </w:r>
      <w:r w:rsidR="0020471F">
        <w:t>изучения эпидемического процесса.</w:t>
      </w:r>
    </w:p>
    <w:p w:rsidR="0020471F" w:rsidRDefault="00DC3273" w:rsidP="00DC3273">
      <w:pPr>
        <w:pStyle w:val="a3"/>
        <w:numPr>
          <w:ilvl w:val="0"/>
          <w:numId w:val="1"/>
        </w:numPr>
      </w:pPr>
      <w:r>
        <w:t xml:space="preserve"> </w:t>
      </w:r>
      <w:r w:rsidR="0020471F">
        <w:t>Организация прививочной работы. Условия, обеспечивающие эффективность</w:t>
      </w:r>
      <w:r>
        <w:t xml:space="preserve"> </w:t>
      </w:r>
      <w:r w:rsidR="0020471F">
        <w:t>вакцинации.</w:t>
      </w:r>
    </w:p>
    <w:p w:rsidR="0020471F" w:rsidRDefault="00DC3273" w:rsidP="0020471F">
      <w:pPr>
        <w:pStyle w:val="a3"/>
        <w:numPr>
          <w:ilvl w:val="0"/>
          <w:numId w:val="1"/>
        </w:numPr>
      </w:pPr>
      <w:r>
        <w:t xml:space="preserve"> </w:t>
      </w:r>
      <w:r w:rsidR="0020471F">
        <w:t>Эпидемиологическое наблюдение.</w:t>
      </w:r>
    </w:p>
    <w:p w:rsidR="0020471F" w:rsidRDefault="00DC3273" w:rsidP="00DC3273">
      <w:pPr>
        <w:pStyle w:val="a3"/>
        <w:numPr>
          <w:ilvl w:val="0"/>
          <w:numId w:val="1"/>
        </w:numPr>
      </w:pPr>
      <w:r>
        <w:t xml:space="preserve"> </w:t>
      </w:r>
      <w:r w:rsidR="0020471F">
        <w:t>Препараты, применяемые для иммунопрофилактики. Их достоинства и</w:t>
      </w:r>
      <w:r>
        <w:t xml:space="preserve"> </w:t>
      </w:r>
      <w:r w:rsidR="0020471F">
        <w:t>недостатки.</w:t>
      </w:r>
    </w:p>
    <w:p w:rsidR="0020471F" w:rsidRDefault="00DC3273" w:rsidP="0020471F">
      <w:pPr>
        <w:pStyle w:val="a3"/>
        <w:numPr>
          <w:ilvl w:val="0"/>
          <w:numId w:val="1"/>
        </w:numPr>
      </w:pPr>
      <w:r>
        <w:t xml:space="preserve"> </w:t>
      </w:r>
      <w:r w:rsidR="0020471F">
        <w:t>Описательно-оценочная часть эпидемиологического наблюдения.</w:t>
      </w:r>
    </w:p>
    <w:p w:rsidR="0020471F" w:rsidRDefault="00DC3273" w:rsidP="00DC3273">
      <w:pPr>
        <w:pStyle w:val="a3"/>
        <w:numPr>
          <w:ilvl w:val="0"/>
          <w:numId w:val="1"/>
        </w:numPr>
      </w:pPr>
      <w:r>
        <w:t xml:space="preserve"> </w:t>
      </w:r>
      <w:r w:rsidR="0020471F">
        <w:t>Аналитическая часть эпидемиологического наблюдения. Эпидемиологическая</w:t>
      </w:r>
      <w:r>
        <w:t xml:space="preserve"> </w:t>
      </w:r>
      <w:r w:rsidR="0020471F">
        <w:t>диагностика, алгоритм действия.</w:t>
      </w:r>
    </w:p>
    <w:p w:rsidR="0020471F" w:rsidRDefault="00DC3273" w:rsidP="0020471F">
      <w:pPr>
        <w:pStyle w:val="a3"/>
        <w:numPr>
          <w:ilvl w:val="0"/>
          <w:numId w:val="1"/>
        </w:numPr>
      </w:pPr>
      <w:r>
        <w:t xml:space="preserve"> </w:t>
      </w:r>
      <w:r w:rsidR="0020471F">
        <w:t>Эпидемиологический эксперимент.</w:t>
      </w:r>
    </w:p>
    <w:p w:rsidR="0020471F" w:rsidRDefault="00DC3273" w:rsidP="0020471F">
      <w:pPr>
        <w:pStyle w:val="a3"/>
        <w:numPr>
          <w:ilvl w:val="0"/>
          <w:numId w:val="1"/>
        </w:numPr>
      </w:pPr>
      <w:r>
        <w:t xml:space="preserve"> </w:t>
      </w:r>
      <w:r w:rsidR="0020471F">
        <w:t>Противоэпидемические мероприятия и критерии их группировки.</w:t>
      </w:r>
    </w:p>
    <w:p w:rsidR="0020471F" w:rsidRDefault="00DC3273" w:rsidP="00DC3273">
      <w:pPr>
        <w:pStyle w:val="a3"/>
        <w:numPr>
          <w:ilvl w:val="0"/>
          <w:numId w:val="1"/>
        </w:numPr>
      </w:pPr>
      <w:r>
        <w:t xml:space="preserve"> </w:t>
      </w:r>
      <w:r w:rsidR="0020471F">
        <w:t>Значение дезинфекции в системе профилактических и противоэпидемических</w:t>
      </w:r>
      <w:r>
        <w:t xml:space="preserve"> </w:t>
      </w:r>
      <w:r w:rsidR="0020471F">
        <w:t>мероприятий. Виды и методы дезинфекции.</w:t>
      </w:r>
    </w:p>
    <w:p w:rsidR="0020471F" w:rsidRDefault="00DC3273" w:rsidP="00250AEA">
      <w:pPr>
        <w:pStyle w:val="a3"/>
        <w:numPr>
          <w:ilvl w:val="0"/>
          <w:numId w:val="1"/>
        </w:numPr>
      </w:pPr>
      <w:r>
        <w:t xml:space="preserve"> </w:t>
      </w:r>
      <w:r w:rsidR="0020471F">
        <w:t xml:space="preserve">Химические дезинфицирующие средства, </w:t>
      </w:r>
      <w:r>
        <w:t>формы их применения и показания.</w:t>
      </w:r>
      <w:r w:rsidR="00250AEA">
        <w:t xml:space="preserve"> </w:t>
      </w:r>
      <w:r w:rsidR="0020471F">
        <w:t>Требования к дезинфекционным средствам.</w:t>
      </w:r>
    </w:p>
    <w:p w:rsidR="0020471F" w:rsidRDefault="00DC3273" w:rsidP="00250AEA">
      <w:pPr>
        <w:pStyle w:val="a3"/>
        <w:numPr>
          <w:ilvl w:val="0"/>
          <w:numId w:val="1"/>
        </w:numPr>
      </w:pPr>
      <w:r>
        <w:t xml:space="preserve"> </w:t>
      </w:r>
      <w:r w:rsidR="0020471F">
        <w:t>Стерилизация. Определение понятия. Знач</w:t>
      </w:r>
      <w:r>
        <w:t xml:space="preserve">ение стерилизации в профилактике </w:t>
      </w:r>
      <w:r w:rsidR="0020471F">
        <w:t>госпитальных инфекций.</w:t>
      </w:r>
    </w:p>
    <w:p w:rsidR="0020471F" w:rsidRDefault="0020471F" w:rsidP="0020471F">
      <w:pPr>
        <w:pStyle w:val="a3"/>
        <w:numPr>
          <w:ilvl w:val="0"/>
          <w:numId w:val="1"/>
        </w:numPr>
      </w:pPr>
      <w:r>
        <w:t>Методы стерилизации и контроль ее качества.</w:t>
      </w:r>
    </w:p>
    <w:p w:rsidR="0020471F" w:rsidRDefault="00250AEA" w:rsidP="00250AEA">
      <w:pPr>
        <w:pStyle w:val="a3"/>
        <w:numPr>
          <w:ilvl w:val="0"/>
          <w:numId w:val="1"/>
        </w:numPr>
      </w:pPr>
      <w:r>
        <w:lastRenderedPageBreak/>
        <w:t xml:space="preserve"> </w:t>
      </w:r>
      <w:proofErr w:type="spellStart"/>
      <w:r w:rsidR="0020471F">
        <w:t>Предстерилизационная</w:t>
      </w:r>
      <w:proofErr w:type="spellEnd"/>
      <w:r w:rsidR="0020471F">
        <w:t xml:space="preserve"> очистка изделий медицинского назначения. Алгоритм ее</w:t>
      </w:r>
      <w:r>
        <w:t xml:space="preserve"> </w:t>
      </w:r>
      <w:r w:rsidR="0020471F">
        <w:t xml:space="preserve">осуществления. Контроль </w:t>
      </w:r>
      <w:proofErr w:type="spellStart"/>
      <w:r w:rsidR="0020471F">
        <w:t>предстерилизационной</w:t>
      </w:r>
      <w:proofErr w:type="spellEnd"/>
      <w:r w:rsidR="0020471F">
        <w:t xml:space="preserve"> очистки.</w:t>
      </w:r>
    </w:p>
    <w:p w:rsidR="0020471F" w:rsidRDefault="0020471F" w:rsidP="00250AEA">
      <w:pPr>
        <w:pStyle w:val="a3"/>
        <w:numPr>
          <w:ilvl w:val="0"/>
          <w:numId w:val="1"/>
        </w:numPr>
      </w:pPr>
      <w:r>
        <w:t xml:space="preserve"> Дезинсекция. Профилактическая и истребительная дезинсекция. Методы</w:t>
      </w:r>
      <w:r w:rsidR="00250AEA" w:rsidRPr="00250AEA">
        <w:t xml:space="preserve"> </w:t>
      </w:r>
      <w:r w:rsidR="00250AEA">
        <w:t>дезинсекции.</w:t>
      </w:r>
    </w:p>
    <w:p w:rsidR="00250AEA" w:rsidRDefault="00250AEA" w:rsidP="00250AEA">
      <w:pPr>
        <w:pStyle w:val="a3"/>
        <w:numPr>
          <w:ilvl w:val="0"/>
          <w:numId w:val="1"/>
        </w:numPr>
      </w:pPr>
      <w:r>
        <w:t xml:space="preserve"> </w:t>
      </w:r>
      <w:r>
        <w:t>Метод математического моделирования.</w:t>
      </w:r>
      <w:r>
        <w:t xml:space="preserve"> </w:t>
      </w:r>
      <w:r w:rsidR="0020471F">
        <w:t>Потенциальные ошибки в</w:t>
      </w:r>
      <w:r w:rsidRPr="00250AEA">
        <w:t xml:space="preserve"> </w:t>
      </w:r>
      <w:r>
        <w:t>эпидемиологических исследованиях.</w:t>
      </w:r>
    </w:p>
    <w:p w:rsidR="0020471F" w:rsidRDefault="00250AEA" w:rsidP="00250AEA">
      <w:pPr>
        <w:pStyle w:val="a3"/>
        <w:numPr>
          <w:ilvl w:val="0"/>
          <w:numId w:val="1"/>
        </w:numPr>
      </w:pPr>
      <w:r>
        <w:t xml:space="preserve"> </w:t>
      </w:r>
      <w:r w:rsidR="0020471F">
        <w:t>Дератизация. Профилактическая и истребительная дератизация.</w:t>
      </w:r>
    </w:p>
    <w:p w:rsidR="00291CEF" w:rsidRDefault="00250AEA" w:rsidP="00250AEA">
      <w:pPr>
        <w:pStyle w:val="a3"/>
        <w:numPr>
          <w:ilvl w:val="0"/>
          <w:numId w:val="1"/>
        </w:numPr>
      </w:pPr>
      <w:r>
        <w:t xml:space="preserve"> </w:t>
      </w:r>
      <w:r w:rsidR="0020471F">
        <w:t>Программы в рамках гигиенического воспитания и обучения по вопросам</w:t>
      </w:r>
      <w:r>
        <w:t xml:space="preserve"> </w:t>
      </w:r>
      <w:bookmarkStart w:id="0" w:name="_GoBack"/>
      <w:bookmarkEnd w:id="0"/>
      <w:r w:rsidR="0020471F">
        <w:t>сохранения здоровья как пациентов, так и членов их семей.</w:t>
      </w:r>
    </w:p>
    <w:sectPr w:rsidR="00291CEF" w:rsidSect="009C719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692C"/>
    <w:multiLevelType w:val="hybridMultilevel"/>
    <w:tmpl w:val="2D24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6"/>
    <w:rsid w:val="00066349"/>
    <w:rsid w:val="0020471F"/>
    <w:rsid w:val="00250AEA"/>
    <w:rsid w:val="00291CEF"/>
    <w:rsid w:val="003B1B35"/>
    <w:rsid w:val="00423E10"/>
    <w:rsid w:val="0043696E"/>
    <w:rsid w:val="004A756F"/>
    <w:rsid w:val="0050528B"/>
    <w:rsid w:val="0062210F"/>
    <w:rsid w:val="006F41D0"/>
    <w:rsid w:val="007163CA"/>
    <w:rsid w:val="00860CB2"/>
    <w:rsid w:val="008F1B24"/>
    <w:rsid w:val="009C7196"/>
    <w:rsid w:val="00AC5E4A"/>
    <w:rsid w:val="00DC3273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1096"/>
  <w15:chartTrackingRefBased/>
  <w15:docId w15:val="{DBA6D7AB-B607-4041-9243-775C8A7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imlentc</dc:creator>
  <cp:keywords/>
  <dc:description/>
  <cp:lastModifiedBy>imlentc</cp:lastModifiedBy>
  <cp:revision>5</cp:revision>
  <dcterms:created xsi:type="dcterms:W3CDTF">2025-06-23T15:14:00Z</dcterms:created>
  <dcterms:modified xsi:type="dcterms:W3CDTF">2025-06-23T15:18:00Z</dcterms:modified>
</cp:coreProperties>
</file>