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BD" w:rsidRDefault="00646483">
      <w:pPr>
        <w:spacing w:after="129"/>
        <w:ind w:left="137" w:right="-113"/>
      </w:pPr>
      <w:r>
        <w:t xml:space="preserve">Темы лекций   </w:t>
      </w:r>
    </w:p>
    <w:p w:rsidR="00AB0C14" w:rsidRDefault="00646483">
      <w:pPr>
        <w:ind w:left="137"/>
      </w:pPr>
      <w:r>
        <w:t>по дисциплине «Основы искусственного интеллекта» для обучающихся второго курса по специальности 31.05.0</w:t>
      </w:r>
      <w:r w:rsidR="00AB0C14">
        <w:t>2</w:t>
      </w:r>
      <w:r>
        <w:t xml:space="preserve"> </w:t>
      </w:r>
      <w:r w:rsidR="00AB0C14">
        <w:t xml:space="preserve">Педиатрия </w:t>
      </w:r>
    </w:p>
    <w:p w:rsidR="00597C65" w:rsidRDefault="00646483">
      <w:pPr>
        <w:ind w:left="137"/>
      </w:pPr>
      <w:r>
        <w:t xml:space="preserve"> на 202</w:t>
      </w:r>
      <w:r w:rsidR="00AB0C14" w:rsidRPr="00AB0C14">
        <w:t>6</w:t>
      </w:r>
      <w:r>
        <w:t>/202</w:t>
      </w:r>
      <w:r w:rsidR="00AB0C14" w:rsidRPr="00AB0C14">
        <w:t>7</w:t>
      </w:r>
      <w:r>
        <w:t xml:space="preserve"> учебный год </w:t>
      </w:r>
    </w:p>
    <w:p w:rsidR="00A959BD" w:rsidRDefault="00646483">
      <w:pPr>
        <w:ind w:left="137"/>
      </w:pPr>
      <w:r>
        <w:t xml:space="preserve"> </w:t>
      </w:r>
    </w:p>
    <w:tbl>
      <w:tblPr>
        <w:tblStyle w:val="TableGrid"/>
        <w:tblW w:w="9354" w:type="dxa"/>
        <w:tblInd w:w="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422"/>
        <w:gridCol w:w="7089"/>
        <w:gridCol w:w="1843"/>
      </w:tblGrid>
      <w:tr w:rsidR="00A959BD">
        <w:trPr>
          <w:trHeight w:val="92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Default="00646483">
            <w:pPr>
              <w:ind w:left="94" w:firstLine="0"/>
              <w:jc w:val="both"/>
            </w:pPr>
            <w:r>
              <w:rPr>
                <w:b w:val="0"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Pr="00413039" w:rsidRDefault="00646483">
            <w:pPr>
              <w:ind w:left="0" w:right="5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Тема лекции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Pr="00413039" w:rsidRDefault="00646483">
            <w:pPr>
              <w:ind w:left="59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Количество часов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1.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 w:rsidP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Основные понятия и определения, описывающие применение методов искусственного интеллекта в медицинских исследованиях.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61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2.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 w:rsidP="00AB0C14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Основы работы с данными в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Python</w:t>
            </w:r>
            <w:proofErr w:type="spellEnd"/>
            <w:r w:rsidRPr="0041303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tabs>
                <w:tab w:val="center" w:pos="922"/>
              </w:tabs>
              <w:ind w:left="-8" w:firstLine="0"/>
              <w:jc w:val="left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 </w:t>
            </w:r>
            <w:r w:rsidRPr="00413039">
              <w:rPr>
                <w:b w:val="0"/>
                <w:sz w:val="24"/>
                <w:szCs w:val="24"/>
              </w:rPr>
              <w:tab/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3.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 w:rsidP="00AB0C14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Введение в машинное обучение.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48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4.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Введение в машинное обучение.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5.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Искусственные нейронные сети: принципы построения, архитектуры и обучение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959BD">
        <w:trPr>
          <w:trHeight w:val="5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29" w:firstLine="0"/>
              <w:jc w:val="both"/>
            </w:pPr>
            <w:r>
              <w:rPr>
                <w:b w:val="0"/>
                <w:sz w:val="24"/>
              </w:rPr>
              <w:t>6.</w:t>
            </w:r>
            <w:r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Распознавание медицинских изображений: использование нейронных сетей в качестве классификатора.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ind w:left="0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2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  <w:tr w:rsidR="00AB0C14">
        <w:trPr>
          <w:trHeight w:val="55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4" w:rsidRDefault="006D695D">
            <w:pPr>
              <w:ind w:left="29"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7</w:t>
            </w:r>
            <w:r w:rsidR="00596641">
              <w:rPr>
                <w:b w:val="0"/>
                <w:sz w:val="24"/>
              </w:rPr>
              <w:t>.</w:t>
            </w:r>
            <w:bookmarkStart w:id="0" w:name="_GoBack"/>
            <w:bookmarkEnd w:id="0"/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4" w:rsidRPr="00413039" w:rsidRDefault="00AB0C14" w:rsidP="00AB0C14">
            <w:pPr>
              <w:ind w:left="29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Обработка клинических текстов.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C14" w:rsidRPr="00413039" w:rsidRDefault="00AB0C14">
            <w:pPr>
              <w:ind w:left="0" w:firstLine="0"/>
              <w:rPr>
                <w:b w:val="0"/>
                <w:sz w:val="24"/>
                <w:szCs w:val="24"/>
                <w:lang w:val="en-US"/>
              </w:rPr>
            </w:pPr>
            <w:r w:rsidRPr="00413039">
              <w:rPr>
                <w:b w:val="0"/>
                <w:sz w:val="24"/>
                <w:szCs w:val="24"/>
                <w:lang w:val="en-US"/>
              </w:rPr>
              <w:t>2</w:t>
            </w:r>
          </w:p>
        </w:tc>
      </w:tr>
      <w:tr w:rsidR="00A959BD">
        <w:trPr>
          <w:trHeight w:val="552"/>
        </w:trPr>
        <w:tc>
          <w:tcPr>
            <w:tcW w:w="7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>
            <w:pPr>
              <w:ind w:left="29" w:firstLine="0"/>
              <w:jc w:val="left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Всего: 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Pr="00413039" w:rsidRDefault="00646483" w:rsidP="00AB0C14">
            <w:pPr>
              <w:ind w:left="0" w:right="101" w:firstLine="0"/>
              <w:rPr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1</w:t>
            </w:r>
            <w:r w:rsidR="00AB0C14" w:rsidRPr="00413039">
              <w:rPr>
                <w:b w:val="0"/>
                <w:sz w:val="24"/>
                <w:szCs w:val="24"/>
                <w:lang w:val="en-US"/>
              </w:rPr>
              <w:t>4</w:t>
            </w:r>
            <w:r w:rsidRPr="00413039">
              <w:rPr>
                <w:b w:val="0"/>
                <w:sz w:val="24"/>
                <w:szCs w:val="24"/>
              </w:rPr>
              <w:t xml:space="preserve"> </w:t>
            </w:r>
            <w:r w:rsidRPr="00413039">
              <w:rPr>
                <w:sz w:val="24"/>
                <w:szCs w:val="24"/>
              </w:rPr>
              <w:t xml:space="preserve"> </w:t>
            </w:r>
          </w:p>
        </w:tc>
      </w:tr>
    </w:tbl>
    <w:p w:rsidR="00A959BD" w:rsidRDefault="00646483">
      <w:pPr>
        <w:spacing w:after="62"/>
        <w:ind w:left="708" w:firstLine="0"/>
        <w:jc w:val="left"/>
      </w:pPr>
      <w:r>
        <w:rPr>
          <w:i/>
          <w:sz w:val="24"/>
        </w:rPr>
        <w:t xml:space="preserve"> </w:t>
      </w:r>
      <w:r>
        <w:t xml:space="preserve"> </w:t>
      </w:r>
    </w:p>
    <w:p w:rsidR="00A959BD" w:rsidRDefault="00646483" w:rsidP="00597C65">
      <w:pPr>
        <w:spacing w:line="360" w:lineRule="auto"/>
        <w:ind w:left="859" w:hanging="11"/>
      </w:pPr>
      <w:r>
        <w:t xml:space="preserve">Темы практических занятий </w:t>
      </w:r>
    </w:p>
    <w:p w:rsidR="00A959BD" w:rsidRDefault="00646483" w:rsidP="00597C65">
      <w:pPr>
        <w:spacing w:line="240" w:lineRule="auto"/>
        <w:ind w:left="136" w:hanging="11"/>
      </w:pPr>
      <w:r>
        <w:t xml:space="preserve">по дисциплине «Основы искусственного интеллекта» для обучающихся второго курса по специальности </w:t>
      </w:r>
      <w:r w:rsidR="00AB0C14">
        <w:t xml:space="preserve">31.05.02 Педиатрия </w:t>
      </w:r>
      <w:r>
        <w:t>на 202</w:t>
      </w:r>
      <w:r w:rsidR="00AB0C14">
        <w:t>6</w:t>
      </w:r>
      <w:r>
        <w:t>/202</w:t>
      </w:r>
      <w:r w:rsidR="00AB0C14">
        <w:t>7</w:t>
      </w:r>
      <w:r>
        <w:t xml:space="preserve"> учебный год </w:t>
      </w:r>
    </w:p>
    <w:p w:rsidR="00597C65" w:rsidRDefault="00597C65" w:rsidP="00597C65">
      <w:pPr>
        <w:spacing w:line="240" w:lineRule="auto"/>
        <w:ind w:left="137" w:hanging="11"/>
      </w:pPr>
    </w:p>
    <w:tbl>
      <w:tblPr>
        <w:tblStyle w:val="TableGrid"/>
        <w:tblW w:w="9354" w:type="dxa"/>
        <w:tblInd w:w="1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03"/>
        <w:gridCol w:w="6952"/>
        <w:gridCol w:w="1699"/>
      </w:tblGrid>
      <w:tr w:rsidR="00A959BD">
        <w:trPr>
          <w:trHeight w:val="619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Default="00646483">
            <w:pPr>
              <w:ind w:left="235" w:firstLine="0"/>
              <w:jc w:val="left"/>
            </w:pPr>
            <w:r>
              <w:rPr>
                <w:b w:val="0"/>
                <w:sz w:val="24"/>
              </w:rPr>
              <w:t xml:space="preserve">№ </w:t>
            </w:r>
            <w:r>
              <w:t xml:space="preserve"> 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59BD" w:rsidRDefault="00646483">
            <w:pPr>
              <w:ind w:left="0" w:right="4" w:firstLine="0"/>
            </w:pPr>
            <w:r>
              <w:rPr>
                <w:b w:val="0"/>
                <w:sz w:val="24"/>
              </w:rPr>
              <w:t xml:space="preserve">Тема занятия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9BD" w:rsidRDefault="00646483">
            <w:pPr>
              <w:ind w:left="0" w:firstLine="0"/>
            </w:pPr>
            <w:r>
              <w:rPr>
                <w:b w:val="0"/>
                <w:sz w:val="24"/>
              </w:rPr>
              <w:t xml:space="preserve">Количество часов </w:t>
            </w:r>
            <w:r>
              <w:t xml:space="preserve"> </w:t>
            </w:r>
          </w:p>
        </w:tc>
      </w:tr>
      <w:tr w:rsidR="00413039" w:rsidTr="00597C65">
        <w:trPr>
          <w:trHeight w:val="32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1.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43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Основы работы с языком программирования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Python</w:t>
            </w:r>
            <w:proofErr w:type="spellEnd"/>
            <w:r w:rsidRPr="0041303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646483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413039" w:rsidTr="00597C65">
        <w:trPr>
          <w:trHeight w:val="405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2.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43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Основы работы с языком программирования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Python</w:t>
            </w:r>
            <w:proofErr w:type="spellEnd"/>
            <w:r w:rsidRPr="0041303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 w:rsidTr="00597C65">
        <w:trPr>
          <w:trHeight w:val="47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3.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Работа с данными в библиотеках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Pandas</w:t>
            </w:r>
            <w:proofErr w:type="spellEnd"/>
            <w:r w:rsidRPr="00413039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NumPy</w:t>
            </w:r>
            <w:proofErr w:type="spellEnd"/>
            <w:r w:rsidRPr="0041303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646483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413039" w:rsidTr="00597C65">
        <w:trPr>
          <w:trHeight w:val="39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4.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Работа с данными в библиотеках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Pandas</w:t>
            </w:r>
            <w:proofErr w:type="spellEnd"/>
            <w:r w:rsidRPr="00413039">
              <w:rPr>
                <w:b w:val="0"/>
                <w:sz w:val="24"/>
                <w:szCs w:val="24"/>
              </w:rPr>
              <w:t xml:space="preserve"> и </w:t>
            </w:r>
            <w:proofErr w:type="spellStart"/>
            <w:r w:rsidRPr="00413039">
              <w:rPr>
                <w:b w:val="0"/>
                <w:sz w:val="24"/>
                <w:szCs w:val="24"/>
              </w:rPr>
              <w:t>NumPy</w:t>
            </w:r>
            <w:proofErr w:type="spellEnd"/>
            <w:r w:rsidRPr="00413039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646483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413039">
        <w:trPr>
          <w:trHeight w:val="553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5.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Машинное обучение: </w:t>
            </w:r>
          </w:p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логистическая и линейная регрессия.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646483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413039">
        <w:trPr>
          <w:trHeight w:val="91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</w:pPr>
            <w:r>
              <w:rPr>
                <w:b w:val="0"/>
                <w:sz w:val="24"/>
              </w:rPr>
              <w:t>6.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D695D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Машинное обучение: классификация медицинских данных методом опорных векторов.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ind w:left="0" w:firstLine="0"/>
            </w:pPr>
            <w:r>
              <w:rPr>
                <w:b w:val="0"/>
                <w:sz w:val="24"/>
              </w:rPr>
              <w:t xml:space="preserve">2 </w:t>
            </w:r>
            <w:r>
              <w:t xml:space="preserve"> 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lastRenderedPageBreak/>
              <w:t>7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Машинное обучение: классификация медицинских данных с использованием деревьев решений.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646483">
            <w:pPr>
              <w:ind w:left="0" w:firstLine="0"/>
            </w:pPr>
            <w:r>
              <w:rPr>
                <w:b w:val="0"/>
                <w:sz w:val="24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8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Машинное обучение: классификация медицинских данных методом k-ближайших соседей.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9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Машинное обучение: </w:t>
            </w:r>
          </w:p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классификация данных с применением ансамблевых методов.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 xml:space="preserve">Машинное обучение: </w:t>
            </w:r>
          </w:p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кластерный анализ.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11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Искусственные нейронные сети.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12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Искусственные нейронные сети.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13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Распознавание медицинских изображений.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14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Распознавание медицинских изображений.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15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Обработка клинических текстов.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55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tabs>
                <w:tab w:val="center" w:pos="619"/>
              </w:tabs>
              <w:ind w:left="0" w:firstLine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</w:t>
            </w:r>
          </w:p>
        </w:tc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413039" w:rsidRDefault="00413039" w:rsidP="00413039">
            <w:pPr>
              <w:ind w:left="0" w:firstLine="0"/>
              <w:jc w:val="left"/>
              <w:rPr>
                <w:b w:val="0"/>
                <w:sz w:val="24"/>
                <w:szCs w:val="24"/>
              </w:rPr>
            </w:pPr>
            <w:r w:rsidRPr="00413039">
              <w:rPr>
                <w:b w:val="0"/>
                <w:sz w:val="24"/>
                <w:szCs w:val="24"/>
              </w:rPr>
              <w:t>Обработка клинических текстов.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Pr="00646483" w:rsidRDefault="00646483" w:rsidP="00413039">
            <w:pPr>
              <w:ind w:left="0" w:firstLine="0"/>
              <w:rPr>
                <w:b w:val="0"/>
                <w:sz w:val="24"/>
                <w:lang w:val="en-US"/>
              </w:rPr>
            </w:pPr>
            <w:r>
              <w:rPr>
                <w:b w:val="0"/>
                <w:sz w:val="24"/>
                <w:lang w:val="en-US"/>
              </w:rPr>
              <w:t>2</w:t>
            </w:r>
          </w:p>
        </w:tc>
      </w:tr>
      <w:tr w:rsidR="00413039">
        <w:trPr>
          <w:trHeight w:val="322"/>
        </w:trPr>
        <w:tc>
          <w:tcPr>
            <w:tcW w:w="7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ind w:left="29" w:firstLine="0"/>
              <w:jc w:val="left"/>
            </w:pPr>
            <w:r>
              <w:rPr>
                <w:b w:val="0"/>
                <w:sz w:val="24"/>
              </w:rPr>
              <w:t xml:space="preserve">Всего: </w:t>
            </w:r>
            <w:r>
              <w:t xml:space="preserve">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039" w:rsidRDefault="00413039" w:rsidP="00413039">
            <w:pPr>
              <w:ind w:left="0" w:firstLine="0"/>
            </w:pPr>
            <w:r>
              <w:rPr>
                <w:b w:val="0"/>
                <w:sz w:val="24"/>
              </w:rPr>
              <w:t xml:space="preserve">32 </w:t>
            </w:r>
            <w:r>
              <w:t xml:space="preserve"> </w:t>
            </w:r>
          </w:p>
        </w:tc>
      </w:tr>
    </w:tbl>
    <w:p w:rsidR="00A959BD" w:rsidRDefault="00646483">
      <w:pPr>
        <w:ind w:left="0" w:firstLine="0"/>
        <w:jc w:val="left"/>
      </w:pPr>
      <w:r>
        <w:rPr>
          <w:rFonts w:ascii="Courier New" w:eastAsia="Courier New" w:hAnsi="Courier New" w:cs="Courier New"/>
          <w:b w:val="0"/>
          <w:sz w:val="20"/>
        </w:rPr>
        <w:t xml:space="preserve"> </w:t>
      </w:r>
      <w:r>
        <w:t xml:space="preserve"> </w:t>
      </w:r>
    </w:p>
    <w:sectPr w:rsidR="00A959BD">
      <w:pgSz w:w="11906" w:h="16838"/>
      <w:pgMar w:top="1440" w:right="108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9BD"/>
    <w:rsid w:val="00413039"/>
    <w:rsid w:val="00596641"/>
    <w:rsid w:val="00597C65"/>
    <w:rsid w:val="00646483"/>
    <w:rsid w:val="006D695D"/>
    <w:rsid w:val="00A959BD"/>
    <w:rsid w:val="00AB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B8C15"/>
  <w15:docId w15:val="{80BD2CE6-FD14-4426-89C9-B67EEC80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251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Диденко</dc:creator>
  <cp:keywords/>
  <cp:lastModifiedBy>Диденко Галина Александровна</cp:lastModifiedBy>
  <cp:revision>6</cp:revision>
  <dcterms:created xsi:type="dcterms:W3CDTF">2026-09-02T05:28:00Z</dcterms:created>
  <dcterms:modified xsi:type="dcterms:W3CDTF">2026-09-02T07:37:00Z</dcterms:modified>
</cp:coreProperties>
</file>