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14" w:rsidRDefault="00593714" w:rsidP="00593714">
      <w:pPr>
        <w:pStyle w:val="a3"/>
        <w:spacing w:after="0" w:line="240" w:lineRule="auto"/>
        <w:ind w:left="0"/>
        <w:jc w:val="center"/>
        <w:rPr>
          <w:rFonts w:ascii="Times New Roman" w:hAnsi="Times New Roman"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aps/>
          <w:spacing w:val="-3"/>
          <w:sz w:val="24"/>
          <w:szCs w:val="24"/>
        </w:rPr>
        <w:t xml:space="preserve">Перечень практических заданий для экзамена </w:t>
      </w:r>
      <w:r w:rsidRPr="00AB488F">
        <w:rPr>
          <w:rFonts w:ascii="Times New Roman" w:hAnsi="Times New Roman"/>
          <w:caps/>
          <w:sz w:val="24"/>
          <w:szCs w:val="24"/>
        </w:rPr>
        <w:t>по дисциплине «Физика, математика»</w:t>
      </w:r>
      <w:r>
        <w:rPr>
          <w:rFonts w:ascii="Times New Roman" w:hAnsi="Times New Roman"/>
          <w:caps/>
          <w:sz w:val="24"/>
          <w:szCs w:val="24"/>
        </w:rPr>
        <w:t xml:space="preserve"> </w:t>
      </w:r>
    </w:p>
    <w:p w:rsidR="00E02912" w:rsidRDefault="00E02912" w:rsidP="00593714">
      <w:pPr>
        <w:pStyle w:val="a3"/>
        <w:spacing w:after="0" w:line="240" w:lineRule="auto"/>
        <w:ind w:left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Стоматология</w:t>
      </w:r>
    </w:p>
    <w:p w:rsidR="00593714" w:rsidRDefault="00593714" w:rsidP="00593714">
      <w:pPr>
        <w:jc w:val="center"/>
        <w:rPr>
          <w:rFonts w:ascii="Times New Roman" w:hAnsi="Times New Roman" w:cs="Times New Roman"/>
          <w:caps/>
          <w:spacing w:val="-3"/>
          <w:sz w:val="24"/>
          <w:szCs w:val="24"/>
        </w:rPr>
      </w:pPr>
    </w:p>
    <w:p w:rsidR="00593714" w:rsidRPr="00A510BD" w:rsidRDefault="00593714" w:rsidP="0059371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/>
          <w:bCs/>
          <w:color w:val="000000"/>
          <w:position w:val="-24"/>
          <w:sz w:val="24"/>
          <w:szCs w:val="24"/>
        </w:rPr>
      </w:pPr>
      <w:r w:rsidRPr="00A510BD">
        <w:rPr>
          <w:rFonts w:ascii="Times New Roman" w:hAnsi="Times New Roman"/>
          <w:bCs/>
          <w:color w:val="000000"/>
          <w:sz w:val="24"/>
          <w:szCs w:val="24"/>
        </w:rPr>
        <w:t xml:space="preserve">Найти производную функции </w:t>
      </w:r>
      <w:r w:rsidRPr="001B04F2">
        <w:rPr>
          <w:position w:val="-24"/>
        </w:rPr>
        <w:object w:dxaOrig="9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43.2pt" o:ole="">
            <v:imagedata r:id="rId5" o:title=""/>
          </v:shape>
          <o:OLEObject Type="Embed" ProgID="Equation.3" ShapeID="_x0000_i1025" DrawAspect="Content" ObjectID="_1756051416" r:id="rId6"/>
        </w:object>
      </w:r>
    </w:p>
    <w:p w:rsidR="00593714" w:rsidRPr="00A510BD" w:rsidRDefault="00593714" w:rsidP="0059371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/>
          <w:bCs/>
          <w:color w:val="000000"/>
          <w:position w:val="-24"/>
          <w:sz w:val="24"/>
          <w:szCs w:val="24"/>
        </w:rPr>
      </w:pPr>
      <w:r w:rsidRPr="00A510BD">
        <w:rPr>
          <w:rFonts w:ascii="Times New Roman" w:hAnsi="Times New Roman"/>
          <w:bCs/>
          <w:color w:val="000000"/>
          <w:sz w:val="24"/>
          <w:szCs w:val="24"/>
        </w:rPr>
        <w:t xml:space="preserve">Найти производную функции </w:t>
      </w:r>
      <w:r w:rsidRPr="001B04F2">
        <w:rPr>
          <w:position w:val="-24"/>
        </w:rPr>
        <w:object w:dxaOrig="1300" w:dyaOrig="700">
          <v:shape id="_x0000_i1026" type="#_x0000_t75" style="width:87.6pt;height:46.2pt" o:ole="">
            <v:imagedata r:id="rId7" o:title=""/>
          </v:shape>
          <o:OLEObject Type="Embed" ProgID="Equation.3" ShapeID="_x0000_i1026" DrawAspect="Content" ObjectID="_1756051417" r:id="rId8"/>
        </w:object>
      </w:r>
    </w:p>
    <w:p w:rsidR="00593714" w:rsidRPr="000D76E8" w:rsidRDefault="00593714" w:rsidP="00593714">
      <w:pPr>
        <w:pStyle w:val="a3"/>
        <w:shd w:val="clear" w:color="auto" w:fill="FFFFFF"/>
        <w:tabs>
          <w:tab w:val="left" w:pos="426"/>
        </w:tabs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position w:val="-24"/>
          <w:sz w:val="24"/>
          <w:szCs w:val="24"/>
        </w:rPr>
      </w:pPr>
    </w:p>
    <w:p w:rsidR="00593714" w:rsidRPr="00A510BD" w:rsidRDefault="00593714" w:rsidP="0059371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Найти производную функции </w:t>
      </w:r>
      <w:r w:rsidRPr="001B04F2">
        <w:rPr>
          <w:position w:val="-10"/>
        </w:rPr>
        <w:object w:dxaOrig="1960" w:dyaOrig="360">
          <v:shape id="_x0000_i1027" type="#_x0000_t75" style="width:106.8pt;height:19.8pt" o:ole="">
            <v:imagedata r:id="rId9" o:title=""/>
          </v:shape>
          <o:OLEObject Type="Embed" ProgID="Equation.3" ShapeID="_x0000_i1027" DrawAspect="Content" ObjectID="_1756051418" r:id="rId10"/>
        </w:object>
      </w:r>
    </w:p>
    <w:p w:rsidR="00593714" w:rsidRPr="00A510BD" w:rsidRDefault="00593714" w:rsidP="0059371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Дано уравнение движения тела: </w:t>
      </w:r>
      <w:r w:rsidRPr="001B04F2">
        <w:rPr>
          <w:position w:val="-6"/>
        </w:rPr>
        <w:object w:dxaOrig="1660" w:dyaOrig="320">
          <v:shape id="_x0000_i1028" type="#_x0000_t75" style="width:84.6pt;height:16.2pt" o:ole="">
            <v:imagedata r:id="rId11" o:title=""/>
          </v:shape>
          <o:OLEObject Type="Embed" ProgID="Equation.3" ShapeID="_x0000_i1028" DrawAspect="Content" ObjectID="_1756051419" r:id="rId12"/>
        </w:object>
      </w:r>
      <w:r w:rsidRPr="00A510BD">
        <w:rPr>
          <w:rFonts w:ascii="Times New Roman" w:hAnsi="Times New Roman"/>
          <w:sz w:val="24"/>
          <w:szCs w:val="24"/>
        </w:rPr>
        <w:t>. Найдите скорость и ускорение тела через 2 с.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pacing w:val="6"/>
          <w:position w:val="-10"/>
          <w:sz w:val="24"/>
          <w:szCs w:val="24"/>
        </w:rPr>
      </w:pPr>
      <w:r w:rsidRPr="00A510BD">
        <w:rPr>
          <w:rFonts w:ascii="Times New Roman" w:hAnsi="Times New Roman"/>
          <w:spacing w:val="6"/>
          <w:sz w:val="24"/>
          <w:szCs w:val="24"/>
        </w:rPr>
        <w:t xml:space="preserve">Найти производную функции </w:t>
      </w:r>
      <w:r w:rsidRPr="001B04F2">
        <w:rPr>
          <w:position w:val="-10"/>
        </w:rPr>
        <w:object w:dxaOrig="2040" w:dyaOrig="420">
          <v:shape id="_x0000_i1029" type="#_x0000_t75" style="width:94.8pt;height:19.8pt" o:ole="">
            <v:imagedata r:id="rId13" o:title=""/>
          </v:shape>
          <o:OLEObject Type="Embed" ProgID="Equation.3" ShapeID="_x0000_i1029" DrawAspect="Content" ObjectID="_1756051420" r:id="rId14"/>
        </w:object>
      </w:r>
    </w:p>
    <w:p w:rsidR="00593714" w:rsidRPr="00A510BD" w:rsidRDefault="00593714" w:rsidP="0059371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Дано уравнение движения материальной точки: </w:t>
      </w:r>
      <m:oMath>
        <m:r>
          <w:rPr>
            <w:rFonts w:ascii="Cambria Math" w:hAnsi="Cambria Math"/>
            <w:sz w:val="24"/>
            <w:szCs w:val="24"/>
          </w:rPr>
          <m:t>S=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+1</m:t>
        </m:r>
      </m:oMath>
      <w:r w:rsidRPr="00A510BD">
        <w:rPr>
          <w:rFonts w:ascii="Times New Roman" w:hAnsi="Times New Roman"/>
          <w:sz w:val="24"/>
          <w:szCs w:val="24"/>
        </w:rPr>
        <w:t xml:space="preserve">(м). Найти скорость и ускорение материальной точки в момент времени </w:t>
      </w:r>
      <w:r w:rsidRPr="00A510BD">
        <w:rPr>
          <w:rFonts w:ascii="Times New Roman" w:hAnsi="Times New Roman"/>
          <w:sz w:val="24"/>
          <w:szCs w:val="24"/>
          <w:lang w:val="en-US"/>
        </w:rPr>
        <w:t>t</w:t>
      </w:r>
      <w:r w:rsidRPr="00A510BD">
        <w:rPr>
          <w:rFonts w:ascii="Times New Roman" w:hAnsi="Times New Roman"/>
          <w:sz w:val="24"/>
          <w:szCs w:val="24"/>
        </w:rPr>
        <w:t xml:space="preserve">=1 </w:t>
      </w:r>
      <w:r w:rsidRPr="00A510BD">
        <w:rPr>
          <w:rFonts w:ascii="Times New Roman" w:hAnsi="Times New Roman"/>
          <w:sz w:val="24"/>
          <w:szCs w:val="24"/>
          <w:lang w:val="en-US"/>
        </w:rPr>
        <w:t>c</w:t>
      </w:r>
      <w:r w:rsidRPr="00A510BD">
        <w:rPr>
          <w:rFonts w:ascii="Times New Roman" w:hAnsi="Times New Roman"/>
          <w:sz w:val="24"/>
          <w:szCs w:val="24"/>
        </w:rPr>
        <w:t>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Дано уравнение движения тела: </w:t>
      </w:r>
      <w:r w:rsidRPr="001B04F2">
        <w:rPr>
          <w:position w:val="-6"/>
        </w:rPr>
        <w:object w:dxaOrig="1560" w:dyaOrig="320">
          <v:shape id="_x0000_i1030" type="#_x0000_t75" style="width:78pt;height:16.2pt" o:ole="">
            <v:imagedata r:id="rId15" o:title=""/>
          </v:shape>
          <o:OLEObject Type="Embed" ProgID="Equation.3" ShapeID="_x0000_i1030" DrawAspect="Content" ObjectID="_1756051421" r:id="rId16"/>
        </w:object>
      </w:r>
      <w:r w:rsidRPr="00A510BD">
        <w:rPr>
          <w:rFonts w:ascii="Times New Roman" w:hAnsi="Times New Roman"/>
          <w:sz w:val="24"/>
          <w:szCs w:val="24"/>
        </w:rPr>
        <w:t>. Найдите скорость и ускорение тела через 2 с.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color w:val="000000"/>
          <w:sz w:val="24"/>
          <w:szCs w:val="24"/>
        </w:rPr>
        <w:t xml:space="preserve">Найти производную сложной функции </w:t>
      </w:r>
      <w:r w:rsidRPr="001B04F2">
        <w:rPr>
          <w:position w:val="-10"/>
        </w:rPr>
        <w:object w:dxaOrig="1660" w:dyaOrig="360">
          <v:shape id="_x0000_i1031" type="#_x0000_t75" style="width:97.8pt;height:21.6pt" o:ole="">
            <v:imagedata r:id="rId17" o:title=""/>
          </v:shape>
          <o:OLEObject Type="Embed" ProgID="Equation.3" ShapeID="_x0000_i1031" DrawAspect="Content" ObjectID="_1756051422" r:id="rId18"/>
        </w:object>
      </w:r>
      <w:r w:rsidRPr="00A510BD">
        <w:rPr>
          <w:rFonts w:ascii="Times New Roman" w:hAnsi="Times New Roman"/>
          <w:sz w:val="24"/>
          <w:szCs w:val="24"/>
        </w:rPr>
        <w:t>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Найти производную функции </w:t>
      </w:r>
      <w:r w:rsidRPr="001B04F2">
        <w:object w:dxaOrig="180" w:dyaOrig="340">
          <v:shape id="_x0000_i1032" type="#_x0000_t75" style="width:9pt;height:16.2pt" o:ole="">
            <v:imagedata r:id="rId19" o:title=""/>
          </v:shape>
          <o:OLEObject Type="Embed" ProgID="Equation.3" ShapeID="_x0000_i1032" DrawAspect="Content" ObjectID="_1756051423" r:id="rId20"/>
        </w:object>
      </w:r>
      <w:r w:rsidRPr="00E14126">
        <w:rPr>
          <w:position w:val="-10"/>
        </w:rPr>
        <w:object w:dxaOrig="2220" w:dyaOrig="360">
          <v:shape id="_x0000_i1033" type="#_x0000_t75" style="width:149.4pt;height:23.4pt" o:ole="">
            <v:imagedata r:id="rId21" o:title=""/>
          </v:shape>
          <o:OLEObject Type="Embed" ProgID="Equation.3" ShapeID="_x0000_i1033" DrawAspect="Content" ObjectID="_1756051424" r:id="rId22"/>
        </w:object>
      </w:r>
    </w:p>
    <w:p w:rsidR="00593714" w:rsidRPr="00A510BD" w:rsidRDefault="00593714" w:rsidP="0059371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Найти дифференциал функции </w:t>
      </w:r>
      <w:r w:rsidRPr="001B04F2">
        <w:rPr>
          <w:position w:val="-10"/>
        </w:rPr>
        <w:object w:dxaOrig="1480" w:dyaOrig="360">
          <v:shape id="_x0000_i1034" type="#_x0000_t75" style="width:75pt;height:18.6pt" o:ole="">
            <v:imagedata r:id="rId23" o:title=""/>
          </v:shape>
          <o:OLEObject Type="Embed" ProgID="Equation.3" ShapeID="_x0000_i1034" DrawAspect="Content" ObjectID="_1756051425" r:id="rId24"/>
        </w:objec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pacing w:val="-3"/>
          <w:position w:val="-10"/>
          <w:sz w:val="24"/>
          <w:szCs w:val="24"/>
        </w:rPr>
      </w:pPr>
      <w:r w:rsidRPr="00A510BD">
        <w:rPr>
          <w:rFonts w:ascii="Times New Roman" w:hAnsi="Times New Roman"/>
          <w:spacing w:val="-3"/>
          <w:sz w:val="24"/>
          <w:szCs w:val="24"/>
        </w:rPr>
        <w:t xml:space="preserve">Найти дифференциал функции </w:t>
      </w:r>
      <w:r w:rsidRPr="00E14126">
        <w:rPr>
          <w:position w:val="-12"/>
        </w:rPr>
        <w:object w:dxaOrig="1740" w:dyaOrig="360">
          <v:shape id="_x0000_i1035" type="#_x0000_t75" style="width:99pt;height:20.4pt" o:ole="">
            <v:imagedata r:id="rId25" o:title=""/>
          </v:shape>
          <o:OLEObject Type="Embed" ProgID="Equation.3" ShapeID="_x0000_i1035" DrawAspect="Content" ObjectID="_1756051426" r:id="rId26"/>
        </w:object>
      </w:r>
    </w:p>
    <w:p w:rsidR="00593714" w:rsidRPr="00A510BD" w:rsidRDefault="00593714" w:rsidP="0059371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Приближенно вычислить </w:t>
      </w:r>
      <w:r w:rsidRPr="00C062A2">
        <w:rPr>
          <w:position w:val="-12"/>
        </w:rPr>
        <w:object w:dxaOrig="760" w:dyaOrig="400">
          <v:shape id="_x0000_i1036" type="#_x0000_t75" style="width:37.8pt;height:20.4pt" o:ole="">
            <v:imagedata r:id="rId27" o:title=""/>
          </v:shape>
          <o:OLEObject Type="Embed" ProgID="Equation.3" ShapeID="_x0000_i1036" DrawAspect="Content" ObjectID="_1756051427" r:id="rId28"/>
        </w:object>
      </w:r>
    </w:p>
    <w:p w:rsidR="00593714" w:rsidRPr="00A510BD" w:rsidRDefault="00593714" w:rsidP="0059371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/>
          <w:bCs/>
          <w:color w:val="000000"/>
          <w:position w:val="-32"/>
          <w:sz w:val="24"/>
          <w:szCs w:val="24"/>
        </w:rPr>
      </w:pPr>
      <w:r w:rsidRPr="00A510BD">
        <w:rPr>
          <w:rFonts w:ascii="Times New Roman" w:hAnsi="Times New Roman"/>
          <w:color w:val="000000"/>
          <w:sz w:val="24"/>
          <w:szCs w:val="24"/>
        </w:rPr>
        <w:t xml:space="preserve">Найти значение неопределенного интеграла:   </w:t>
      </w:r>
      <w:r w:rsidRPr="001B04F2">
        <w:sym w:font="Symbol" w:char="F0F2"/>
      </w:r>
      <w:r w:rsidRPr="00A510BD">
        <w:rPr>
          <w:rFonts w:ascii="Times New Roman" w:hAnsi="Times New Roman"/>
          <w:color w:val="000000"/>
          <w:sz w:val="24"/>
          <w:szCs w:val="24"/>
        </w:rPr>
        <w:t>(4 + 2/</w:t>
      </w:r>
      <w:r w:rsidRPr="00A510BD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Pr="00A510BD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A510BD">
        <w:rPr>
          <w:rFonts w:ascii="Times New Roman" w:hAnsi="Times New Roman"/>
          <w:color w:val="000000"/>
          <w:sz w:val="24"/>
          <w:szCs w:val="24"/>
          <w:lang w:val="en-US"/>
        </w:rPr>
        <w:t>dx</w:t>
      </w:r>
    </w:p>
    <w:p w:rsidR="00593714" w:rsidRPr="00993351" w:rsidRDefault="00593714" w:rsidP="00593714">
      <w:pPr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/>
          <w:position w:val="-24"/>
          <w:sz w:val="24"/>
          <w:szCs w:val="24"/>
        </w:rPr>
      </w:pPr>
    </w:p>
    <w:p w:rsidR="00593714" w:rsidRPr="00A510BD" w:rsidRDefault="00593714" w:rsidP="0059371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/>
          <w:position w:val="-24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Найти неопределенный интеграл: </w:t>
      </w:r>
      <w:r w:rsidRPr="001B04F2">
        <w:rPr>
          <w:position w:val="-24"/>
        </w:rPr>
        <w:object w:dxaOrig="1359" w:dyaOrig="660">
          <v:shape id="_x0000_i1037" type="#_x0000_t75" style="width:78pt;height:37.2pt" o:ole="">
            <v:imagedata r:id="rId29" o:title=""/>
          </v:shape>
          <o:OLEObject Type="Embed" ProgID="Equation.3" ShapeID="_x0000_i1037" DrawAspect="Content" ObjectID="_1756051428" r:id="rId30"/>
        </w:object>
      </w:r>
    </w:p>
    <w:p w:rsidR="00593714" w:rsidRPr="00A510BD" w:rsidRDefault="00593714" w:rsidP="0059371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/>
          <w:position w:val="-24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Найти неопределенный интеграл </w:t>
      </w:r>
      <w:r w:rsidRPr="001B04F2">
        <w:rPr>
          <w:position w:val="-24"/>
        </w:rPr>
        <w:object w:dxaOrig="1160" w:dyaOrig="660">
          <v:shape id="_x0000_i1038" type="#_x0000_t75" style="width:63.6pt;height:34.2pt" o:ole="">
            <v:imagedata r:id="rId31" o:title=""/>
          </v:shape>
          <o:OLEObject Type="Embed" ProgID="Equation.3" ShapeID="_x0000_i1038" DrawAspect="Content" ObjectID="_1756051429" r:id="rId32"/>
        </w:objec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Найти неопределенный интеграл </w:t>
      </w:r>
      <w:r w:rsidRPr="00E14126">
        <w:rPr>
          <w:position w:val="-32"/>
        </w:rPr>
        <w:object w:dxaOrig="1359" w:dyaOrig="740">
          <v:shape id="_x0000_i1039" type="#_x0000_t75" style="width:67.8pt;height:37.2pt" o:ole="">
            <v:imagedata r:id="rId33" o:title=""/>
          </v:shape>
          <o:OLEObject Type="Embed" ProgID="Equation.3" ShapeID="_x0000_i1039" DrawAspect="Content" ObjectID="_1756051430" r:id="rId34"/>
        </w:objec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Вычислить интеграл: </w:t>
      </w:r>
      <w:r w:rsidRPr="00C062A2">
        <w:rPr>
          <w:position w:val="-32"/>
        </w:rPr>
        <w:object w:dxaOrig="1620" w:dyaOrig="760">
          <v:shape id="_x0000_i1040" type="#_x0000_t75" style="width:79.2pt;height:34.8pt" o:ole="">
            <v:imagedata r:id="rId35" o:title=""/>
          </v:shape>
          <o:OLEObject Type="Embed" ProgID="Equation.3" ShapeID="_x0000_i1040" DrawAspect="Content" ObjectID="_1756051431" r:id="rId36"/>
        </w:object>
      </w:r>
    </w:p>
    <w:p w:rsidR="00593714" w:rsidRPr="00993351" w:rsidRDefault="00593714" w:rsidP="00593714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593714" w:rsidRPr="00A510BD" w:rsidRDefault="00593714" w:rsidP="0059371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/>
          <w:bCs/>
          <w:color w:val="000000"/>
          <w:position w:val="-32"/>
          <w:sz w:val="24"/>
          <w:szCs w:val="24"/>
        </w:rPr>
      </w:pPr>
      <w:r w:rsidRPr="00A510BD">
        <w:rPr>
          <w:rFonts w:ascii="Times New Roman" w:hAnsi="Times New Roman"/>
          <w:bCs/>
          <w:color w:val="000000"/>
          <w:sz w:val="24"/>
          <w:szCs w:val="24"/>
        </w:rPr>
        <w:t xml:space="preserve">Найти значение определенного интеграла </w:t>
      </w:r>
      <w:r w:rsidRPr="001B04F2">
        <w:rPr>
          <w:position w:val="-32"/>
        </w:rPr>
        <w:object w:dxaOrig="900" w:dyaOrig="760">
          <v:shape id="_x0000_i1041" type="#_x0000_t75" style="width:64.8pt;height:53.4pt" o:ole="">
            <v:imagedata r:id="rId37" o:title=""/>
          </v:shape>
          <o:OLEObject Type="Embed" ProgID="Equation.3" ShapeID="_x0000_i1041" DrawAspect="Content" ObjectID="_1756051432" r:id="rId38"/>
        </w:object>
      </w:r>
    </w:p>
    <w:p w:rsidR="00593714" w:rsidRPr="00A510BD" w:rsidRDefault="00593714" w:rsidP="0059371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lastRenderedPageBreak/>
        <w:t xml:space="preserve">Вычислить работу переменной силы </w:t>
      </w:r>
      <w:r w:rsidRPr="00D95C4E">
        <w:rPr>
          <w:position w:val="-10"/>
        </w:rPr>
        <w:object w:dxaOrig="1060" w:dyaOrig="360">
          <v:shape id="_x0000_i1042" type="#_x0000_t75" style="width:53.4pt;height:18.6pt" o:ole="" filled="t">
            <v:imagedata r:id="rId39" o:title=""/>
          </v:shape>
          <o:OLEObject Type="Embed" ProgID="Equation.3" ShapeID="_x0000_i1042" DrawAspect="Content" ObjectID="_1756051433" r:id="rId40"/>
        </w:object>
      </w:r>
      <w:r w:rsidRPr="00A510BD">
        <w:rPr>
          <w:rFonts w:ascii="Times New Roman" w:hAnsi="Times New Roman"/>
          <w:sz w:val="24"/>
          <w:szCs w:val="24"/>
        </w:rPr>
        <w:t xml:space="preserve"> при прямолинейном перемещении материальной точки из положения с абсциссой </w:t>
      </w:r>
      <w:r w:rsidRPr="00D95C4E">
        <w:rPr>
          <w:position w:val="-10"/>
        </w:rPr>
        <w:object w:dxaOrig="639" w:dyaOrig="340">
          <v:shape id="_x0000_i1043" type="#_x0000_t75" style="width:31.8pt;height:17.4pt" o:ole="">
            <v:imagedata r:id="rId41" o:title=""/>
          </v:shape>
          <o:OLEObject Type="Embed" ProgID="Equation.3" ShapeID="_x0000_i1043" DrawAspect="Content" ObjectID="_1756051434" r:id="rId42"/>
        </w:object>
      </w:r>
      <w:r w:rsidRPr="00A510BD">
        <w:rPr>
          <w:rFonts w:ascii="Times New Roman" w:hAnsi="Times New Roman"/>
          <w:sz w:val="24"/>
          <w:szCs w:val="24"/>
        </w:rPr>
        <w:t xml:space="preserve"> в положение с абсциссой </w:t>
      </w:r>
      <w:r w:rsidRPr="00D95C4E">
        <w:rPr>
          <w:position w:val="-10"/>
        </w:rPr>
        <w:object w:dxaOrig="660" w:dyaOrig="340">
          <v:shape id="_x0000_i1044" type="#_x0000_t75" style="width:39pt;height:20.4pt" o:ole="" filled="t">
            <v:imagedata r:id="rId43" o:title=""/>
          </v:shape>
          <o:OLEObject Type="Embed" ProgID="Equation.3" ShapeID="_x0000_i1044" DrawAspect="Content" ObjectID="_1756051435" r:id="rId44"/>
        </w:object>
      </w:r>
      <w:r w:rsidRPr="00A510BD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-1985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Найти общее решение дифференциального уравнения:   </w:t>
      </w:r>
      <w:r w:rsidRPr="00E6442D">
        <w:rPr>
          <w:position w:val="-10"/>
        </w:rPr>
        <w:object w:dxaOrig="900" w:dyaOrig="320">
          <v:shape id="_x0000_i1045" type="#_x0000_t75" style="width:54.6pt;height:18.6pt" o:ole="">
            <v:imagedata r:id="rId45" o:title=""/>
          </v:shape>
          <o:OLEObject Type="Embed" ProgID="Equation.3" ShapeID="_x0000_i1045" DrawAspect="Content" ObjectID="_1756051436" r:id="rId46"/>
        </w:object>
      </w:r>
      <w:r w:rsidRPr="00A510BD">
        <w:rPr>
          <w:rFonts w:ascii="Times New Roman" w:hAnsi="Times New Roman"/>
          <w:sz w:val="24"/>
          <w:szCs w:val="24"/>
        </w:rPr>
        <w:t xml:space="preserve"> 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Найти частное решение дифференциального уравнения </w:t>
      </w:r>
      <w:r w:rsidRPr="00E14126">
        <w:rPr>
          <w:position w:val="-10"/>
        </w:rPr>
        <w:object w:dxaOrig="1300" w:dyaOrig="360">
          <v:shape id="_x0000_i1046" type="#_x0000_t75" style="width:64.8pt;height:18.6pt" o:ole="">
            <v:imagedata r:id="rId47" o:title=""/>
          </v:shape>
          <o:OLEObject Type="Embed" ProgID="Equation.3" ShapeID="_x0000_i1046" DrawAspect="Content" ObjectID="_1756051437" r:id="rId48"/>
        </w:object>
      </w:r>
      <w:r w:rsidRPr="00A510BD">
        <w:rPr>
          <w:rFonts w:ascii="Times New Roman" w:hAnsi="Times New Roman"/>
          <w:sz w:val="24"/>
          <w:szCs w:val="24"/>
        </w:rPr>
        <w:t xml:space="preserve">, удовлетворяющее условию </w:t>
      </w:r>
      <w:r w:rsidRPr="00A510BD">
        <w:rPr>
          <w:rFonts w:ascii="Times New Roman" w:hAnsi="Times New Roman"/>
          <w:i/>
          <w:sz w:val="24"/>
          <w:szCs w:val="24"/>
        </w:rPr>
        <w:t>у(</w:t>
      </w:r>
      <w:r w:rsidRPr="00E14126">
        <w:rPr>
          <w:i/>
          <w:position w:val="-24"/>
        </w:rPr>
        <w:object w:dxaOrig="260" w:dyaOrig="620">
          <v:shape id="_x0000_i1047" type="#_x0000_t75" style="width:12.6pt;height:30.6pt" o:ole="">
            <v:imagedata r:id="rId49" o:title=""/>
          </v:shape>
          <o:OLEObject Type="Embed" ProgID="Equation.3" ShapeID="_x0000_i1047" DrawAspect="Content" ObjectID="_1756051438" r:id="rId50"/>
        </w:object>
      </w:r>
      <w:r w:rsidRPr="00A510BD">
        <w:rPr>
          <w:rFonts w:ascii="Times New Roman" w:hAnsi="Times New Roman"/>
          <w:i/>
          <w:sz w:val="24"/>
          <w:szCs w:val="24"/>
        </w:rPr>
        <w:t>)=7</w:t>
      </w:r>
      <w:r w:rsidRPr="00A510BD">
        <w:rPr>
          <w:rFonts w:ascii="Times New Roman" w:hAnsi="Times New Roman"/>
          <w:sz w:val="24"/>
          <w:szCs w:val="24"/>
        </w:rPr>
        <w:t>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Найти  частное решение уравнения </w:t>
      </w:r>
      <w:r w:rsidRPr="00D95C4E">
        <w:rPr>
          <w:position w:val="-24"/>
        </w:rPr>
        <w:object w:dxaOrig="999" w:dyaOrig="620">
          <v:shape id="_x0000_i1048" type="#_x0000_t75" style="width:50.4pt;height:30.6pt" o:ole="">
            <v:imagedata r:id="rId51" o:title=""/>
          </v:shape>
          <o:OLEObject Type="Embed" ProgID="Equation.3" ShapeID="_x0000_i1048" DrawAspect="Content" ObjectID="_1756051439" r:id="rId52"/>
        </w:object>
      </w:r>
      <w:r w:rsidRPr="00A510BD">
        <w:rPr>
          <w:rFonts w:ascii="Times New Roman" w:hAnsi="Times New Roman"/>
          <w:sz w:val="24"/>
          <w:szCs w:val="24"/>
        </w:rPr>
        <w:t xml:space="preserve">, удовлетворяющее условию </w:t>
      </w:r>
      <w:r w:rsidRPr="00A510BD">
        <w:rPr>
          <w:rFonts w:ascii="Times New Roman" w:hAnsi="Times New Roman"/>
          <w:i/>
          <w:sz w:val="24"/>
          <w:szCs w:val="24"/>
        </w:rPr>
        <w:t>у(2)=6</w:t>
      </w:r>
      <w:r w:rsidRPr="00A510BD">
        <w:rPr>
          <w:rFonts w:ascii="Times New Roman" w:hAnsi="Times New Roman"/>
          <w:sz w:val="24"/>
          <w:szCs w:val="24"/>
        </w:rPr>
        <w:t>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Студент пришел на экзамен, зная лишь 20 вопросов из 24. В билете 3 вопроса. Найти вероятность того, что ему в билете </w:t>
      </w:r>
      <w:proofErr w:type="gramStart"/>
      <w:r w:rsidRPr="00A510BD">
        <w:rPr>
          <w:rFonts w:ascii="Times New Roman" w:hAnsi="Times New Roman"/>
          <w:sz w:val="24"/>
          <w:szCs w:val="24"/>
        </w:rPr>
        <w:t>попадется  хотя</w:t>
      </w:r>
      <w:proofErr w:type="gramEnd"/>
      <w:r w:rsidRPr="00A510BD">
        <w:rPr>
          <w:rFonts w:ascii="Times New Roman" w:hAnsi="Times New Roman"/>
          <w:sz w:val="24"/>
          <w:szCs w:val="24"/>
        </w:rPr>
        <w:t xml:space="preserve"> бы 1 вопрос, который он не знает.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Студент пришел на экзамен, зная лишь 20 вопросов из 24. В билете 3 вопроса. Найти вероятность того, что: а) ему в билете </w:t>
      </w:r>
      <w:proofErr w:type="gramStart"/>
      <w:r w:rsidRPr="00A510BD">
        <w:rPr>
          <w:rFonts w:ascii="Times New Roman" w:hAnsi="Times New Roman"/>
          <w:sz w:val="24"/>
          <w:szCs w:val="24"/>
        </w:rPr>
        <w:t>попадется  1</w:t>
      </w:r>
      <w:proofErr w:type="gramEnd"/>
      <w:r w:rsidRPr="00A510BD">
        <w:rPr>
          <w:rFonts w:ascii="Times New Roman" w:hAnsi="Times New Roman"/>
          <w:sz w:val="24"/>
          <w:szCs w:val="24"/>
        </w:rPr>
        <w:t xml:space="preserve"> вопрос, который он не знает, и 2 вопроса, которые он знает; б) студент не знает все три вопроса в билете.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>Известно, что в партии из 1000 ампул с новокаином 400 ампул изготовлено на одном заводе, 350 – на втором и 250 – на третьем. Известны вероятности 0,75; 0,80; 0,85 того, что ампула окажется без дефекта при изготовлении ее соответственно на первом, втором и третьим заводах. Какова вероятность того, что выбранная наугад из данной партии ампула с новокаином окажется без дефекта.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Найти вероятность того, что случайная величина, распределенная по нормальному закону с математическим ожиданием равным 1 и дисперсией равной 4, примет значение от </w:t>
      </w:r>
      <w:proofErr w:type="gramStart"/>
      <w:r w:rsidRPr="00A510BD">
        <w:rPr>
          <w:rFonts w:ascii="Times New Roman" w:hAnsi="Times New Roman"/>
          <w:sz w:val="24"/>
          <w:szCs w:val="24"/>
        </w:rPr>
        <w:t>0  до</w:t>
      </w:r>
      <w:proofErr w:type="gramEnd"/>
      <w:r w:rsidRPr="00A510BD">
        <w:rPr>
          <w:rFonts w:ascii="Times New Roman" w:hAnsi="Times New Roman"/>
          <w:sz w:val="24"/>
          <w:szCs w:val="24"/>
        </w:rPr>
        <w:t xml:space="preserve">  (–5).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>Записать плотность распределения вероятностей и функцию распределения нормально распределенной случайной величины Х, если М(Х)=2; D(Х)=4.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>Нормально распределенная случайная величина Х задана плотностью распределения: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33E60">
        <w:rPr>
          <w:position w:val="-28"/>
        </w:rPr>
        <w:object w:dxaOrig="2100" w:dyaOrig="740">
          <v:shape id="_x0000_i1049" type="#_x0000_t75" style="width:105pt;height:37.2pt" o:ole="">
            <v:imagedata r:id="rId53" o:title=""/>
          </v:shape>
          <o:OLEObject Type="Embed" ProgID="Equation.3" ShapeID="_x0000_i1049" DrawAspect="Content" ObjectID="_1756051440" r:id="rId54"/>
        </w:object>
      </w:r>
      <w:r w:rsidRPr="00A510BD">
        <w:rPr>
          <w:rFonts w:ascii="Times New Roman" w:hAnsi="Times New Roman"/>
          <w:sz w:val="24"/>
          <w:szCs w:val="24"/>
        </w:rPr>
        <w:t xml:space="preserve">. Найти математическое ожидание, дисперсию, среднее </w:t>
      </w:r>
      <w:proofErr w:type="spellStart"/>
      <w:r w:rsidRPr="00A510BD">
        <w:rPr>
          <w:rFonts w:ascii="Times New Roman" w:hAnsi="Times New Roman"/>
          <w:sz w:val="24"/>
          <w:szCs w:val="24"/>
        </w:rPr>
        <w:t>квадратическое</w:t>
      </w:r>
      <w:proofErr w:type="spellEnd"/>
      <w:r w:rsidRPr="00A510BD">
        <w:rPr>
          <w:rFonts w:ascii="Times New Roman" w:hAnsi="Times New Roman"/>
          <w:sz w:val="24"/>
          <w:szCs w:val="24"/>
        </w:rPr>
        <w:t xml:space="preserve"> отклонение случайной величины Х.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pacing w:val="10"/>
          <w:sz w:val="24"/>
          <w:szCs w:val="24"/>
        </w:rPr>
        <w:t>Дана выборка: 4, 5, 3, 4, 6. Составить вариационный ряд. Определите выборочное среднее и выборочную дисперсию, медиану выборки.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pacing w:val="6"/>
          <w:position w:val="-10"/>
          <w:sz w:val="24"/>
          <w:szCs w:val="24"/>
        </w:rPr>
      </w:pPr>
      <w:r w:rsidRPr="00A510BD">
        <w:rPr>
          <w:rFonts w:ascii="Times New Roman" w:hAnsi="Times New Roman"/>
          <w:bCs/>
          <w:color w:val="000000"/>
          <w:sz w:val="24"/>
          <w:szCs w:val="24"/>
        </w:rPr>
        <w:t>Дана выборка: 12, 14, 16, 13, 12, 13. Определите выборочное среднее и объем выборки.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При измерении частоты пульса получены значения: 71, 70, 74, 70, 72, 71, 70, 73, 72, 70. Составьте простой статистический ряд. Постройте полигон относительных частот. Определите выборочное среднее и выборочную дисперсию, среднее </w:t>
      </w:r>
      <w:proofErr w:type="spellStart"/>
      <w:r w:rsidRPr="00A510BD">
        <w:rPr>
          <w:rFonts w:ascii="Times New Roman" w:hAnsi="Times New Roman"/>
          <w:sz w:val="24"/>
          <w:szCs w:val="24"/>
        </w:rPr>
        <w:t>квадратическое</w:t>
      </w:r>
      <w:proofErr w:type="spellEnd"/>
      <w:r w:rsidRPr="00A510BD">
        <w:rPr>
          <w:rFonts w:ascii="Times New Roman" w:hAnsi="Times New Roman"/>
          <w:sz w:val="24"/>
          <w:szCs w:val="24"/>
        </w:rPr>
        <w:t xml:space="preserve"> отклонение, моду выборки.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>При измерении частоты дыхания получены значения 12, 14, 12, 13, 15, 13, 14, 14, 12, 12. Представьте выборку в виде простого статистического ряда, определите несмещенные оценки математического ожидания и дисперсии генеральной совокупности.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Рассматриваются две партии таблеток одного типа, изготовленных на различном оборудовании. По результатам измерения массы 40 таблеток, случайным образом </w:t>
      </w:r>
      <w:r w:rsidRPr="00A510BD">
        <w:rPr>
          <w:rFonts w:ascii="Times New Roman" w:hAnsi="Times New Roman"/>
          <w:sz w:val="24"/>
          <w:szCs w:val="24"/>
        </w:rPr>
        <w:lastRenderedPageBreak/>
        <w:t xml:space="preserve">отобранных из первой партии, найдена их средняя масса </w:t>
      </w:r>
      <w:r w:rsidRPr="005202DE">
        <w:rPr>
          <w:position w:val="-10"/>
        </w:rPr>
        <w:object w:dxaOrig="1579" w:dyaOrig="380">
          <v:shape id="_x0000_i1050" type="#_x0000_t75" style="width:79.2pt;height:18.6pt" o:ole="">
            <v:imagedata r:id="rId55" o:title=""/>
          </v:shape>
          <o:OLEObject Type="Embed" ProgID="Equation.3" ShapeID="_x0000_i1050" DrawAspect="Content" ObjectID="_1756051441" r:id="rId56"/>
        </w:object>
      </w:r>
      <w:r w:rsidRPr="00A510BD">
        <w:rPr>
          <w:rFonts w:ascii="Times New Roman" w:hAnsi="Times New Roman"/>
          <w:sz w:val="24"/>
          <w:szCs w:val="24"/>
        </w:rPr>
        <w:t xml:space="preserve">. Аналогично по результатам измерения масс 50 таблеток, случайным образом отобранных из второй партии, найдена их средняя масса </w:t>
      </w:r>
      <w:r w:rsidRPr="005202DE">
        <w:rPr>
          <w:position w:val="-10"/>
        </w:rPr>
        <w:object w:dxaOrig="1579" w:dyaOrig="380">
          <v:shape id="_x0000_i1051" type="#_x0000_t75" style="width:79.2pt;height:18.6pt" o:ole="">
            <v:imagedata r:id="rId57" o:title=""/>
          </v:shape>
          <o:OLEObject Type="Embed" ProgID="Equation.3" ShapeID="_x0000_i1051" DrawAspect="Content" ObjectID="_1756051442" r:id="rId58"/>
        </w:object>
      </w:r>
      <w:r w:rsidRPr="00A510BD">
        <w:rPr>
          <w:rFonts w:ascii="Times New Roman" w:hAnsi="Times New Roman"/>
          <w:sz w:val="24"/>
          <w:szCs w:val="24"/>
        </w:rPr>
        <w:t xml:space="preserve">. Рассчитаны  также соответствующие исправленные выборочные дисперсии масс таблеток: </w:t>
      </w:r>
      <w:r w:rsidRPr="005202DE">
        <w:rPr>
          <w:position w:val="-10"/>
        </w:rPr>
        <w:object w:dxaOrig="1920" w:dyaOrig="380">
          <v:shape id="_x0000_i1052" type="#_x0000_t75" style="width:95.4pt;height:18.6pt" o:ole="">
            <v:imagedata r:id="rId59" o:title=""/>
          </v:shape>
          <o:OLEObject Type="Embed" ProgID="Equation.3" ShapeID="_x0000_i1052" DrawAspect="Content" ObjectID="_1756051443" r:id="rId60"/>
        </w:object>
      </w:r>
      <w:r w:rsidRPr="00A510BD">
        <w:rPr>
          <w:rFonts w:ascii="Times New Roman" w:hAnsi="Times New Roman"/>
          <w:sz w:val="24"/>
          <w:szCs w:val="24"/>
        </w:rPr>
        <w:t xml:space="preserve">; </w:t>
      </w:r>
      <w:r w:rsidRPr="005202DE">
        <w:rPr>
          <w:position w:val="-10"/>
        </w:rPr>
        <w:object w:dxaOrig="1939" w:dyaOrig="380">
          <v:shape id="_x0000_i1053" type="#_x0000_t75" style="width:96.6pt;height:18.6pt" o:ole="">
            <v:imagedata r:id="rId61" o:title=""/>
          </v:shape>
          <o:OLEObject Type="Embed" ProgID="Equation.3" ShapeID="_x0000_i1053" DrawAspect="Content" ObjectID="_1756051444" r:id="rId62"/>
        </w:object>
      </w:r>
      <w:r w:rsidRPr="00A510BD">
        <w:rPr>
          <w:rFonts w:ascii="Times New Roman" w:hAnsi="Times New Roman"/>
          <w:sz w:val="24"/>
          <w:szCs w:val="24"/>
        </w:rPr>
        <w:t>. При уровне значимости 0,05 проверить значимость различия в найденных средних значениях массы таблеток, взятых из двух разных партий.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Изучалась зависимость между объемом грудной клетки мужчин </w:t>
      </w:r>
      <w:r w:rsidRPr="00A510BD">
        <w:rPr>
          <w:rFonts w:ascii="Times New Roman" w:hAnsi="Times New Roman"/>
          <w:sz w:val="24"/>
          <w:szCs w:val="24"/>
          <w:lang w:val="en-US"/>
        </w:rPr>
        <w:t>Y</w:t>
      </w:r>
      <w:r w:rsidRPr="00A510BD">
        <w:rPr>
          <w:rFonts w:ascii="Times New Roman" w:hAnsi="Times New Roman"/>
          <w:sz w:val="24"/>
          <w:szCs w:val="24"/>
        </w:rPr>
        <w:t xml:space="preserve"> (см) и ростом </w:t>
      </w:r>
      <w:r w:rsidRPr="00A510BD">
        <w:rPr>
          <w:rFonts w:ascii="Times New Roman" w:hAnsi="Times New Roman"/>
          <w:sz w:val="24"/>
          <w:szCs w:val="24"/>
          <w:lang w:val="en-US"/>
        </w:rPr>
        <w:t>X</w:t>
      </w:r>
      <w:r w:rsidRPr="00A510BD">
        <w:rPr>
          <w:rFonts w:ascii="Times New Roman" w:hAnsi="Times New Roman"/>
          <w:sz w:val="24"/>
          <w:szCs w:val="24"/>
        </w:rPr>
        <w:t xml:space="preserve"> (см). </w:t>
      </w:r>
    </w:p>
    <w:tbl>
      <w:tblPr>
        <w:tblStyle w:val="a4"/>
        <w:tblW w:w="0" w:type="auto"/>
        <w:tblInd w:w="1555" w:type="dxa"/>
        <w:tblLook w:val="04A0" w:firstRow="1" w:lastRow="0" w:firstColumn="1" w:lastColumn="0" w:noHBand="0" w:noVBand="1"/>
      </w:tblPr>
      <w:tblGrid>
        <w:gridCol w:w="391"/>
        <w:gridCol w:w="1057"/>
        <w:gridCol w:w="1057"/>
        <w:gridCol w:w="1057"/>
        <w:gridCol w:w="1057"/>
        <w:gridCol w:w="1057"/>
        <w:gridCol w:w="1057"/>
        <w:gridCol w:w="1057"/>
      </w:tblGrid>
      <w:tr w:rsidR="00593714" w:rsidTr="00C1099E">
        <w:tc>
          <w:tcPr>
            <w:tcW w:w="391" w:type="dxa"/>
          </w:tcPr>
          <w:p w:rsidR="00593714" w:rsidRPr="00A510BD" w:rsidRDefault="00593714" w:rsidP="00C1099E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10B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78" w:type="dxa"/>
          </w:tcPr>
          <w:p w:rsidR="00593714" w:rsidRPr="00A510BD" w:rsidRDefault="00593714" w:rsidP="00C1099E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10BD">
              <w:rPr>
                <w:rFonts w:ascii="Times New Roman" w:hAnsi="Times New Roman"/>
                <w:sz w:val="24"/>
                <w:szCs w:val="24"/>
                <w:lang w:val="en-US"/>
              </w:rPr>
              <w:t>162</w:t>
            </w:r>
          </w:p>
        </w:tc>
        <w:tc>
          <w:tcPr>
            <w:tcW w:w="1178" w:type="dxa"/>
          </w:tcPr>
          <w:p w:rsidR="00593714" w:rsidRPr="00A510BD" w:rsidRDefault="00593714" w:rsidP="00C1099E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10BD">
              <w:rPr>
                <w:rFonts w:ascii="Times New Roman" w:hAnsi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1178" w:type="dxa"/>
          </w:tcPr>
          <w:p w:rsidR="00593714" w:rsidRPr="00A510BD" w:rsidRDefault="00593714" w:rsidP="00C1099E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10BD">
              <w:rPr>
                <w:rFonts w:ascii="Times New Roman" w:hAnsi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1178" w:type="dxa"/>
          </w:tcPr>
          <w:p w:rsidR="00593714" w:rsidRPr="00A510BD" w:rsidRDefault="00593714" w:rsidP="00C1099E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10BD">
              <w:rPr>
                <w:rFonts w:ascii="Times New Roman" w:hAnsi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1179" w:type="dxa"/>
          </w:tcPr>
          <w:p w:rsidR="00593714" w:rsidRPr="00A510BD" w:rsidRDefault="00593714" w:rsidP="00C1099E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10BD"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1179" w:type="dxa"/>
          </w:tcPr>
          <w:p w:rsidR="00593714" w:rsidRPr="00A510BD" w:rsidRDefault="00593714" w:rsidP="00C1099E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10BD"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1179" w:type="dxa"/>
          </w:tcPr>
          <w:p w:rsidR="00593714" w:rsidRPr="00A510BD" w:rsidRDefault="00593714" w:rsidP="00C1099E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10BD">
              <w:rPr>
                <w:rFonts w:ascii="Times New Roman" w:hAnsi="Times New Roman"/>
                <w:sz w:val="24"/>
                <w:szCs w:val="24"/>
                <w:lang w:val="en-US"/>
              </w:rPr>
              <w:t>168</w:t>
            </w:r>
          </w:p>
        </w:tc>
      </w:tr>
      <w:tr w:rsidR="00593714" w:rsidTr="00C1099E">
        <w:tc>
          <w:tcPr>
            <w:tcW w:w="391" w:type="dxa"/>
          </w:tcPr>
          <w:p w:rsidR="00593714" w:rsidRPr="00A510BD" w:rsidRDefault="00593714" w:rsidP="00C1099E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10BD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178" w:type="dxa"/>
          </w:tcPr>
          <w:p w:rsidR="00593714" w:rsidRPr="00A510BD" w:rsidRDefault="00593714" w:rsidP="00C1099E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10BD"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178" w:type="dxa"/>
          </w:tcPr>
          <w:p w:rsidR="00593714" w:rsidRPr="00A510BD" w:rsidRDefault="00593714" w:rsidP="00C1099E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10BD"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178" w:type="dxa"/>
          </w:tcPr>
          <w:p w:rsidR="00593714" w:rsidRPr="00A510BD" w:rsidRDefault="00593714" w:rsidP="00C1099E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10BD"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178" w:type="dxa"/>
          </w:tcPr>
          <w:p w:rsidR="00593714" w:rsidRPr="00A510BD" w:rsidRDefault="00593714" w:rsidP="00C1099E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10BD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79" w:type="dxa"/>
          </w:tcPr>
          <w:p w:rsidR="00593714" w:rsidRPr="00A510BD" w:rsidRDefault="00593714" w:rsidP="00C1099E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10BD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179" w:type="dxa"/>
          </w:tcPr>
          <w:p w:rsidR="00593714" w:rsidRPr="00A510BD" w:rsidRDefault="00593714" w:rsidP="00C1099E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10BD"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179" w:type="dxa"/>
          </w:tcPr>
          <w:p w:rsidR="00593714" w:rsidRPr="00A510BD" w:rsidRDefault="00593714" w:rsidP="00C1099E">
            <w:pPr>
              <w:tabs>
                <w:tab w:val="left" w:pos="426"/>
              </w:tabs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10BD"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</w:tr>
    </w:tbl>
    <w:p w:rsidR="00593714" w:rsidRPr="00A510BD" w:rsidRDefault="00593714" w:rsidP="00593714">
      <w:pPr>
        <w:shd w:val="clear" w:color="auto" w:fill="FFFFFF"/>
        <w:tabs>
          <w:tab w:val="left" w:pos="426"/>
        </w:tabs>
        <w:adjustRightInd w:val="0"/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510BD">
        <w:rPr>
          <w:rFonts w:ascii="Times New Roman" w:hAnsi="Times New Roman"/>
          <w:sz w:val="24"/>
          <w:szCs w:val="24"/>
        </w:rPr>
        <w:t>Вычислите выборочный коэффициент корреляции и проверьте гипотезу о значимости коэффициента корреляции при уровне значимости 0,05. Сделайте вывод о тесноте линейной связи между объемом грудной клетки и ростом мужчин.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>С помощью микроскопа измеряли диаметр эритроцитов человека. При этом были получены следующие значения: 5, 8, 11, 8 мкм. Определите доверительный интервал для среднего значения размера эритроцитов с доверительной вероятностью 0,95.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>Уравнение гармонических колебаний имеет вид: x=3cos(πt+π/2) (м). Определите амплитуду, циклическую частоту, начальную фазу и период колебаний. Запишите дифференциальное уравнение этих колебаний.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>Звуковая волна распространяется в воде со скоростью 1500 м/с. Длина волны 7,5 м. Чему равна частота колебаний источника звука?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>Скорость распространения волн, качающих лодку, равна 1,5 м/с. Определите период колебаний лодки, если длина волны равна 6 м.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>На частоте 1000 Гц интенсивность звука составила 10</w:t>
      </w:r>
      <w:r w:rsidRPr="00A510BD">
        <w:rPr>
          <w:rFonts w:ascii="Times New Roman" w:hAnsi="Times New Roman"/>
          <w:sz w:val="24"/>
          <w:szCs w:val="24"/>
          <w:vertAlign w:val="superscript"/>
        </w:rPr>
        <w:t>-</w:t>
      </w:r>
      <w:proofErr w:type="gramStart"/>
      <w:r w:rsidRPr="00A510BD">
        <w:rPr>
          <w:rFonts w:ascii="Times New Roman" w:hAnsi="Times New Roman"/>
          <w:sz w:val="24"/>
          <w:szCs w:val="24"/>
          <w:vertAlign w:val="superscript"/>
        </w:rPr>
        <w:t xml:space="preserve">8 </w:t>
      </w:r>
      <w:r w:rsidRPr="00A510BD">
        <w:rPr>
          <w:rFonts w:ascii="Times New Roman" w:hAnsi="Times New Roman"/>
          <w:sz w:val="24"/>
          <w:szCs w:val="24"/>
        </w:rPr>
        <w:t xml:space="preserve"> Вт</w:t>
      </w:r>
      <w:proofErr w:type="gramEnd"/>
      <w:r w:rsidRPr="00A510BD">
        <w:rPr>
          <w:rFonts w:ascii="Times New Roman" w:hAnsi="Times New Roman"/>
          <w:sz w:val="24"/>
          <w:szCs w:val="24"/>
        </w:rPr>
        <w:t>/м</w:t>
      </w:r>
      <w:r w:rsidRPr="00A510BD">
        <w:rPr>
          <w:rFonts w:ascii="Times New Roman" w:hAnsi="Times New Roman"/>
          <w:sz w:val="24"/>
          <w:szCs w:val="24"/>
          <w:vertAlign w:val="superscript"/>
        </w:rPr>
        <w:t>2</w:t>
      </w:r>
      <w:r w:rsidRPr="00A510BD">
        <w:rPr>
          <w:rFonts w:ascii="Times New Roman" w:hAnsi="Times New Roman"/>
          <w:sz w:val="24"/>
          <w:szCs w:val="24"/>
        </w:rPr>
        <w:t>. Определите громкость звука.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>Интенсивность звука равна 10</w:t>
      </w:r>
      <w:r w:rsidRPr="00A510BD">
        <w:rPr>
          <w:rFonts w:ascii="Times New Roman" w:hAnsi="Times New Roman"/>
          <w:sz w:val="24"/>
          <w:szCs w:val="24"/>
          <w:vertAlign w:val="superscript"/>
        </w:rPr>
        <w:t>-</w:t>
      </w:r>
      <w:proofErr w:type="gramStart"/>
      <w:r w:rsidRPr="00A510BD">
        <w:rPr>
          <w:rFonts w:ascii="Times New Roman" w:hAnsi="Times New Roman"/>
          <w:sz w:val="24"/>
          <w:szCs w:val="24"/>
          <w:vertAlign w:val="superscript"/>
        </w:rPr>
        <w:t xml:space="preserve">6 </w:t>
      </w:r>
      <w:r w:rsidRPr="00A510BD">
        <w:rPr>
          <w:rFonts w:ascii="Times New Roman" w:hAnsi="Times New Roman"/>
          <w:sz w:val="24"/>
          <w:szCs w:val="24"/>
        </w:rPr>
        <w:t xml:space="preserve"> Вт</w:t>
      </w:r>
      <w:proofErr w:type="gramEnd"/>
      <w:r w:rsidRPr="00A510BD">
        <w:rPr>
          <w:rFonts w:ascii="Times New Roman" w:hAnsi="Times New Roman"/>
          <w:sz w:val="24"/>
          <w:szCs w:val="24"/>
        </w:rPr>
        <w:t>/м</w:t>
      </w:r>
      <w:r w:rsidRPr="00A510BD">
        <w:rPr>
          <w:rFonts w:ascii="Times New Roman" w:hAnsi="Times New Roman"/>
          <w:sz w:val="24"/>
          <w:szCs w:val="24"/>
          <w:vertAlign w:val="superscript"/>
        </w:rPr>
        <w:t>2</w:t>
      </w:r>
      <w:r w:rsidRPr="00A510BD">
        <w:rPr>
          <w:rFonts w:ascii="Times New Roman" w:hAnsi="Times New Roman"/>
          <w:sz w:val="24"/>
          <w:szCs w:val="24"/>
        </w:rPr>
        <w:t>. Определите уровень интенсивности в децибелах.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Определить скорость движения объекта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A510BD">
        <w:rPr>
          <w:rFonts w:ascii="Times New Roman" w:hAnsi="Times New Roman"/>
          <w:sz w:val="24"/>
          <w:szCs w:val="24"/>
        </w:rPr>
        <w:t xml:space="preserve"> по сосудистому руслу, если используется уз-излучатель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ν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=20 кГц;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у-з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=1540 </m:t>
        </m:r>
        <m:f>
          <m:fPr>
            <m:type m:val="li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м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с</m:t>
            </m:r>
          </m:den>
        </m:f>
        <m:r>
          <w:rPr>
            <w:rFonts w:ascii="Cambria Math" w:hAnsi="Cambria Math"/>
            <w:sz w:val="24"/>
            <w:szCs w:val="24"/>
          </w:rPr>
          <m:t>)</m:t>
        </m:r>
      </m:oMath>
      <w:r w:rsidRPr="00A510BD">
        <w:rPr>
          <w:rFonts w:ascii="Times New Roman" w:hAnsi="Times New Roman"/>
          <w:sz w:val="24"/>
          <w:szCs w:val="24"/>
        </w:rPr>
        <w:t xml:space="preserve"> и уз приемником зафиксирован доплеровский сдвиг ν</w:t>
      </w:r>
      <w:r w:rsidRPr="00A510BD">
        <w:rPr>
          <w:rFonts w:ascii="Times New Roman" w:hAnsi="Times New Roman"/>
          <w:sz w:val="24"/>
          <w:szCs w:val="24"/>
          <w:vertAlign w:val="subscript"/>
        </w:rPr>
        <w:t>д</w:t>
      </w:r>
      <w:r w:rsidRPr="00A510BD">
        <w:rPr>
          <w:rFonts w:ascii="Times New Roman" w:hAnsi="Times New Roman"/>
          <w:sz w:val="24"/>
          <w:szCs w:val="24"/>
        </w:rPr>
        <w:t>= 10,4 Гц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>Угол между падающим лучом и отраженным равен 30</w:t>
      </w:r>
      <w:r w:rsidRPr="00A510BD">
        <w:rPr>
          <w:rFonts w:ascii="Times New Roman" w:hAnsi="Times New Roman"/>
          <w:sz w:val="24"/>
          <w:szCs w:val="24"/>
          <w:vertAlign w:val="superscript"/>
        </w:rPr>
        <w:t>0</w:t>
      </w:r>
      <w:r w:rsidRPr="00A510BD">
        <w:rPr>
          <w:rFonts w:ascii="Times New Roman" w:hAnsi="Times New Roman"/>
          <w:sz w:val="24"/>
          <w:szCs w:val="24"/>
        </w:rPr>
        <w:t>. Чему равен угол между падающим лучом и поверхностью зеркала?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>Луч падает под углом 20</w:t>
      </w:r>
      <w:r w:rsidRPr="00A510BD">
        <w:rPr>
          <w:rFonts w:ascii="Times New Roman" w:hAnsi="Times New Roman"/>
          <w:sz w:val="24"/>
          <w:szCs w:val="24"/>
          <w:vertAlign w:val="superscript"/>
        </w:rPr>
        <w:t>0</w:t>
      </w:r>
      <w:r w:rsidRPr="00A510BD">
        <w:rPr>
          <w:rFonts w:ascii="Times New Roman" w:hAnsi="Times New Roman"/>
          <w:sz w:val="24"/>
          <w:szCs w:val="24"/>
        </w:rPr>
        <w:t xml:space="preserve"> к границе раздела двух сред. Найдите угол отражения.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>Фокусное расстояние собирающей линзы равно 10 см, рассеивающей линзы 20 см. Найдите оптическую силу системы этих линз.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Найдите увеличение микроскопа, если фокусные расстояния объектива </w:t>
      </w:r>
      <w:r w:rsidRPr="00A510BD">
        <w:rPr>
          <w:rFonts w:ascii="Times New Roman" w:hAnsi="Times New Roman"/>
          <w:sz w:val="24"/>
          <w:szCs w:val="24"/>
          <w:lang w:val="en-US"/>
        </w:rPr>
        <w:t>f</w:t>
      </w:r>
      <w:r w:rsidRPr="00A510BD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A510BD">
        <w:rPr>
          <w:rFonts w:ascii="Times New Roman" w:hAnsi="Times New Roman"/>
          <w:sz w:val="24"/>
          <w:szCs w:val="24"/>
        </w:rPr>
        <w:t xml:space="preserve">= 20 см, окуляра </w:t>
      </w:r>
      <w:r w:rsidRPr="00A510BD">
        <w:rPr>
          <w:rFonts w:ascii="Times New Roman" w:hAnsi="Times New Roman"/>
          <w:sz w:val="24"/>
          <w:szCs w:val="24"/>
          <w:lang w:val="en-US"/>
        </w:rPr>
        <w:t>f</w:t>
      </w:r>
      <w:r w:rsidRPr="00A510BD">
        <w:rPr>
          <w:rFonts w:ascii="Times New Roman" w:hAnsi="Times New Roman"/>
          <w:sz w:val="24"/>
          <w:szCs w:val="24"/>
          <w:vertAlign w:val="subscript"/>
        </w:rPr>
        <w:t>2</w:t>
      </w:r>
      <w:r w:rsidRPr="00A510BD">
        <w:rPr>
          <w:rFonts w:ascii="Times New Roman" w:hAnsi="Times New Roman"/>
          <w:sz w:val="24"/>
          <w:szCs w:val="24"/>
        </w:rPr>
        <w:t xml:space="preserve">= 30 см, а длина тубуса </w:t>
      </w:r>
      <w:r w:rsidRPr="00A510BD">
        <w:rPr>
          <w:rFonts w:ascii="Times New Roman" w:hAnsi="Times New Roman"/>
          <w:sz w:val="24"/>
          <w:szCs w:val="24"/>
          <w:lang w:val="en-US"/>
        </w:rPr>
        <w:t>F</w:t>
      </w:r>
      <w:r w:rsidRPr="00A510BD">
        <w:rPr>
          <w:rFonts w:ascii="Times New Roman" w:hAnsi="Times New Roman"/>
          <w:sz w:val="24"/>
          <w:szCs w:val="24"/>
          <w:vertAlign w:val="subscript"/>
        </w:rPr>
        <w:t xml:space="preserve">0 </w:t>
      </w:r>
      <w:r w:rsidRPr="00A510BD">
        <w:rPr>
          <w:rFonts w:ascii="Times New Roman" w:hAnsi="Times New Roman"/>
          <w:sz w:val="24"/>
          <w:szCs w:val="24"/>
        </w:rPr>
        <w:t>= 60 см.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>Оцените, во сколько раз уменьшится предел разрешения микроскопа, при переходе к фотографированию в ультрафиолетовых лучах (</w:t>
      </w:r>
      <w:r w:rsidRPr="00D70F49">
        <w:rPr>
          <w:position w:val="-10"/>
          <w:sz w:val="28"/>
          <w:szCs w:val="28"/>
        </w:rPr>
        <w:object w:dxaOrig="1180" w:dyaOrig="340">
          <v:shape id="_x0000_i1054" type="#_x0000_t75" style="width:59.4pt;height:17.4pt" o:ole="">
            <v:imagedata r:id="rId63" o:title=""/>
          </v:shape>
          <o:OLEObject Type="Embed" ProgID="Equation.3" ShapeID="_x0000_i1054" DrawAspect="Content" ObjectID="_1756051445" r:id="rId64"/>
        </w:object>
      </w:r>
      <w:r w:rsidRPr="00A510BD">
        <w:rPr>
          <w:rFonts w:ascii="Times New Roman" w:hAnsi="Times New Roman"/>
          <w:sz w:val="24"/>
          <w:szCs w:val="24"/>
        </w:rPr>
        <w:t>) по сравнению с фотографированием в зеленых лучах (</w:t>
      </w:r>
      <w:r w:rsidRPr="00D70F49">
        <w:rPr>
          <w:position w:val="-10"/>
          <w:sz w:val="28"/>
          <w:szCs w:val="28"/>
        </w:rPr>
        <w:object w:dxaOrig="1180" w:dyaOrig="340">
          <v:shape id="_x0000_i1055" type="#_x0000_t75" style="width:59.4pt;height:17.4pt" o:ole="">
            <v:imagedata r:id="rId65" o:title=""/>
          </v:shape>
          <o:OLEObject Type="Embed" ProgID="Equation.3" ShapeID="_x0000_i1055" DrawAspect="Content" ObjectID="_1756051446" r:id="rId66"/>
        </w:object>
      </w:r>
      <w:r w:rsidRPr="00A510BD">
        <w:rPr>
          <w:rFonts w:ascii="Times New Roman" w:hAnsi="Times New Roman"/>
          <w:sz w:val="24"/>
          <w:szCs w:val="24"/>
        </w:rPr>
        <w:t>). Как при этом изменится разрешающая способность микроскопа?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pacing w:val="-4"/>
          <w:sz w:val="24"/>
          <w:szCs w:val="24"/>
        </w:rPr>
      </w:pPr>
      <w:r w:rsidRPr="00A510BD">
        <w:rPr>
          <w:rFonts w:ascii="Times New Roman" w:hAnsi="Times New Roman"/>
          <w:spacing w:val="-4"/>
          <w:sz w:val="24"/>
          <w:szCs w:val="24"/>
        </w:rPr>
        <w:lastRenderedPageBreak/>
        <w:t xml:space="preserve">В 2%-ном растворе сахара, налитом в кювету длиной 20 см, плоскость поляризации света поворачивается на </w:t>
      </w:r>
      <w:proofErr w:type="gramStart"/>
      <w:r w:rsidRPr="00A510BD">
        <w:rPr>
          <w:rFonts w:ascii="Times New Roman" w:hAnsi="Times New Roman"/>
          <w:spacing w:val="-4"/>
          <w:sz w:val="24"/>
          <w:szCs w:val="24"/>
        </w:rPr>
        <w:t>5</w:t>
      </w:r>
      <w:r w:rsidRPr="00A510BD">
        <w:rPr>
          <w:rFonts w:ascii="Times New Roman" w:hAnsi="Times New Roman"/>
          <w:spacing w:val="-4"/>
          <w:sz w:val="24"/>
          <w:szCs w:val="24"/>
          <w:vertAlign w:val="superscript"/>
        </w:rPr>
        <w:t>0</w:t>
      </w:r>
      <w:r w:rsidRPr="00A510BD">
        <w:rPr>
          <w:rFonts w:ascii="Times New Roman" w:hAnsi="Times New Roman"/>
          <w:spacing w:val="-4"/>
          <w:sz w:val="24"/>
          <w:szCs w:val="24"/>
        </w:rPr>
        <w:t xml:space="preserve"> .</w:t>
      </w:r>
      <w:proofErr w:type="gramEnd"/>
      <w:r w:rsidRPr="00A510BD">
        <w:rPr>
          <w:rFonts w:ascii="Times New Roman" w:hAnsi="Times New Roman"/>
          <w:spacing w:val="-4"/>
          <w:sz w:val="24"/>
          <w:szCs w:val="24"/>
        </w:rPr>
        <w:t xml:space="preserve"> Определить концентрацию раствора сахара в кювете длиной 10 см, если угол поворота плоскости поляризации составляет 10</w:t>
      </w:r>
      <w:r w:rsidRPr="00A510BD">
        <w:rPr>
          <w:rFonts w:ascii="Times New Roman" w:hAnsi="Times New Roman"/>
          <w:spacing w:val="-4"/>
          <w:sz w:val="24"/>
          <w:szCs w:val="24"/>
          <w:vertAlign w:val="superscript"/>
        </w:rPr>
        <w:t>0</w:t>
      </w:r>
      <w:r w:rsidRPr="00A510BD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A510BD">
        <w:rPr>
          <w:rFonts w:ascii="Times New Roman" w:hAnsi="Times New Roman"/>
          <w:spacing w:val="-4"/>
          <w:sz w:val="24"/>
          <w:szCs w:val="24"/>
        </w:rPr>
        <w:t>Определить интенсивность светового луча после прохождения слоя раствора толщиной 10 см, если начальная интенсивность света 200 Вт/м</w:t>
      </w:r>
      <w:r w:rsidRPr="00A510BD">
        <w:rPr>
          <w:rFonts w:ascii="Times New Roman" w:hAnsi="Times New Roman"/>
          <w:spacing w:val="-4"/>
          <w:sz w:val="24"/>
          <w:szCs w:val="24"/>
          <w:vertAlign w:val="superscript"/>
        </w:rPr>
        <w:t>2</w:t>
      </w:r>
      <w:r w:rsidRPr="00A510BD">
        <w:rPr>
          <w:rFonts w:ascii="Times New Roman" w:hAnsi="Times New Roman"/>
          <w:spacing w:val="-4"/>
          <w:sz w:val="24"/>
          <w:szCs w:val="24"/>
        </w:rPr>
        <w:t>. Коэффициент поглощения света раствором 0,1 см</w:t>
      </w:r>
      <w:r w:rsidRPr="00A510BD">
        <w:rPr>
          <w:rFonts w:ascii="Times New Roman" w:hAnsi="Times New Roman"/>
          <w:spacing w:val="-4"/>
          <w:sz w:val="24"/>
          <w:szCs w:val="24"/>
          <w:vertAlign w:val="superscript"/>
        </w:rPr>
        <w:t>-1</w:t>
      </w:r>
      <w:r w:rsidRPr="00A510BD">
        <w:rPr>
          <w:rFonts w:ascii="Times New Roman" w:hAnsi="Times New Roman"/>
          <w:spacing w:val="-4"/>
          <w:sz w:val="24"/>
          <w:szCs w:val="24"/>
        </w:rPr>
        <w:t>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A510BD">
        <w:rPr>
          <w:rFonts w:ascii="Times New Roman" w:hAnsi="Times New Roman"/>
          <w:spacing w:val="-4"/>
          <w:sz w:val="24"/>
          <w:szCs w:val="24"/>
        </w:rPr>
        <w:t>Телом массой 60 кг в течение 6 ч была поглощена энергия 1 Дж. Найти поглощенную дозу и мощность поглощенной дозы.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Период полураспада радиоактивного фосфора </w:t>
      </w:r>
      <w:r w:rsidRPr="00D20631">
        <w:rPr>
          <w:position w:val="-12"/>
        </w:rPr>
        <w:object w:dxaOrig="400" w:dyaOrig="380">
          <v:shape id="_x0000_i1056" type="#_x0000_t75" style="width:19.8pt;height:19.8pt" o:ole="">
            <v:imagedata r:id="rId67" o:title=""/>
          </v:shape>
          <o:OLEObject Type="Embed" ProgID="Equation.3" ShapeID="_x0000_i1056" DrawAspect="Content" ObjectID="_1756051447" r:id="rId68"/>
        </w:object>
      </w:r>
      <w:r w:rsidRPr="00A510BD">
        <w:rPr>
          <w:rFonts w:ascii="Times New Roman" w:hAnsi="Times New Roman"/>
          <w:sz w:val="24"/>
          <w:szCs w:val="24"/>
        </w:rPr>
        <w:t xml:space="preserve"> равен 3 мин. Чему равна постоянная распада такого элемента?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Найдите поток рентгеновского излучения при напряжении 10 </w:t>
      </w:r>
      <w:proofErr w:type="spellStart"/>
      <w:r w:rsidRPr="00A510BD">
        <w:rPr>
          <w:rFonts w:ascii="Times New Roman" w:hAnsi="Times New Roman"/>
          <w:sz w:val="24"/>
          <w:szCs w:val="24"/>
        </w:rPr>
        <w:t>кВ</w:t>
      </w:r>
      <w:proofErr w:type="spellEnd"/>
      <w:r w:rsidRPr="00A510BD">
        <w:rPr>
          <w:rFonts w:ascii="Times New Roman" w:hAnsi="Times New Roman"/>
          <w:sz w:val="24"/>
          <w:szCs w:val="24"/>
        </w:rPr>
        <w:t xml:space="preserve">, силе тока 1 мА, а анод изготовлен из вольфрама (порядковый номер вольфрама 74). Коэффициент </w:t>
      </w:r>
      <w:r w:rsidRPr="00A510BD">
        <w:rPr>
          <w:rFonts w:ascii="Times New Roman" w:hAnsi="Times New Roman"/>
          <w:sz w:val="24"/>
          <w:szCs w:val="24"/>
          <w:lang w:val="en-US"/>
        </w:rPr>
        <w:t>k</w:t>
      </w:r>
      <w:r w:rsidRPr="00A510BD">
        <w:rPr>
          <w:rFonts w:ascii="Times New Roman" w:hAnsi="Times New Roman"/>
          <w:sz w:val="24"/>
          <w:szCs w:val="24"/>
        </w:rPr>
        <w:t>=10</w:t>
      </w:r>
      <w:r w:rsidRPr="00A510BD">
        <w:rPr>
          <w:rFonts w:ascii="Times New Roman" w:hAnsi="Times New Roman"/>
          <w:sz w:val="24"/>
          <w:szCs w:val="24"/>
          <w:vertAlign w:val="superscript"/>
        </w:rPr>
        <w:t>-9</w:t>
      </w:r>
      <w:r w:rsidRPr="00A510BD">
        <w:rPr>
          <w:rFonts w:ascii="Times New Roman" w:hAnsi="Times New Roman"/>
          <w:sz w:val="24"/>
          <w:szCs w:val="24"/>
        </w:rPr>
        <w:t xml:space="preserve"> В</w:t>
      </w:r>
      <w:r w:rsidRPr="00A510BD">
        <w:rPr>
          <w:rFonts w:ascii="Times New Roman" w:hAnsi="Times New Roman"/>
          <w:sz w:val="24"/>
          <w:szCs w:val="24"/>
          <w:vertAlign w:val="superscript"/>
        </w:rPr>
        <w:t>-1</w:t>
      </w:r>
      <w:r w:rsidRPr="00A510BD">
        <w:rPr>
          <w:rFonts w:ascii="Times New Roman" w:hAnsi="Times New Roman"/>
          <w:sz w:val="24"/>
          <w:szCs w:val="24"/>
        </w:rPr>
        <w:t>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/>
          <w:spacing w:val="6"/>
          <w:sz w:val="24"/>
          <w:szCs w:val="24"/>
        </w:rPr>
      </w:pPr>
      <w:r w:rsidRPr="00A510BD">
        <w:rPr>
          <w:rFonts w:ascii="Times New Roman" w:hAnsi="Times New Roman"/>
          <w:spacing w:val="6"/>
          <w:sz w:val="24"/>
          <w:szCs w:val="24"/>
        </w:rPr>
        <w:t xml:space="preserve">При облучении нейтронами злокачественной опухоли, избирательно накопившей радиоактивный бор </w:t>
      </w:r>
      <w:r w:rsidRPr="00D20631">
        <w:rPr>
          <w:position w:val="-12"/>
        </w:rPr>
        <w:object w:dxaOrig="380" w:dyaOrig="380">
          <v:shape id="_x0000_i1057" type="#_x0000_t75" style="width:18.6pt;height:18.6pt" o:ole="">
            <v:imagedata r:id="rId69" o:title=""/>
          </v:shape>
          <o:OLEObject Type="Embed" ProgID="Equation.3" ShapeID="_x0000_i1057" DrawAspect="Content" ObjectID="_1756051448" r:id="rId70"/>
        </w:object>
      </w:r>
      <w:r w:rsidRPr="00A510BD">
        <w:rPr>
          <w:rFonts w:ascii="Times New Roman" w:hAnsi="Times New Roman"/>
          <w:spacing w:val="6"/>
          <w:sz w:val="24"/>
          <w:szCs w:val="24"/>
        </w:rPr>
        <w:t xml:space="preserve">, образуется </w:t>
      </w:r>
      <w:r w:rsidRPr="00D20631">
        <w:rPr>
          <w:position w:val="-12"/>
        </w:rPr>
        <w:object w:dxaOrig="400" w:dyaOrig="380">
          <v:shape id="_x0000_i1058" type="#_x0000_t75" style="width:20.4pt;height:18.6pt" o:ole="">
            <v:imagedata r:id="rId71" o:title=""/>
          </v:shape>
          <o:OLEObject Type="Embed" ProgID="Equation.3" ShapeID="_x0000_i1058" DrawAspect="Content" ObjectID="_1756051449" r:id="rId72"/>
        </w:object>
      </w:r>
      <w:r w:rsidRPr="00A510BD">
        <w:rPr>
          <w:rFonts w:ascii="Times New Roman" w:hAnsi="Times New Roman"/>
          <w:spacing w:val="6"/>
          <w:sz w:val="24"/>
          <w:szCs w:val="24"/>
        </w:rPr>
        <w:t xml:space="preserve"> и некоторое ионизирующее излучение, воздействующее на опухоль. Что это за излучение?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360"/>
          <w:tab w:val="left" w:pos="426"/>
        </w:tabs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В результате, какого радиоактивного распада плутоний </w:t>
      </w:r>
      <w:r w:rsidRPr="00712A96">
        <w:rPr>
          <w:position w:val="-12"/>
        </w:rPr>
        <w:object w:dxaOrig="600" w:dyaOrig="380">
          <v:shape id="_x0000_i1059" type="#_x0000_t75" style="width:30pt;height:19.8pt" o:ole="">
            <v:imagedata r:id="rId73" o:title=""/>
          </v:shape>
          <o:OLEObject Type="Embed" ProgID="Equation.3" ShapeID="_x0000_i1059" DrawAspect="Content" ObjectID="_1756051450" r:id="rId74"/>
        </w:object>
      </w:r>
      <w:r w:rsidRPr="00A510BD">
        <w:rPr>
          <w:rFonts w:ascii="Times New Roman" w:hAnsi="Times New Roman"/>
          <w:sz w:val="24"/>
          <w:szCs w:val="24"/>
        </w:rPr>
        <w:t xml:space="preserve"> превращается в уран </w:t>
      </w:r>
      <w:r w:rsidRPr="00712A96">
        <w:rPr>
          <w:position w:val="-12"/>
        </w:rPr>
        <w:object w:dxaOrig="499" w:dyaOrig="380">
          <v:shape id="_x0000_i1060" type="#_x0000_t75" style="width:25.8pt;height:19.8pt" o:ole="">
            <v:imagedata r:id="rId75" o:title=""/>
          </v:shape>
          <o:OLEObject Type="Embed" ProgID="Equation.3" ShapeID="_x0000_i1060" DrawAspect="Content" ObjectID="_1756051451" r:id="rId76"/>
        </w:object>
      </w:r>
      <w:r w:rsidRPr="00A510BD">
        <w:rPr>
          <w:rFonts w:ascii="Times New Roman" w:hAnsi="Times New Roman"/>
          <w:sz w:val="24"/>
          <w:szCs w:val="24"/>
        </w:rPr>
        <w:t>?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362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При облучении </w:t>
      </w:r>
      <w:smartTag w:uri="urn:schemas-microsoft-com:office:smarttags" w:element="metricconverter">
        <w:smartTagPr>
          <w:attr w:name="ProductID" w:val="20 грамм"/>
        </w:smartTagPr>
        <w:r w:rsidRPr="00A510BD">
          <w:rPr>
            <w:rFonts w:ascii="Times New Roman" w:hAnsi="Times New Roman"/>
            <w:sz w:val="24"/>
            <w:szCs w:val="24"/>
          </w:rPr>
          <w:t>20 грамм</w:t>
        </w:r>
      </w:smartTag>
      <w:r w:rsidRPr="00A510BD">
        <w:rPr>
          <w:rFonts w:ascii="Times New Roman" w:hAnsi="Times New Roman"/>
          <w:sz w:val="24"/>
          <w:szCs w:val="24"/>
        </w:rPr>
        <w:t xml:space="preserve"> живой ткани поглощается 10</w:t>
      </w:r>
      <w:r w:rsidRPr="00A510BD">
        <w:rPr>
          <w:rFonts w:ascii="Times New Roman" w:hAnsi="Times New Roman"/>
          <w:sz w:val="24"/>
          <w:szCs w:val="24"/>
          <w:vertAlign w:val="superscript"/>
        </w:rPr>
        <w:t>9</w:t>
      </w:r>
      <w:r w:rsidRPr="00A510BD">
        <w:rPr>
          <w:rFonts w:ascii="Times New Roman" w:hAnsi="Times New Roman"/>
          <w:sz w:val="24"/>
          <w:szCs w:val="24"/>
        </w:rPr>
        <w:t xml:space="preserve"> </w:t>
      </w:r>
      <w:r w:rsidRPr="00712A96">
        <w:sym w:font="Symbol" w:char="F061"/>
      </w:r>
      <w:r w:rsidRPr="00A510BD">
        <w:rPr>
          <w:rFonts w:ascii="Times New Roman" w:hAnsi="Times New Roman"/>
          <w:sz w:val="24"/>
          <w:szCs w:val="24"/>
        </w:rPr>
        <w:t>-частиц с энергией 5 МэВ (1МэВ=1,6 10</w:t>
      </w:r>
      <w:r w:rsidRPr="00A510BD">
        <w:rPr>
          <w:rFonts w:ascii="Times New Roman" w:hAnsi="Times New Roman"/>
          <w:sz w:val="24"/>
          <w:szCs w:val="24"/>
          <w:vertAlign w:val="superscript"/>
        </w:rPr>
        <w:t>-13</w:t>
      </w:r>
      <w:r w:rsidRPr="00A510BD">
        <w:rPr>
          <w:rFonts w:ascii="Times New Roman" w:hAnsi="Times New Roman"/>
          <w:sz w:val="24"/>
          <w:szCs w:val="24"/>
        </w:rPr>
        <w:t xml:space="preserve"> Дж). Определите поглощенную дозу, эквивалентную дозу облучения, учитывая, что коэффициент качества равен 20. 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362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Мощность поглощенной дозы облучения равна 5 </w:t>
      </w:r>
      <w:proofErr w:type="spellStart"/>
      <w:r w:rsidRPr="00A510BD">
        <w:rPr>
          <w:rFonts w:ascii="Times New Roman" w:hAnsi="Times New Roman"/>
          <w:sz w:val="24"/>
          <w:szCs w:val="24"/>
        </w:rPr>
        <w:t>мГр</w:t>
      </w:r>
      <w:proofErr w:type="spellEnd"/>
      <w:r w:rsidRPr="00A510BD">
        <w:rPr>
          <w:rFonts w:ascii="Times New Roman" w:hAnsi="Times New Roman"/>
          <w:sz w:val="24"/>
          <w:szCs w:val="24"/>
        </w:rPr>
        <w:t>/с. Определите поглощенную дозу за 2 минуты.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>Определите, во сколько раз увеличивается доза на поверхности поля облучения при рентгенотерапии, если облучение ошибочно производилось с расстояния 30 см вместо расчетного 40 см.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</w:rPr>
      </w:pPr>
      <w:r w:rsidRPr="00D206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22E53" wp14:editId="436819B1">
                <wp:simplePos x="0" y="0"/>
                <wp:positionH relativeFrom="column">
                  <wp:posOffset>1515745</wp:posOffset>
                </wp:positionH>
                <wp:positionV relativeFrom="paragraph">
                  <wp:posOffset>160020</wp:posOffset>
                </wp:positionV>
                <wp:extent cx="344805" cy="229870"/>
                <wp:effectExtent l="0" t="0" r="0" b="0"/>
                <wp:wrapNone/>
                <wp:docPr id="4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714" w:rsidRPr="00D20631" w:rsidRDefault="00593714" w:rsidP="00593714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2063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22E53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19.35pt;margin-top:12.6pt;width:27.1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" stroked="f">
                <v:textbox>
                  <w:txbxContent>
                    <w:p w:rsidR="00593714" w:rsidRPr="00D20631" w:rsidRDefault="00593714" w:rsidP="00593714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20631">
                        <w:rPr>
                          <w:rFonts w:ascii="Times New Roman" w:hAnsi="Times New Roman" w:cs="Times New Roman"/>
                          <w:sz w:val="24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A510BD">
        <w:rPr>
          <w:rFonts w:ascii="Times New Roman" w:hAnsi="Times New Roman"/>
          <w:sz w:val="24"/>
        </w:rPr>
        <w:t xml:space="preserve">Постройте изображение предмета </w:t>
      </w:r>
      <w:r w:rsidRPr="00A510BD">
        <w:rPr>
          <w:rFonts w:ascii="Times New Roman" w:hAnsi="Times New Roman"/>
          <w:sz w:val="24"/>
          <w:lang w:val="en-US"/>
        </w:rPr>
        <w:t>AB</w:t>
      </w:r>
      <w:r w:rsidRPr="00A510BD">
        <w:rPr>
          <w:rFonts w:ascii="Times New Roman" w:hAnsi="Times New Roman"/>
          <w:sz w:val="24"/>
        </w:rPr>
        <w:t xml:space="preserve"> и охарактеризуйте его.</w:t>
      </w:r>
    </w:p>
    <w:p w:rsidR="00593714" w:rsidRPr="00A510BD" w:rsidRDefault="00593714" w:rsidP="00593714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</w:rPr>
      </w:pPr>
      <w:r w:rsidRPr="00D20631">
        <w:rPr>
          <w:noProof/>
        </w:rPr>
        <mc:AlternateContent>
          <mc:Choice Requires="wpg">
            <w:drawing>
              <wp:inline distT="0" distB="0" distL="0" distR="0" wp14:anchorId="0BAE78BD" wp14:editId="3F5AB18B">
                <wp:extent cx="4597400" cy="919480"/>
                <wp:effectExtent l="0" t="38100" r="12700" b="5207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7400" cy="919480"/>
                          <a:chOff x="929" y="5075"/>
                          <a:chExt cx="7240" cy="1448"/>
                        </a:xfrm>
                      </wpg:grpSpPr>
                      <wps:wsp>
                        <wps:cNvPr id="7" name="Line 4"/>
                        <wps:cNvCnPr/>
                        <wps:spPr bwMode="auto">
                          <a:xfrm>
                            <a:off x="929" y="5799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/>
                        <wps:spPr bwMode="auto">
                          <a:xfrm>
                            <a:off x="4184" y="5075"/>
                            <a:ext cx="0" cy="14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lg" len="lg"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/>
                        <wps:spPr bwMode="auto">
                          <a:xfrm>
                            <a:off x="3463" y="5799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/>
                        <wps:spPr bwMode="auto">
                          <a:xfrm>
                            <a:off x="4911" y="5799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2558" y="5799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/>
                        <wps:spPr bwMode="auto">
                          <a:xfrm>
                            <a:off x="5635" y="5799"/>
                            <a:ext cx="0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15" y="5907"/>
                            <a:ext cx="543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3714" w:rsidRPr="00D20631" w:rsidRDefault="00593714" w:rsidP="0059371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D20631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282" y="5980"/>
                            <a:ext cx="543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3714" w:rsidRPr="00D20631" w:rsidRDefault="00593714" w:rsidP="0059371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</w:pPr>
                              <w:r w:rsidRPr="00D20631"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273" y="5980"/>
                            <a:ext cx="756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3714" w:rsidRPr="004D1BFB" w:rsidRDefault="00593714" w:rsidP="00593714">
                              <w:pPr>
                                <w:rPr>
                                  <w:sz w:val="24"/>
                                  <w:lang w:val="en-US"/>
                                </w:rPr>
                              </w:pPr>
                              <w:r w:rsidRPr="00D20631"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  <w:t>2F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377" y="5980"/>
                            <a:ext cx="784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3714" w:rsidRPr="00D20631" w:rsidRDefault="00593714" w:rsidP="0059371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</w:pPr>
                              <w:r w:rsidRPr="00D20631"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  <w:t>2F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549" y="5980"/>
                            <a:ext cx="543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3714" w:rsidRPr="00D20631" w:rsidRDefault="00593714" w:rsidP="00593714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</w:pPr>
                              <w:r w:rsidRPr="00D20631">
                                <w:rPr>
                                  <w:rFonts w:ascii="Times New Roman" w:hAnsi="Times New Roman" w:cs="Times New Roman"/>
                                  <w:sz w:val="24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5"/>
                        <wps:cNvCnPr/>
                        <wps:spPr bwMode="auto">
                          <a:xfrm flipV="1">
                            <a:off x="2377" y="5437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E78BD" id="Группа 6" o:spid="_x0000_s1027" style="width:362pt;height:72.4pt;mso-position-horizontal-relative:char;mso-position-vertical-relative:line" coordorigin="929,5075" coordsize="7240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">
                <v:line id="Line 4" o:spid="_x0000_s1028" style="position:absolute;visibility:visible;mso-wrap-style:square" from="929,5799" to="8169,5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5" o:spid="_x0000_s1029" style="position:absolute;visibility:visible;mso-wrap-style:square" from="4184,5075" to="4184,6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">
                  <v:stroke startarrow="open" startarrowwidth="wide" startarrowlength="long" endarrow="open" endarrowwidth="wide" endarrowlength="long"/>
                </v:line>
                <v:line id="Line 6" o:spid="_x0000_s1030" style="position:absolute;visibility:visible;mso-wrap-style:square" from="3463,5799" to="3463,5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7" o:spid="_x0000_s1031" style="position:absolute;visibility:visible;mso-wrap-style:square" from="4911,5799" to="4911,5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8" o:spid="_x0000_s1032" style="position:absolute;visibility:visible;mso-wrap-style:square" from="2558,5799" to="2558,5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9" o:spid="_x0000_s1033" style="position:absolute;visibility:visible;mso-wrap-style:square" from="5635,5799" to="5635,5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shape id="Text Box 10" o:spid="_x0000_s1034" type="#_x0000_t202" style="position:absolute;left:2015;top:5907;width:543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593714" w:rsidRPr="00D20631" w:rsidRDefault="00593714" w:rsidP="00593714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D20631">
                          <w:rPr>
                            <w:rFonts w:ascii="Times New Roman" w:hAnsi="Times New Roman" w:cs="Times New Roman"/>
                            <w:sz w:val="24"/>
                          </w:rPr>
                          <w:t>В</w:t>
                        </w:r>
                      </w:p>
                    </w:txbxContent>
                  </v:textbox>
                </v:shape>
                <v:shape id="Text Box 11" o:spid="_x0000_s1035" type="#_x0000_t202" style="position:absolute;left:3282;top:5980;width:543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593714" w:rsidRPr="00D20631" w:rsidRDefault="00593714" w:rsidP="00593714">
                        <w:pPr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</w:pPr>
                        <w:r w:rsidRPr="00D20631"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Text Box 12" o:spid="_x0000_s1036" type="#_x0000_t202" style="position:absolute;left:5273;top:5980;width:756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593714" w:rsidRPr="004D1BFB" w:rsidRDefault="00593714" w:rsidP="00593714">
                        <w:pPr>
                          <w:rPr>
                            <w:sz w:val="24"/>
                            <w:lang w:val="en-US"/>
                          </w:rPr>
                        </w:pPr>
                        <w:r w:rsidRPr="00D20631"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  <w:t>2F</w:t>
                        </w:r>
                      </w:p>
                    </w:txbxContent>
                  </v:textbox>
                </v:shape>
                <v:shape id="Text Box 13" o:spid="_x0000_s1037" type="#_x0000_t202" style="position:absolute;left:2377;top:5980;width:784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593714" w:rsidRPr="00D20631" w:rsidRDefault="00593714" w:rsidP="00593714">
                        <w:pPr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</w:pPr>
                        <w:r w:rsidRPr="00D20631"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  <w:t>2F</w:t>
                        </w:r>
                      </w:p>
                    </w:txbxContent>
                  </v:textbox>
                </v:shape>
                <v:shape id="Text Box 14" o:spid="_x0000_s1038" type="#_x0000_t202" style="position:absolute;left:4549;top:5980;width:543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593714" w:rsidRPr="00D20631" w:rsidRDefault="00593714" w:rsidP="00593714">
                        <w:pPr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</w:pPr>
                        <w:r w:rsidRPr="00D20631">
                          <w:rPr>
                            <w:rFonts w:ascii="Times New Roman" w:hAnsi="Times New Roman" w:cs="Times New Roman"/>
                            <w:sz w:val="24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line id="Line 15" o:spid="_x0000_s1039" style="position:absolute;flip:y;visibility:visible;mso-wrap-style:square" from="2377,5437" to="2377,5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" strokeweight="1.5pt">
                  <v:stroke endarrow="block"/>
                </v:line>
                <w10:anchorlock/>
              </v:group>
            </w:pict>
          </mc:Fallback>
        </mc:AlternateContent>
      </w:r>
    </w:p>
    <w:p w:rsidR="00593714" w:rsidRPr="00D20631" w:rsidRDefault="00593714" w:rsidP="00593714">
      <w:p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Определите абсолютное удлинение сухожилий  длиной 4 см и диаметром 6 мм под действием силы 31,4 Н. Модуль упругости сухожилий равен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9</m:t>
            </m:r>
          </m:sup>
        </m:sSup>
        <m:r>
          <w:rPr>
            <w:rFonts w:ascii="Cambria Math" w:hAnsi="Cambria Math"/>
            <w:sz w:val="24"/>
            <w:szCs w:val="24"/>
          </w:rPr>
          <m:t>Па</m:t>
        </m:r>
      </m:oMath>
      <w:r w:rsidRPr="00A510BD">
        <w:rPr>
          <w:rFonts w:ascii="Times New Roman" w:hAnsi="Times New Roman"/>
          <w:sz w:val="24"/>
          <w:szCs w:val="24"/>
        </w:rPr>
        <w:t>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>Сухожилие длиной 4 см под действием нагрузки удлинилось на 2 мм. Определите относительное удлинение и механическое напряжение, приняв модуль упругости сухожилия равным 10</w:t>
      </w:r>
      <w:r w:rsidRPr="00AA6DAF">
        <w:rPr>
          <w:rFonts w:ascii="Times New Roman" w:hAnsi="Times New Roman"/>
          <w:sz w:val="24"/>
          <w:szCs w:val="24"/>
          <w:vertAlign w:val="superscript"/>
        </w:rPr>
        <w:t xml:space="preserve">9 </w:t>
      </w:r>
      <w:r w:rsidRPr="00A510BD">
        <w:rPr>
          <w:rFonts w:ascii="Times New Roman" w:hAnsi="Times New Roman"/>
          <w:sz w:val="24"/>
          <w:szCs w:val="24"/>
        </w:rPr>
        <w:t>Н/м2.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Определите разность давлений на концах капилляра радиусом 1 мм и длиной 2 см, если за 1 с через него проходит 12 мл крови. Динамический коэффициент вязкости крови равен 5 </w:t>
      </w:r>
      <w:proofErr w:type="spellStart"/>
      <w:r w:rsidRPr="00A510BD">
        <w:rPr>
          <w:rFonts w:ascii="Times New Roman" w:hAnsi="Times New Roman"/>
          <w:sz w:val="24"/>
          <w:szCs w:val="24"/>
        </w:rPr>
        <w:t>мПа·с</w:t>
      </w:r>
      <w:proofErr w:type="spellEnd"/>
      <w:r w:rsidRPr="00A510BD">
        <w:rPr>
          <w:rFonts w:ascii="Times New Roman" w:hAnsi="Times New Roman"/>
          <w:sz w:val="24"/>
          <w:szCs w:val="24"/>
        </w:rPr>
        <w:t>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При атеросклерозе критическое число </w:t>
      </w:r>
      <w:proofErr w:type="spellStart"/>
      <w:r w:rsidRPr="00A510BD">
        <w:rPr>
          <w:rFonts w:ascii="Times New Roman" w:hAnsi="Times New Roman"/>
          <w:sz w:val="24"/>
          <w:szCs w:val="24"/>
        </w:rPr>
        <w:t>Рейнольдса</w:t>
      </w:r>
      <w:proofErr w:type="spellEnd"/>
      <w:r w:rsidRPr="00A510BD">
        <w:rPr>
          <w:rFonts w:ascii="Times New Roman" w:hAnsi="Times New Roman"/>
          <w:sz w:val="24"/>
          <w:szCs w:val="24"/>
        </w:rPr>
        <w:t xml:space="preserve"> в некоторых сосудах становится равным 1160. Определите скорость, при которой возможен переход ламинарного </w:t>
      </w:r>
      <w:r w:rsidRPr="00A510BD">
        <w:rPr>
          <w:rFonts w:ascii="Times New Roman" w:hAnsi="Times New Roman"/>
          <w:sz w:val="24"/>
          <w:szCs w:val="24"/>
        </w:rPr>
        <w:lastRenderedPageBreak/>
        <w:t xml:space="preserve">течения в турбулентное в сосуде диаметром 2,5 мм. Плотность крови равна 1050 кг/м3. Динамический коэффициент вязкости крови равен 5 </w:t>
      </w:r>
      <w:proofErr w:type="spellStart"/>
      <w:r w:rsidRPr="00A510BD">
        <w:rPr>
          <w:rFonts w:ascii="Times New Roman" w:hAnsi="Times New Roman"/>
          <w:sz w:val="24"/>
          <w:szCs w:val="24"/>
        </w:rPr>
        <w:t>мПа·с</w:t>
      </w:r>
      <w:proofErr w:type="spellEnd"/>
      <w:r w:rsidRPr="00A510BD">
        <w:rPr>
          <w:rFonts w:ascii="Times New Roman" w:hAnsi="Times New Roman"/>
          <w:sz w:val="24"/>
          <w:szCs w:val="24"/>
        </w:rPr>
        <w:t>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Определите разность концентраций внутри и снаружи мембраны, если коэффициент проницаемости мембраны для некоторого вещества 0,12 м/с, а плотность потока равна 4 </w:t>
      </w:r>
      <w:proofErr w:type="spellStart"/>
      <w:r w:rsidRPr="00A510BD">
        <w:rPr>
          <w:rFonts w:ascii="Times New Roman" w:hAnsi="Times New Roman"/>
          <w:sz w:val="24"/>
          <w:szCs w:val="24"/>
        </w:rPr>
        <w:t>ммоль</w:t>
      </w:r>
      <w:proofErr w:type="spellEnd"/>
      <w:r w:rsidRPr="00A510BD">
        <w:rPr>
          <w:rFonts w:ascii="Times New Roman" w:hAnsi="Times New Roman"/>
          <w:sz w:val="24"/>
          <w:szCs w:val="24"/>
        </w:rPr>
        <w:t>/м</w:t>
      </w:r>
      <w:r w:rsidRPr="00A510BD">
        <w:rPr>
          <w:rFonts w:ascii="Times New Roman" w:hAnsi="Times New Roman"/>
          <w:sz w:val="24"/>
          <w:szCs w:val="24"/>
          <w:vertAlign w:val="superscript"/>
        </w:rPr>
        <w:t>2</w:t>
      </w:r>
      <w:r w:rsidRPr="00A510BD">
        <w:rPr>
          <w:rFonts w:ascii="Times New Roman" w:hAnsi="Times New Roman"/>
          <w:sz w:val="24"/>
          <w:szCs w:val="24"/>
        </w:rPr>
        <w:t>∙с.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tabs>
          <w:tab w:val="left" w:pos="360"/>
          <w:tab w:val="left" w:pos="426"/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510BD">
        <w:rPr>
          <w:rFonts w:ascii="Times New Roman" w:hAnsi="Times New Roman"/>
          <w:sz w:val="24"/>
          <w:szCs w:val="24"/>
        </w:rPr>
        <w:t xml:space="preserve">Определите удельную электроемкость мембраны, если толщина гидрофобного слоя мембраны 4 </w:t>
      </w:r>
      <w:proofErr w:type="spellStart"/>
      <w:r w:rsidRPr="00A510BD">
        <w:rPr>
          <w:rFonts w:ascii="Times New Roman" w:hAnsi="Times New Roman"/>
          <w:sz w:val="24"/>
          <w:szCs w:val="24"/>
        </w:rPr>
        <w:t>нм</w:t>
      </w:r>
      <w:proofErr w:type="spellEnd"/>
      <w:r w:rsidRPr="00A510BD">
        <w:rPr>
          <w:rFonts w:ascii="Times New Roman" w:hAnsi="Times New Roman"/>
          <w:sz w:val="24"/>
          <w:szCs w:val="24"/>
        </w:rPr>
        <w:t xml:space="preserve">, диэлектрическая проницаемость 2, электрическая постоянная </w:t>
      </w:r>
      <w:r w:rsidRPr="00AA2CF3">
        <w:rPr>
          <w:position w:val="-24"/>
        </w:rPr>
        <w:object w:dxaOrig="1840" w:dyaOrig="620">
          <v:shape id="_x0000_i1061" type="#_x0000_t75" style="width:91.8pt;height:31.8pt" o:ole="">
            <v:imagedata r:id="rId77" o:title=""/>
          </v:shape>
          <o:OLEObject Type="Embed" ProgID="Equation.3" ShapeID="_x0000_i1061" DrawAspect="Content" ObjectID="_1756051452" r:id="rId78"/>
        </w:object>
      </w:r>
      <w:r w:rsidRPr="00A510BD">
        <w:rPr>
          <w:rFonts w:ascii="Times New Roman" w:hAnsi="Times New Roman"/>
          <w:sz w:val="24"/>
          <w:szCs w:val="24"/>
        </w:rPr>
        <w:t>.</w:t>
      </w:r>
    </w:p>
    <w:p w:rsidR="00593714" w:rsidRPr="00A510BD" w:rsidRDefault="00593714" w:rsidP="0059371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A510BD">
        <w:rPr>
          <w:rFonts w:ascii="Times New Roman" w:hAnsi="Times New Roman"/>
          <w:spacing w:val="-4"/>
          <w:sz w:val="24"/>
          <w:szCs w:val="24"/>
        </w:rPr>
        <w:t xml:space="preserve">Среднее значение концентрации ионов </w:t>
      </w:r>
      <w:r w:rsidR="00250CD9">
        <w:rPr>
          <w:rFonts w:ascii="Times New Roman" w:hAnsi="Times New Roman"/>
          <w:spacing w:val="-4"/>
          <w:sz w:val="24"/>
          <w:szCs w:val="24"/>
        </w:rPr>
        <w:t>натрия</w:t>
      </w:r>
      <w:r w:rsidRPr="00A510BD">
        <w:rPr>
          <w:rFonts w:ascii="Times New Roman" w:hAnsi="Times New Roman"/>
          <w:spacing w:val="-4"/>
          <w:sz w:val="24"/>
          <w:szCs w:val="24"/>
        </w:rPr>
        <w:t xml:space="preserve"> в </w:t>
      </w:r>
      <w:proofErr w:type="spellStart"/>
      <w:r w:rsidRPr="00A510BD">
        <w:rPr>
          <w:rFonts w:ascii="Times New Roman" w:hAnsi="Times New Roman"/>
          <w:spacing w:val="-4"/>
          <w:sz w:val="24"/>
          <w:szCs w:val="24"/>
        </w:rPr>
        <w:t>аксоплазме</w:t>
      </w:r>
      <w:proofErr w:type="spellEnd"/>
      <w:r w:rsidRPr="00A510BD">
        <w:rPr>
          <w:rFonts w:ascii="Times New Roman" w:hAnsi="Times New Roman"/>
          <w:spacing w:val="-4"/>
          <w:sz w:val="24"/>
          <w:szCs w:val="24"/>
        </w:rPr>
        <w:t xml:space="preserve"> гигантского аксона кальмара равно </w:t>
      </w:r>
      <w:r w:rsidR="00250CD9">
        <w:rPr>
          <w:rFonts w:ascii="Times New Roman" w:hAnsi="Times New Roman"/>
          <w:spacing w:val="-4"/>
          <w:sz w:val="24"/>
          <w:szCs w:val="24"/>
        </w:rPr>
        <w:t>49</w:t>
      </w:r>
      <w:r w:rsidRPr="00A510BD">
        <w:rPr>
          <w:rFonts w:ascii="Times New Roman" w:hAnsi="Times New Roman"/>
          <w:spacing w:val="-4"/>
          <w:sz w:val="24"/>
          <w:szCs w:val="24"/>
        </w:rPr>
        <w:t xml:space="preserve"> моль/м</w:t>
      </w:r>
      <w:r w:rsidRPr="00A510BD">
        <w:rPr>
          <w:rFonts w:ascii="Times New Roman" w:hAnsi="Times New Roman"/>
          <w:spacing w:val="-4"/>
          <w:sz w:val="24"/>
          <w:szCs w:val="24"/>
          <w:vertAlign w:val="superscript"/>
        </w:rPr>
        <w:t>3</w:t>
      </w:r>
      <w:r w:rsidRPr="00A510BD">
        <w:rPr>
          <w:rFonts w:ascii="Times New Roman" w:hAnsi="Times New Roman"/>
          <w:spacing w:val="-4"/>
          <w:sz w:val="24"/>
          <w:szCs w:val="24"/>
        </w:rPr>
        <w:t xml:space="preserve">. В морской воде концентрация этих ионов равна </w:t>
      </w:r>
      <w:r w:rsidR="00250CD9">
        <w:rPr>
          <w:rFonts w:ascii="Times New Roman" w:hAnsi="Times New Roman"/>
          <w:spacing w:val="-4"/>
          <w:sz w:val="24"/>
          <w:szCs w:val="24"/>
        </w:rPr>
        <w:t xml:space="preserve">460 </w:t>
      </w:r>
      <w:r w:rsidRPr="00A510BD">
        <w:rPr>
          <w:rFonts w:ascii="Times New Roman" w:hAnsi="Times New Roman"/>
          <w:spacing w:val="-4"/>
          <w:sz w:val="24"/>
          <w:szCs w:val="24"/>
        </w:rPr>
        <w:t>моль/м</w:t>
      </w:r>
      <w:r w:rsidRPr="00A510BD">
        <w:rPr>
          <w:rFonts w:ascii="Times New Roman" w:hAnsi="Times New Roman"/>
          <w:spacing w:val="-4"/>
          <w:sz w:val="24"/>
          <w:szCs w:val="24"/>
          <w:vertAlign w:val="superscript"/>
        </w:rPr>
        <w:t>3</w:t>
      </w:r>
      <w:r w:rsidRPr="00A510BD">
        <w:rPr>
          <w:rFonts w:ascii="Times New Roman" w:hAnsi="Times New Roman"/>
          <w:spacing w:val="-4"/>
          <w:sz w:val="24"/>
          <w:szCs w:val="24"/>
        </w:rPr>
        <w:t xml:space="preserve">. Вычислите потенциал Нернста при 27 </w:t>
      </w:r>
      <w:r w:rsidRPr="00A510BD">
        <w:rPr>
          <w:rFonts w:ascii="Times New Roman" w:hAnsi="Times New Roman"/>
          <w:spacing w:val="-4"/>
          <w:sz w:val="24"/>
          <w:szCs w:val="24"/>
          <w:vertAlign w:val="superscript"/>
        </w:rPr>
        <w:t>0</w:t>
      </w:r>
      <w:r w:rsidRPr="00A510BD">
        <w:rPr>
          <w:rFonts w:ascii="Times New Roman" w:hAnsi="Times New Roman"/>
          <w:spacing w:val="-4"/>
          <w:sz w:val="24"/>
          <w:szCs w:val="24"/>
        </w:rPr>
        <w:t>С.</w:t>
      </w:r>
    </w:p>
    <w:p w:rsidR="006F18D8" w:rsidRDefault="006F18D8"/>
    <w:sectPr w:rsidR="006F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E0DA2"/>
    <w:multiLevelType w:val="hybridMultilevel"/>
    <w:tmpl w:val="87FE9736"/>
    <w:lvl w:ilvl="0" w:tplc="1EA8569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14"/>
    <w:rsid w:val="0004507E"/>
    <w:rsid w:val="00250CD9"/>
    <w:rsid w:val="00593714"/>
    <w:rsid w:val="006F18D8"/>
    <w:rsid w:val="00AA6DAF"/>
    <w:rsid w:val="00BB5904"/>
    <w:rsid w:val="00E0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4BFAA-9EB8-44BD-8AC1-0BDCA551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14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4">
    <w:name w:val="Table Grid"/>
    <w:basedOn w:val="a1"/>
    <w:uiPriority w:val="59"/>
    <w:rsid w:val="005937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 степанова</cp:lastModifiedBy>
  <cp:revision>2</cp:revision>
  <dcterms:created xsi:type="dcterms:W3CDTF">2023-09-12T14:17:00Z</dcterms:created>
  <dcterms:modified xsi:type="dcterms:W3CDTF">2023-09-12T14:17:00Z</dcterms:modified>
</cp:coreProperties>
</file>