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B8" w:rsidRDefault="00005B48">
      <w:pPr>
        <w:pStyle w:val="a3"/>
        <w:spacing w:before="71" w:line="252" w:lineRule="auto"/>
        <w:ind w:left="2336" w:right="2368" w:firstLine="0"/>
        <w:jc w:val="center"/>
      </w:pPr>
      <w:r>
        <w:rPr>
          <w:w w:val="105"/>
        </w:rPr>
        <w:t>ПЕРЕЧЕНЬ</w:t>
      </w:r>
      <w:r>
        <w:rPr>
          <w:spacing w:val="-16"/>
          <w:w w:val="105"/>
        </w:rPr>
        <w:t xml:space="preserve"> </w:t>
      </w:r>
      <w:r>
        <w:rPr>
          <w:w w:val="105"/>
        </w:rPr>
        <w:t>ВОПРОСОВ</w:t>
      </w:r>
      <w:r>
        <w:rPr>
          <w:spacing w:val="-15"/>
          <w:w w:val="105"/>
        </w:rPr>
        <w:t xml:space="preserve"> </w:t>
      </w:r>
      <w:r>
        <w:rPr>
          <w:w w:val="105"/>
        </w:rPr>
        <w:t>ДЛЯ</w:t>
      </w:r>
      <w:r>
        <w:rPr>
          <w:spacing w:val="-15"/>
          <w:w w:val="105"/>
        </w:rPr>
        <w:t xml:space="preserve"> </w:t>
      </w:r>
      <w:r>
        <w:rPr>
          <w:w w:val="105"/>
        </w:rPr>
        <w:t>ПОДГОТОВКИ К КОМПЬЮТЕРНОМУ ТЕСТИРОВАНИЮ ПО МЕДИЦИНСКОЙ ИНФОРМАТИКЕ</w:t>
      </w:r>
    </w:p>
    <w:p w:rsidR="002B3DB8" w:rsidRDefault="002B3DB8">
      <w:pPr>
        <w:pStyle w:val="a3"/>
        <w:spacing w:before="12"/>
        <w:ind w:left="0" w:firstLine="0"/>
        <w:jc w:val="left"/>
      </w:pP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9"/>
        </w:tabs>
        <w:ind w:left="459" w:hanging="359"/>
        <w:rPr>
          <w:sz w:val="24"/>
          <w:szCs w:val="24"/>
        </w:rPr>
      </w:pPr>
      <w:r w:rsidRPr="00517C0E">
        <w:rPr>
          <w:w w:val="105"/>
          <w:sz w:val="24"/>
          <w:szCs w:val="24"/>
        </w:rPr>
        <w:t>Предмет</w:t>
      </w:r>
      <w:r w:rsidRPr="00517C0E">
        <w:rPr>
          <w:spacing w:val="-16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и</w:t>
      </w:r>
      <w:r w:rsidRPr="00517C0E">
        <w:rPr>
          <w:spacing w:val="-10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задачи</w:t>
      </w:r>
      <w:r w:rsidRPr="00517C0E">
        <w:rPr>
          <w:spacing w:val="-10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медицинской</w:t>
      </w:r>
      <w:r w:rsidRPr="00517C0E">
        <w:rPr>
          <w:spacing w:val="-11"/>
          <w:w w:val="105"/>
          <w:sz w:val="24"/>
          <w:szCs w:val="24"/>
        </w:rPr>
        <w:t xml:space="preserve"> </w:t>
      </w:r>
      <w:r w:rsidRPr="00517C0E">
        <w:rPr>
          <w:spacing w:val="-2"/>
          <w:w w:val="105"/>
          <w:sz w:val="24"/>
          <w:szCs w:val="24"/>
        </w:rPr>
        <w:t>информатики.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8"/>
          <w:tab w:val="left" w:pos="460"/>
        </w:tabs>
        <w:spacing w:before="9" w:line="249" w:lineRule="auto"/>
        <w:ind w:right="132"/>
        <w:rPr>
          <w:sz w:val="24"/>
          <w:szCs w:val="24"/>
        </w:rPr>
      </w:pPr>
      <w:r w:rsidRPr="00517C0E">
        <w:rPr>
          <w:w w:val="105"/>
          <w:sz w:val="24"/>
          <w:szCs w:val="24"/>
        </w:rPr>
        <w:t>Информация.</w:t>
      </w:r>
      <w:r w:rsidRPr="00517C0E">
        <w:rPr>
          <w:spacing w:val="80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Свойства</w:t>
      </w:r>
      <w:r w:rsidRPr="00517C0E">
        <w:rPr>
          <w:spacing w:val="80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информации.</w:t>
      </w:r>
      <w:r w:rsidRPr="00517C0E">
        <w:rPr>
          <w:spacing w:val="80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Методы</w:t>
      </w:r>
      <w:r w:rsidRPr="00517C0E">
        <w:rPr>
          <w:spacing w:val="80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измерения</w:t>
      </w:r>
      <w:r w:rsidRPr="00517C0E">
        <w:rPr>
          <w:spacing w:val="80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информации.</w:t>
      </w:r>
      <w:r w:rsidRPr="00517C0E">
        <w:rPr>
          <w:spacing w:val="80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 xml:space="preserve">Передача </w:t>
      </w:r>
      <w:r w:rsidRPr="00517C0E">
        <w:rPr>
          <w:spacing w:val="-2"/>
          <w:w w:val="105"/>
          <w:sz w:val="24"/>
          <w:szCs w:val="24"/>
        </w:rPr>
        <w:t>информации.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9"/>
        </w:tabs>
        <w:spacing w:before="5"/>
        <w:ind w:left="459" w:hanging="359"/>
        <w:rPr>
          <w:sz w:val="24"/>
          <w:szCs w:val="24"/>
        </w:rPr>
      </w:pPr>
      <w:r w:rsidRPr="00517C0E">
        <w:rPr>
          <w:sz w:val="24"/>
          <w:szCs w:val="24"/>
        </w:rPr>
        <w:t>Кодирование</w:t>
      </w:r>
      <w:r w:rsidRPr="00517C0E">
        <w:rPr>
          <w:spacing w:val="27"/>
          <w:sz w:val="24"/>
          <w:szCs w:val="24"/>
        </w:rPr>
        <w:t xml:space="preserve"> </w:t>
      </w:r>
      <w:r w:rsidRPr="00517C0E">
        <w:rPr>
          <w:sz w:val="24"/>
          <w:szCs w:val="24"/>
        </w:rPr>
        <w:t>цифровой,</w:t>
      </w:r>
      <w:r w:rsidRPr="00517C0E">
        <w:rPr>
          <w:spacing w:val="31"/>
          <w:sz w:val="24"/>
          <w:szCs w:val="24"/>
        </w:rPr>
        <w:t xml:space="preserve"> </w:t>
      </w:r>
      <w:r w:rsidRPr="00517C0E">
        <w:rPr>
          <w:sz w:val="24"/>
          <w:szCs w:val="24"/>
        </w:rPr>
        <w:t>текстовой,</w:t>
      </w:r>
      <w:r w:rsidRPr="00517C0E">
        <w:rPr>
          <w:spacing w:val="42"/>
          <w:sz w:val="24"/>
          <w:szCs w:val="24"/>
        </w:rPr>
        <w:t xml:space="preserve"> </w:t>
      </w:r>
      <w:r w:rsidRPr="00517C0E">
        <w:rPr>
          <w:sz w:val="24"/>
          <w:szCs w:val="24"/>
        </w:rPr>
        <w:t>графической</w:t>
      </w:r>
      <w:r w:rsidRPr="00517C0E">
        <w:rPr>
          <w:spacing w:val="38"/>
          <w:sz w:val="24"/>
          <w:szCs w:val="24"/>
        </w:rPr>
        <w:t xml:space="preserve"> </w:t>
      </w:r>
      <w:r w:rsidRPr="00517C0E">
        <w:rPr>
          <w:sz w:val="24"/>
          <w:szCs w:val="24"/>
        </w:rPr>
        <w:t>и</w:t>
      </w:r>
      <w:r w:rsidRPr="00517C0E">
        <w:rPr>
          <w:spacing w:val="39"/>
          <w:sz w:val="24"/>
          <w:szCs w:val="24"/>
        </w:rPr>
        <w:t xml:space="preserve"> </w:t>
      </w:r>
      <w:r w:rsidRPr="00517C0E">
        <w:rPr>
          <w:spacing w:val="-2"/>
          <w:sz w:val="24"/>
          <w:szCs w:val="24"/>
        </w:rPr>
        <w:t>видеоинформации.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9"/>
        </w:tabs>
        <w:spacing w:before="9"/>
        <w:ind w:left="459" w:hanging="359"/>
        <w:rPr>
          <w:sz w:val="24"/>
          <w:szCs w:val="24"/>
        </w:rPr>
      </w:pPr>
      <w:r w:rsidRPr="00517C0E">
        <w:rPr>
          <w:sz w:val="24"/>
          <w:szCs w:val="24"/>
        </w:rPr>
        <w:t>Арифметические</w:t>
      </w:r>
      <w:r w:rsidRPr="00517C0E">
        <w:rPr>
          <w:spacing w:val="36"/>
          <w:sz w:val="24"/>
          <w:szCs w:val="24"/>
        </w:rPr>
        <w:t xml:space="preserve"> </w:t>
      </w:r>
      <w:r w:rsidRPr="00517C0E">
        <w:rPr>
          <w:sz w:val="24"/>
          <w:szCs w:val="24"/>
        </w:rPr>
        <w:t>операции</w:t>
      </w:r>
      <w:r w:rsidRPr="00517C0E">
        <w:rPr>
          <w:spacing w:val="36"/>
          <w:sz w:val="24"/>
          <w:szCs w:val="24"/>
        </w:rPr>
        <w:t xml:space="preserve"> </w:t>
      </w:r>
      <w:r w:rsidRPr="00517C0E">
        <w:rPr>
          <w:sz w:val="24"/>
          <w:szCs w:val="24"/>
        </w:rPr>
        <w:t>в</w:t>
      </w:r>
      <w:r w:rsidRPr="00517C0E">
        <w:rPr>
          <w:spacing w:val="37"/>
          <w:sz w:val="24"/>
          <w:szCs w:val="24"/>
        </w:rPr>
        <w:t xml:space="preserve"> </w:t>
      </w:r>
      <w:r w:rsidRPr="00517C0E">
        <w:rPr>
          <w:sz w:val="24"/>
          <w:szCs w:val="24"/>
        </w:rPr>
        <w:t>позиционных</w:t>
      </w:r>
      <w:r w:rsidRPr="00517C0E">
        <w:rPr>
          <w:spacing w:val="38"/>
          <w:sz w:val="24"/>
          <w:szCs w:val="24"/>
        </w:rPr>
        <w:t xml:space="preserve"> </w:t>
      </w:r>
      <w:r w:rsidRPr="00517C0E">
        <w:rPr>
          <w:sz w:val="24"/>
          <w:szCs w:val="24"/>
        </w:rPr>
        <w:t>системах</w:t>
      </w:r>
      <w:r w:rsidRPr="00517C0E">
        <w:rPr>
          <w:spacing w:val="38"/>
          <w:sz w:val="24"/>
          <w:szCs w:val="24"/>
        </w:rPr>
        <w:t xml:space="preserve"> </w:t>
      </w:r>
      <w:r w:rsidRPr="00517C0E">
        <w:rPr>
          <w:spacing w:val="-2"/>
          <w:sz w:val="24"/>
          <w:szCs w:val="24"/>
        </w:rPr>
        <w:t>счисления.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8"/>
          <w:tab w:val="left" w:pos="460"/>
          <w:tab w:val="left" w:pos="1862"/>
          <w:tab w:val="left" w:pos="2812"/>
          <w:tab w:val="left" w:pos="4336"/>
          <w:tab w:val="left" w:pos="5616"/>
          <w:tab w:val="left" w:pos="7169"/>
          <w:tab w:val="left" w:pos="8492"/>
        </w:tabs>
        <w:spacing w:before="9" w:line="254" w:lineRule="auto"/>
        <w:ind w:right="147"/>
        <w:rPr>
          <w:sz w:val="24"/>
          <w:szCs w:val="24"/>
        </w:rPr>
      </w:pPr>
      <w:r w:rsidRPr="00517C0E">
        <w:rPr>
          <w:spacing w:val="-2"/>
          <w:w w:val="105"/>
          <w:sz w:val="24"/>
          <w:szCs w:val="24"/>
        </w:rPr>
        <w:t>Логические</w:t>
      </w:r>
      <w:r w:rsidRPr="00517C0E">
        <w:rPr>
          <w:sz w:val="24"/>
          <w:szCs w:val="24"/>
        </w:rPr>
        <w:tab/>
      </w:r>
      <w:r w:rsidRPr="00517C0E">
        <w:rPr>
          <w:spacing w:val="-2"/>
          <w:w w:val="105"/>
          <w:sz w:val="24"/>
          <w:szCs w:val="24"/>
        </w:rPr>
        <w:t>основы</w:t>
      </w:r>
      <w:r w:rsidRPr="00517C0E">
        <w:rPr>
          <w:sz w:val="24"/>
          <w:szCs w:val="24"/>
        </w:rPr>
        <w:tab/>
      </w:r>
      <w:r w:rsidRPr="00517C0E">
        <w:rPr>
          <w:spacing w:val="-2"/>
          <w:w w:val="105"/>
          <w:sz w:val="24"/>
          <w:szCs w:val="24"/>
        </w:rPr>
        <w:t>компьютера.</w:t>
      </w:r>
      <w:r w:rsidRPr="00517C0E">
        <w:rPr>
          <w:sz w:val="24"/>
          <w:szCs w:val="24"/>
        </w:rPr>
        <w:tab/>
      </w:r>
      <w:r w:rsidRPr="00517C0E">
        <w:rPr>
          <w:spacing w:val="-2"/>
          <w:w w:val="105"/>
          <w:sz w:val="24"/>
          <w:szCs w:val="24"/>
        </w:rPr>
        <w:t>Алгоритм.</w:t>
      </w:r>
      <w:r w:rsidRPr="00517C0E">
        <w:rPr>
          <w:sz w:val="24"/>
          <w:szCs w:val="24"/>
        </w:rPr>
        <w:tab/>
      </w:r>
      <w:r w:rsidRPr="00517C0E">
        <w:rPr>
          <w:spacing w:val="-2"/>
          <w:w w:val="105"/>
          <w:sz w:val="24"/>
          <w:szCs w:val="24"/>
        </w:rPr>
        <w:t>Исполнитель</w:t>
      </w:r>
      <w:r w:rsidRPr="00517C0E">
        <w:rPr>
          <w:sz w:val="24"/>
          <w:szCs w:val="24"/>
        </w:rPr>
        <w:tab/>
      </w:r>
      <w:r w:rsidRPr="00517C0E">
        <w:rPr>
          <w:spacing w:val="-2"/>
          <w:w w:val="105"/>
          <w:sz w:val="24"/>
          <w:szCs w:val="24"/>
        </w:rPr>
        <w:t>алгоритма.</w:t>
      </w:r>
      <w:r w:rsidR="00517C0E">
        <w:rPr>
          <w:spacing w:val="-2"/>
          <w:w w:val="105"/>
          <w:sz w:val="24"/>
          <w:szCs w:val="24"/>
        </w:rPr>
        <w:t xml:space="preserve"> </w:t>
      </w:r>
      <w:r w:rsidRPr="00517C0E">
        <w:rPr>
          <w:spacing w:val="-4"/>
          <w:w w:val="105"/>
          <w:sz w:val="24"/>
          <w:szCs w:val="24"/>
        </w:rPr>
        <w:t xml:space="preserve">Свойства </w:t>
      </w:r>
      <w:r w:rsidRPr="00517C0E">
        <w:rPr>
          <w:spacing w:val="-2"/>
          <w:w w:val="105"/>
          <w:sz w:val="24"/>
          <w:szCs w:val="24"/>
        </w:rPr>
        <w:t>алгоритма.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8"/>
          <w:tab w:val="left" w:pos="460"/>
          <w:tab w:val="left" w:pos="2042"/>
          <w:tab w:val="left" w:pos="3610"/>
          <w:tab w:val="left" w:pos="5264"/>
          <w:tab w:val="left" w:pos="6645"/>
          <w:tab w:val="left" w:pos="8140"/>
          <w:tab w:val="left" w:pos="8536"/>
        </w:tabs>
        <w:spacing w:line="247" w:lineRule="auto"/>
        <w:ind w:right="146"/>
        <w:rPr>
          <w:sz w:val="24"/>
          <w:szCs w:val="24"/>
        </w:rPr>
      </w:pPr>
      <w:r w:rsidRPr="00517C0E">
        <w:rPr>
          <w:spacing w:val="-2"/>
          <w:w w:val="105"/>
          <w:sz w:val="24"/>
          <w:szCs w:val="24"/>
        </w:rPr>
        <w:t>Архитектура</w:t>
      </w:r>
      <w:r w:rsidRPr="00517C0E">
        <w:rPr>
          <w:sz w:val="24"/>
          <w:szCs w:val="24"/>
        </w:rPr>
        <w:tab/>
      </w:r>
      <w:r w:rsidRPr="00517C0E">
        <w:rPr>
          <w:spacing w:val="-2"/>
          <w:w w:val="105"/>
          <w:sz w:val="24"/>
          <w:szCs w:val="24"/>
        </w:rPr>
        <w:t>компьютера.</w:t>
      </w:r>
      <w:r w:rsidRPr="00517C0E">
        <w:rPr>
          <w:sz w:val="24"/>
          <w:szCs w:val="24"/>
        </w:rPr>
        <w:tab/>
      </w:r>
      <w:r w:rsidRPr="00517C0E">
        <w:rPr>
          <w:spacing w:val="-2"/>
          <w:w w:val="105"/>
          <w:sz w:val="24"/>
          <w:szCs w:val="24"/>
        </w:rPr>
        <w:t>Центральный</w:t>
      </w:r>
      <w:r w:rsidRPr="00517C0E">
        <w:rPr>
          <w:sz w:val="24"/>
          <w:szCs w:val="24"/>
        </w:rPr>
        <w:tab/>
      </w:r>
      <w:r w:rsidRPr="00517C0E">
        <w:rPr>
          <w:spacing w:val="-2"/>
          <w:w w:val="105"/>
          <w:sz w:val="24"/>
          <w:szCs w:val="24"/>
        </w:rPr>
        <w:t>процессор.</w:t>
      </w:r>
      <w:r w:rsidRPr="00517C0E">
        <w:rPr>
          <w:sz w:val="24"/>
          <w:szCs w:val="24"/>
        </w:rPr>
        <w:tab/>
      </w:r>
      <w:r w:rsidRPr="00517C0E">
        <w:rPr>
          <w:spacing w:val="-2"/>
          <w:w w:val="105"/>
          <w:sz w:val="24"/>
          <w:szCs w:val="24"/>
        </w:rPr>
        <w:t>Внутренние</w:t>
      </w:r>
      <w:r w:rsidRPr="00517C0E">
        <w:rPr>
          <w:sz w:val="24"/>
          <w:szCs w:val="24"/>
        </w:rPr>
        <w:tab/>
      </w:r>
      <w:r w:rsidRPr="00517C0E">
        <w:rPr>
          <w:spacing w:val="-10"/>
          <w:w w:val="105"/>
          <w:sz w:val="24"/>
          <w:szCs w:val="24"/>
        </w:rPr>
        <w:t>и</w:t>
      </w:r>
      <w:r w:rsidR="00517C0E">
        <w:rPr>
          <w:spacing w:val="-10"/>
          <w:w w:val="105"/>
          <w:sz w:val="24"/>
          <w:szCs w:val="24"/>
        </w:rPr>
        <w:t xml:space="preserve"> </w:t>
      </w:r>
      <w:bookmarkStart w:id="0" w:name="_GoBack"/>
      <w:bookmarkEnd w:id="0"/>
      <w:r w:rsidRPr="00517C0E">
        <w:rPr>
          <w:spacing w:val="-2"/>
          <w:w w:val="105"/>
          <w:sz w:val="24"/>
          <w:szCs w:val="24"/>
        </w:rPr>
        <w:t xml:space="preserve">внешние </w:t>
      </w:r>
      <w:r w:rsidRPr="00517C0E">
        <w:rPr>
          <w:w w:val="105"/>
          <w:sz w:val="24"/>
          <w:szCs w:val="24"/>
        </w:rPr>
        <w:t>дополнительные устройства компьютера.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9"/>
        </w:tabs>
        <w:spacing w:before="4"/>
        <w:ind w:left="459" w:hanging="359"/>
        <w:rPr>
          <w:sz w:val="24"/>
          <w:szCs w:val="24"/>
        </w:rPr>
      </w:pPr>
      <w:r w:rsidRPr="00517C0E">
        <w:rPr>
          <w:sz w:val="24"/>
          <w:szCs w:val="24"/>
        </w:rPr>
        <w:t>Операционные</w:t>
      </w:r>
      <w:r w:rsidRPr="00517C0E">
        <w:rPr>
          <w:spacing w:val="36"/>
          <w:sz w:val="24"/>
          <w:szCs w:val="24"/>
        </w:rPr>
        <w:t xml:space="preserve"> </w:t>
      </w:r>
      <w:r w:rsidRPr="00517C0E">
        <w:rPr>
          <w:sz w:val="24"/>
          <w:szCs w:val="24"/>
        </w:rPr>
        <w:t>системы.</w:t>
      </w:r>
      <w:r w:rsidRPr="00517C0E">
        <w:rPr>
          <w:spacing w:val="48"/>
          <w:sz w:val="24"/>
          <w:szCs w:val="24"/>
        </w:rPr>
        <w:t xml:space="preserve"> </w:t>
      </w:r>
      <w:r w:rsidRPr="00517C0E">
        <w:rPr>
          <w:sz w:val="24"/>
          <w:szCs w:val="24"/>
        </w:rPr>
        <w:t>Виды</w:t>
      </w:r>
      <w:r w:rsidRPr="00517C0E">
        <w:rPr>
          <w:spacing w:val="41"/>
          <w:sz w:val="24"/>
          <w:szCs w:val="24"/>
        </w:rPr>
        <w:t xml:space="preserve"> </w:t>
      </w:r>
      <w:r w:rsidRPr="00517C0E">
        <w:rPr>
          <w:sz w:val="24"/>
          <w:szCs w:val="24"/>
        </w:rPr>
        <w:t>операционных</w:t>
      </w:r>
      <w:r w:rsidRPr="00517C0E">
        <w:rPr>
          <w:spacing w:val="39"/>
          <w:sz w:val="24"/>
          <w:szCs w:val="24"/>
        </w:rPr>
        <w:t xml:space="preserve"> </w:t>
      </w:r>
      <w:r w:rsidRPr="00517C0E">
        <w:rPr>
          <w:spacing w:val="-2"/>
          <w:sz w:val="24"/>
          <w:szCs w:val="24"/>
        </w:rPr>
        <w:t>систем.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9"/>
        </w:tabs>
        <w:spacing w:before="9"/>
        <w:ind w:left="459" w:hanging="359"/>
        <w:rPr>
          <w:sz w:val="24"/>
          <w:szCs w:val="24"/>
        </w:rPr>
      </w:pPr>
      <w:r w:rsidRPr="00517C0E">
        <w:rPr>
          <w:sz w:val="24"/>
          <w:szCs w:val="24"/>
        </w:rPr>
        <w:t>Прикладные</w:t>
      </w:r>
      <w:r w:rsidRPr="00517C0E">
        <w:rPr>
          <w:spacing w:val="30"/>
          <w:sz w:val="24"/>
          <w:szCs w:val="24"/>
        </w:rPr>
        <w:t xml:space="preserve"> </w:t>
      </w:r>
      <w:r w:rsidRPr="00517C0E">
        <w:rPr>
          <w:sz w:val="24"/>
          <w:szCs w:val="24"/>
        </w:rPr>
        <w:t>программные</w:t>
      </w:r>
      <w:r w:rsidRPr="00517C0E">
        <w:rPr>
          <w:spacing w:val="41"/>
          <w:sz w:val="24"/>
          <w:szCs w:val="24"/>
        </w:rPr>
        <w:t xml:space="preserve"> </w:t>
      </w:r>
      <w:r w:rsidRPr="00517C0E">
        <w:rPr>
          <w:sz w:val="24"/>
          <w:szCs w:val="24"/>
        </w:rPr>
        <w:t>средства,</w:t>
      </w:r>
      <w:r w:rsidRPr="00517C0E">
        <w:rPr>
          <w:spacing w:val="35"/>
          <w:sz w:val="24"/>
          <w:szCs w:val="24"/>
        </w:rPr>
        <w:t xml:space="preserve"> </w:t>
      </w:r>
      <w:r w:rsidRPr="00517C0E">
        <w:rPr>
          <w:sz w:val="24"/>
          <w:szCs w:val="24"/>
        </w:rPr>
        <w:t>применяемые</w:t>
      </w:r>
      <w:r w:rsidRPr="00517C0E">
        <w:rPr>
          <w:spacing w:val="30"/>
          <w:sz w:val="24"/>
          <w:szCs w:val="24"/>
        </w:rPr>
        <w:t xml:space="preserve"> </w:t>
      </w:r>
      <w:r w:rsidRPr="00517C0E">
        <w:rPr>
          <w:sz w:val="24"/>
          <w:szCs w:val="24"/>
        </w:rPr>
        <w:t>в</w:t>
      </w:r>
      <w:r w:rsidRPr="00517C0E">
        <w:rPr>
          <w:spacing w:val="42"/>
          <w:sz w:val="24"/>
          <w:szCs w:val="24"/>
        </w:rPr>
        <w:t xml:space="preserve"> </w:t>
      </w:r>
      <w:r w:rsidRPr="00517C0E">
        <w:rPr>
          <w:spacing w:val="-2"/>
          <w:sz w:val="24"/>
          <w:szCs w:val="24"/>
        </w:rPr>
        <w:t>медицине.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9"/>
        </w:tabs>
        <w:spacing w:before="9"/>
        <w:ind w:left="459" w:hanging="359"/>
        <w:rPr>
          <w:sz w:val="24"/>
          <w:szCs w:val="24"/>
        </w:rPr>
      </w:pPr>
      <w:r w:rsidRPr="00517C0E">
        <w:rPr>
          <w:sz w:val="24"/>
          <w:szCs w:val="24"/>
        </w:rPr>
        <w:t>Классификация</w:t>
      </w:r>
      <w:r w:rsidRPr="00517C0E">
        <w:rPr>
          <w:spacing w:val="52"/>
          <w:sz w:val="24"/>
          <w:szCs w:val="24"/>
        </w:rPr>
        <w:t xml:space="preserve"> </w:t>
      </w:r>
      <w:r w:rsidRPr="00517C0E">
        <w:rPr>
          <w:spacing w:val="-2"/>
          <w:sz w:val="24"/>
          <w:szCs w:val="24"/>
        </w:rPr>
        <w:t>компьютеров.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8"/>
        </w:tabs>
        <w:spacing w:before="17"/>
        <w:ind w:left="458" w:hanging="358"/>
        <w:rPr>
          <w:sz w:val="24"/>
          <w:szCs w:val="24"/>
        </w:rPr>
      </w:pPr>
      <w:r w:rsidRPr="00517C0E">
        <w:rPr>
          <w:sz w:val="24"/>
          <w:szCs w:val="24"/>
        </w:rPr>
        <w:t>История</w:t>
      </w:r>
      <w:r w:rsidRPr="00517C0E">
        <w:rPr>
          <w:spacing w:val="40"/>
          <w:sz w:val="24"/>
          <w:szCs w:val="24"/>
        </w:rPr>
        <w:t xml:space="preserve"> </w:t>
      </w:r>
      <w:r w:rsidRPr="00517C0E">
        <w:rPr>
          <w:sz w:val="24"/>
          <w:szCs w:val="24"/>
        </w:rPr>
        <w:t>развития</w:t>
      </w:r>
      <w:r w:rsidRPr="00517C0E">
        <w:rPr>
          <w:spacing w:val="41"/>
          <w:sz w:val="24"/>
          <w:szCs w:val="24"/>
        </w:rPr>
        <w:t xml:space="preserve"> </w:t>
      </w:r>
      <w:r w:rsidRPr="00517C0E">
        <w:rPr>
          <w:sz w:val="24"/>
          <w:szCs w:val="24"/>
        </w:rPr>
        <w:t>персональных</w:t>
      </w:r>
      <w:r w:rsidRPr="00517C0E">
        <w:rPr>
          <w:spacing w:val="26"/>
          <w:sz w:val="24"/>
          <w:szCs w:val="24"/>
        </w:rPr>
        <w:t xml:space="preserve"> </w:t>
      </w:r>
      <w:r w:rsidRPr="00517C0E">
        <w:rPr>
          <w:spacing w:val="-2"/>
          <w:sz w:val="24"/>
          <w:szCs w:val="24"/>
        </w:rPr>
        <w:t>компьютеров.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8"/>
        </w:tabs>
        <w:spacing w:before="9"/>
        <w:ind w:left="458" w:hanging="358"/>
        <w:rPr>
          <w:sz w:val="24"/>
          <w:szCs w:val="24"/>
        </w:rPr>
      </w:pPr>
      <w:r w:rsidRPr="00517C0E">
        <w:rPr>
          <w:sz w:val="24"/>
          <w:szCs w:val="24"/>
        </w:rPr>
        <w:t>Компьютерные</w:t>
      </w:r>
      <w:r w:rsidRPr="00517C0E">
        <w:rPr>
          <w:spacing w:val="40"/>
          <w:sz w:val="24"/>
          <w:szCs w:val="24"/>
        </w:rPr>
        <w:t xml:space="preserve"> </w:t>
      </w:r>
      <w:r w:rsidRPr="00517C0E">
        <w:rPr>
          <w:sz w:val="24"/>
          <w:szCs w:val="24"/>
        </w:rPr>
        <w:t>сети.</w:t>
      </w:r>
      <w:r w:rsidRPr="00517C0E">
        <w:rPr>
          <w:spacing w:val="39"/>
          <w:sz w:val="24"/>
          <w:szCs w:val="24"/>
        </w:rPr>
        <w:t xml:space="preserve"> </w:t>
      </w:r>
      <w:r w:rsidRPr="00517C0E">
        <w:rPr>
          <w:sz w:val="24"/>
          <w:szCs w:val="24"/>
        </w:rPr>
        <w:t>Способы</w:t>
      </w:r>
      <w:r w:rsidRPr="00517C0E">
        <w:rPr>
          <w:spacing w:val="45"/>
          <w:sz w:val="24"/>
          <w:szCs w:val="24"/>
        </w:rPr>
        <w:t xml:space="preserve"> </w:t>
      </w:r>
      <w:r w:rsidRPr="00517C0E">
        <w:rPr>
          <w:sz w:val="24"/>
          <w:szCs w:val="24"/>
        </w:rPr>
        <w:t>организации</w:t>
      </w:r>
      <w:r w:rsidRPr="00517C0E">
        <w:rPr>
          <w:spacing w:val="41"/>
          <w:sz w:val="24"/>
          <w:szCs w:val="24"/>
        </w:rPr>
        <w:t xml:space="preserve"> </w:t>
      </w:r>
      <w:r w:rsidRPr="00517C0E">
        <w:rPr>
          <w:sz w:val="24"/>
          <w:szCs w:val="24"/>
        </w:rPr>
        <w:t>межкомпьютерной</w:t>
      </w:r>
      <w:r w:rsidRPr="00517C0E">
        <w:rPr>
          <w:spacing w:val="67"/>
          <w:sz w:val="24"/>
          <w:szCs w:val="24"/>
        </w:rPr>
        <w:t xml:space="preserve"> </w:t>
      </w:r>
      <w:r w:rsidRPr="00517C0E">
        <w:rPr>
          <w:spacing w:val="-2"/>
          <w:sz w:val="24"/>
          <w:szCs w:val="24"/>
        </w:rPr>
        <w:t>связи.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8"/>
        </w:tabs>
        <w:spacing w:before="9"/>
        <w:ind w:left="458" w:hanging="358"/>
        <w:rPr>
          <w:sz w:val="24"/>
          <w:szCs w:val="24"/>
        </w:rPr>
      </w:pPr>
      <w:r w:rsidRPr="00517C0E">
        <w:rPr>
          <w:sz w:val="24"/>
          <w:szCs w:val="24"/>
        </w:rPr>
        <w:t>Классификация</w:t>
      </w:r>
      <w:r w:rsidRPr="00517C0E">
        <w:rPr>
          <w:spacing w:val="34"/>
          <w:sz w:val="24"/>
          <w:szCs w:val="24"/>
        </w:rPr>
        <w:t xml:space="preserve"> </w:t>
      </w:r>
      <w:r w:rsidRPr="00517C0E">
        <w:rPr>
          <w:sz w:val="24"/>
          <w:szCs w:val="24"/>
        </w:rPr>
        <w:t>компьютерных</w:t>
      </w:r>
      <w:r w:rsidRPr="00517C0E">
        <w:rPr>
          <w:spacing w:val="42"/>
          <w:sz w:val="24"/>
          <w:szCs w:val="24"/>
        </w:rPr>
        <w:t xml:space="preserve"> </w:t>
      </w:r>
      <w:r w:rsidRPr="00517C0E">
        <w:rPr>
          <w:sz w:val="24"/>
          <w:szCs w:val="24"/>
        </w:rPr>
        <w:t>сетей.</w:t>
      </w:r>
      <w:r w:rsidRPr="00517C0E">
        <w:rPr>
          <w:spacing w:val="34"/>
          <w:sz w:val="24"/>
          <w:szCs w:val="24"/>
        </w:rPr>
        <w:t xml:space="preserve"> </w:t>
      </w:r>
      <w:r w:rsidRPr="00517C0E">
        <w:rPr>
          <w:sz w:val="24"/>
          <w:szCs w:val="24"/>
        </w:rPr>
        <w:t>Топология</w:t>
      </w:r>
      <w:r w:rsidRPr="00517C0E">
        <w:rPr>
          <w:spacing w:val="46"/>
          <w:sz w:val="24"/>
          <w:szCs w:val="24"/>
        </w:rPr>
        <w:t xml:space="preserve"> </w:t>
      </w:r>
      <w:r w:rsidRPr="00517C0E">
        <w:rPr>
          <w:sz w:val="24"/>
          <w:szCs w:val="24"/>
        </w:rPr>
        <w:t>сетей.</w:t>
      </w:r>
      <w:r w:rsidRPr="00517C0E">
        <w:rPr>
          <w:spacing w:val="46"/>
          <w:sz w:val="24"/>
          <w:szCs w:val="24"/>
        </w:rPr>
        <w:t xml:space="preserve"> </w:t>
      </w:r>
      <w:r w:rsidRPr="00517C0E">
        <w:rPr>
          <w:spacing w:val="-2"/>
          <w:sz w:val="24"/>
          <w:szCs w:val="24"/>
        </w:rPr>
        <w:t>Интернет.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7"/>
          <w:tab w:val="left" w:pos="460"/>
        </w:tabs>
        <w:spacing w:before="17" w:line="247" w:lineRule="auto"/>
        <w:ind w:right="150"/>
        <w:rPr>
          <w:sz w:val="24"/>
          <w:szCs w:val="24"/>
        </w:rPr>
      </w:pPr>
      <w:r w:rsidRPr="00517C0E">
        <w:rPr>
          <w:w w:val="105"/>
          <w:sz w:val="24"/>
          <w:szCs w:val="24"/>
        </w:rPr>
        <w:t xml:space="preserve">Информационные процессы. Информационные ресурсы. Информационные </w:t>
      </w:r>
      <w:r w:rsidRPr="00517C0E">
        <w:rPr>
          <w:spacing w:val="-2"/>
          <w:w w:val="105"/>
          <w:sz w:val="24"/>
          <w:szCs w:val="24"/>
        </w:rPr>
        <w:t>технологии.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7"/>
          <w:tab w:val="left" w:pos="460"/>
        </w:tabs>
        <w:spacing w:before="2" w:line="252" w:lineRule="auto"/>
        <w:ind w:right="141"/>
        <w:rPr>
          <w:sz w:val="24"/>
          <w:szCs w:val="24"/>
        </w:rPr>
      </w:pPr>
      <w:r w:rsidRPr="00517C0E">
        <w:rPr>
          <w:w w:val="105"/>
          <w:sz w:val="24"/>
          <w:szCs w:val="24"/>
        </w:rPr>
        <w:t>Медицинские</w:t>
      </w:r>
      <w:r w:rsidRPr="00517C0E">
        <w:rPr>
          <w:spacing w:val="-14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информационные</w:t>
      </w:r>
      <w:r w:rsidRPr="00517C0E">
        <w:rPr>
          <w:spacing w:val="-14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системы.</w:t>
      </w:r>
      <w:r w:rsidRPr="00517C0E">
        <w:rPr>
          <w:spacing w:val="33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Их</w:t>
      </w:r>
      <w:r w:rsidRPr="00517C0E">
        <w:rPr>
          <w:spacing w:val="-13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классификация.</w:t>
      </w:r>
      <w:r w:rsidRPr="00517C0E">
        <w:rPr>
          <w:spacing w:val="-12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Стандарты</w:t>
      </w:r>
      <w:r w:rsidRPr="00517C0E">
        <w:rPr>
          <w:spacing w:val="-12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электронного обмена медицинскими документами. Организационное и правовое обеспечение функционирования информационных медицинских систем.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7"/>
          <w:tab w:val="left" w:pos="460"/>
        </w:tabs>
        <w:spacing w:line="252" w:lineRule="auto"/>
        <w:ind w:right="127"/>
        <w:rPr>
          <w:sz w:val="24"/>
          <w:szCs w:val="24"/>
        </w:rPr>
      </w:pPr>
      <w:r w:rsidRPr="00517C0E">
        <w:rPr>
          <w:w w:val="105"/>
          <w:sz w:val="24"/>
          <w:szCs w:val="24"/>
        </w:rPr>
        <w:t>Информатизация</w:t>
      </w:r>
      <w:r w:rsidRPr="00517C0E">
        <w:rPr>
          <w:spacing w:val="-7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клинической</w:t>
      </w:r>
      <w:r w:rsidRPr="00517C0E">
        <w:rPr>
          <w:spacing w:val="-5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практики.</w:t>
      </w:r>
      <w:r w:rsidRPr="00517C0E">
        <w:rPr>
          <w:spacing w:val="-8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Медико-технологические</w:t>
      </w:r>
      <w:r w:rsidRPr="00517C0E">
        <w:rPr>
          <w:spacing w:val="-5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системы</w:t>
      </w:r>
      <w:r w:rsidRPr="00517C0E">
        <w:rPr>
          <w:spacing w:val="-2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обработки сигналов и изображений. Информационная поддержка лечебно-диагностического процесса. Электронная история болезни. АРМ медицинского работника.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7"/>
          <w:tab w:val="left" w:pos="460"/>
        </w:tabs>
        <w:spacing w:line="252" w:lineRule="auto"/>
        <w:ind w:right="154"/>
        <w:rPr>
          <w:sz w:val="24"/>
          <w:szCs w:val="24"/>
        </w:rPr>
      </w:pPr>
      <w:r w:rsidRPr="00517C0E">
        <w:rPr>
          <w:w w:val="105"/>
          <w:sz w:val="24"/>
          <w:szCs w:val="24"/>
        </w:rPr>
        <w:t>Информатизация управления здравоохранением. Автоматизация деятельности медицинских</w:t>
      </w:r>
      <w:r w:rsidRPr="00517C0E">
        <w:rPr>
          <w:spacing w:val="-9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организаций.</w:t>
      </w:r>
      <w:r w:rsidRPr="00517C0E">
        <w:rPr>
          <w:spacing w:val="-13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Регистры.</w:t>
      </w:r>
      <w:r w:rsidRPr="00517C0E">
        <w:rPr>
          <w:spacing w:val="40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Перспективы</w:t>
      </w:r>
      <w:r w:rsidRPr="00517C0E">
        <w:rPr>
          <w:spacing w:val="-8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информатизации</w:t>
      </w:r>
      <w:r w:rsidRPr="00517C0E">
        <w:rPr>
          <w:spacing w:val="-10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здравоохранения России. Электронное здравоохранение.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7"/>
          <w:tab w:val="left" w:pos="460"/>
        </w:tabs>
        <w:spacing w:line="254" w:lineRule="auto"/>
        <w:ind w:right="143"/>
        <w:rPr>
          <w:sz w:val="24"/>
          <w:szCs w:val="24"/>
        </w:rPr>
      </w:pPr>
      <w:r w:rsidRPr="00517C0E">
        <w:rPr>
          <w:w w:val="105"/>
          <w:sz w:val="24"/>
          <w:szCs w:val="24"/>
        </w:rPr>
        <w:t xml:space="preserve">Телекоммуникационные технологии и </w:t>
      </w:r>
      <w:proofErr w:type="spellStart"/>
      <w:r w:rsidRPr="00517C0E">
        <w:rPr>
          <w:w w:val="105"/>
          <w:sz w:val="24"/>
          <w:szCs w:val="24"/>
        </w:rPr>
        <w:t>интернет-ресурсы</w:t>
      </w:r>
      <w:proofErr w:type="spellEnd"/>
      <w:r w:rsidRPr="00517C0E">
        <w:rPr>
          <w:w w:val="105"/>
          <w:sz w:val="24"/>
          <w:szCs w:val="24"/>
        </w:rPr>
        <w:t xml:space="preserve"> для медицины и здравоохранения.</w:t>
      </w:r>
      <w:r w:rsidRPr="00517C0E">
        <w:rPr>
          <w:spacing w:val="40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Телемедицина.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8"/>
        </w:tabs>
        <w:spacing w:line="258" w:lineRule="exact"/>
        <w:ind w:left="458" w:hanging="358"/>
        <w:rPr>
          <w:sz w:val="24"/>
          <w:szCs w:val="24"/>
        </w:rPr>
      </w:pPr>
      <w:r w:rsidRPr="00517C0E">
        <w:rPr>
          <w:w w:val="105"/>
          <w:sz w:val="24"/>
          <w:szCs w:val="24"/>
        </w:rPr>
        <w:t>Стратегия</w:t>
      </w:r>
      <w:r w:rsidRPr="00517C0E">
        <w:rPr>
          <w:spacing w:val="-16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поиска</w:t>
      </w:r>
      <w:r w:rsidRPr="00517C0E">
        <w:rPr>
          <w:spacing w:val="-13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и</w:t>
      </w:r>
      <w:r w:rsidRPr="00517C0E">
        <w:rPr>
          <w:spacing w:val="-6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ее</w:t>
      </w:r>
      <w:r w:rsidRPr="00517C0E">
        <w:rPr>
          <w:spacing w:val="-11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эффективность</w:t>
      </w:r>
      <w:r w:rsidRPr="00517C0E">
        <w:rPr>
          <w:spacing w:val="-14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в</w:t>
      </w:r>
      <w:r w:rsidRPr="00517C0E">
        <w:rPr>
          <w:spacing w:val="-6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различных</w:t>
      </w:r>
      <w:r w:rsidRPr="00517C0E">
        <w:rPr>
          <w:spacing w:val="-15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поисковых</w:t>
      </w:r>
      <w:r w:rsidRPr="00517C0E">
        <w:rPr>
          <w:spacing w:val="-11"/>
          <w:w w:val="105"/>
          <w:sz w:val="24"/>
          <w:szCs w:val="24"/>
        </w:rPr>
        <w:t xml:space="preserve"> </w:t>
      </w:r>
      <w:r w:rsidRPr="00517C0E">
        <w:rPr>
          <w:spacing w:val="-2"/>
          <w:w w:val="105"/>
          <w:sz w:val="24"/>
          <w:szCs w:val="24"/>
        </w:rPr>
        <w:t>системах.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7"/>
          <w:tab w:val="left" w:pos="460"/>
        </w:tabs>
        <w:spacing w:line="254" w:lineRule="auto"/>
        <w:ind w:right="150"/>
        <w:rPr>
          <w:sz w:val="24"/>
          <w:szCs w:val="24"/>
        </w:rPr>
      </w:pPr>
      <w:r w:rsidRPr="00517C0E">
        <w:rPr>
          <w:w w:val="105"/>
          <w:sz w:val="24"/>
          <w:szCs w:val="24"/>
        </w:rPr>
        <w:t>Основные характеристики поисковых систем: точность, актуальность, скорость поиска, наглядность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7"/>
          <w:tab w:val="left" w:pos="460"/>
        </w:tabs>
        <w:spacing w:line="252" w:lineRule="auto"/>
        <w:ind w:right="138"/>
        <w:rPr>
          <w:sz w:val="24"/>
          <w:szCs w:val="24"/>
        </w:rPr>
      </w:pPr>
      <w:r w:rsidRPr="00517C0E">
        <w:rPr>
          <w:w w:val="105"/>
          <w:sz w:val="24"/>
          <w:szCs w:val="24"/>
        </w:rPr>
        <w:t>Методы защиты информации. Правовые отношения при использовании информационных ресурсов. Резервирование файлов, архивное копирование файлов, применение антивирусных программ, ограничение доступа к информации.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7"/>
          <w:tab w:val="left" w:pos="460"/>
        </w:tabs>
        <w:spacing w:line="247" w:lineRule="auto"/>
        <w:ind w:right="115"/>
        <w:rPr>
          <w:sz w:val="24"/>
          <w:szCs w:val="24"/>
        </w:rPr>
      </w:pPr>
      <w:proofErr w:type="spellStart"/>
      <w:r w:rsidRPr="00517C0E">
        <w:rPr>
          <w:w w:val="105"/>
          <w:sz w:val="24"/>
          <w:szCs w:val="24"/>
        </w:rPr>
        <w:t>Медиабезопасность</w:t>
      </w:r>
      <w:proofErr w:type="spellEnd"/>
      <w:r w:rsidRPr="00517C0E">
        <w:rPr>
          <w:w w:val="105"/>
          <w:sz w:val="24"/>
          <w:szCs w:val="24"/>
        </w:rPr>
        <w:t>,</w:t>
      </w:r>
      <w:r w:rsidRPr="00517C0E">
        <w:rPr>
          <w:spacing w:val="-1"/>
          <w:w w:val="105"/>
          <w:sz w:val="24"/>
          <w:szCs w:val="24"/>
        </w:rPr>
        <w:t xml:space="preserve"> </w:t>
      </w:r>
      <w:proofErr w:type="spellStart"/>
      <w:r w:rsidRPr="00517C0E">
        <w:rPr>
          <w:w w:val="105"/>
          <w:sz w:val="24"/>
          <w:szCs w:val="24"/>
        </w:rPr>
        <w:t>медиаграмотность</w:t>
      </w:r>
      <w:proofErr w:type="spellEnd"/>
      <w:r w:rsidRPr="00517C0E">
        <w:rPr>
          <w:w w:val="105"/>
          <w:sz w:val="24"/>
          <w:szCs w:val="24"/>
        </w:rPr>
        <w:t>. Нормативно-правовая</w:t>
      </w:r>
      <w:r w:rsidRPr="00517C0E">
        <w:rPr>
          <w:spacing w:val="-6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база</w:t>
      </w:r>
      <w:r w:rsidRPr="00517C0E">
        <w:rPr>
          <w:spacing w:val="-3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защиты</w:t>
      </w:r>
      <w:r w:rsidRPr="00517C0E">
        <w:rPr>
          <w:spacing w:val="-1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>от</w:t>
      </w:r>
      <w:r w:rsidRPr="00517C0E">
        <w:rPr>
          <w:spacing w:val="-7"/>
          <w:w w:val="105"/>
          <w:sz w:val="24"/>
          <w:szCs w:val="24"/>
        </w:rPr>
        <w:t xml:space="preserve"> </w:t>
      </w:r>
      <w:r w:rsidRPr="00517C0E">
        <w:rPr>
          <w:w w:val="105"/>
          <w:sz w:val="24"/>
          <w:szCs w:val="24"/>
        </w:rPr>
        <w:t xml:space="preserve">вредной информации. Виды </w:t>
      </w:r>
      <w:proofErr w:type="gramStart"/>
      <w:r w:rsidRPr="00517C0E">
        <w:rPr>
          <w:w w:val="105"/>
          <w:sz w:val="24"/>
          <w:szCs w:val="24"/>
        </w:rPr>
        <w:t>он-</w:t>
      </w:r>
      <w:proofErr w:type="spellStart"/>
      <w:r w:rsidRPr="00517C0E">
        <w:rPr>
          <w:w w:val="105"/>
          <w:sz w:val="24"/>
          <w:szCs w:val="24"/>
        </w:rPr>
        <w:t>лайн</w:t>
      </w:r>
      <w:proofErr w:type="spellEnd"/>
      <w:proofErr w:type="gramEnd"/>
      <w:r w:rsidRPr="00517C0E">
        <w:rPr>
          <w:w w:val="105"/>
          <w:sz w:val="24"/>
          <w:szCs w:val="24"/>
        </w:rPr>
        <w:t xml:space="preserve"> угроз. Информационная безопасность личности.</w:t>
      </w:r>
    </w:p>
    <w:p w:rsidR="002B3DB8" w:rsidRPr="00517C0E" w:rsidRDefault="00005B48">
      <w:pPr>
        <w:pStyle w:val="a4"/>
        <w:numPr>
          <w:ilvl w:val="0"/>
          <w:numId w:val="2"/>
        </w:numPr>
        <w:tabs>
          <w:tab w:val="left" w:pos="458"/>
        </w:tabs>
        <w:ind w:left="458" w:hanging="358"/>
        <w:rPr>
          <w:sz w:val="24"/>
          <w:szCs w:val="24"/>
        </w:rPr>
      </w:pPr>
      <w:r w:rsidRPr="00517C0E">
        <w:rPr>
          <w:sz w:val="24"/>
          <w:szCs w:val="24"/>
        </w:rPr>
        <w:t>Требования</w:t>
      </w:r>
      <w:r w:rsidRPr="00517C0E">
        <w:rPr>
          <w:spacing w:val="25"/>
          <w:sz w:val="24"/>
          <w:szCs w:val="24"/>
        </w:rPr>
        <w:t xml:space="preserve"> </w:t>
      </w:r>
      <w:r w:rsidRPr="00517C0E">
        <w:rPr>
          <w:sz w:val="24"/>
          <w:szCs w:val="24"/>
        </w:rPr>
        <w:t>к</w:t>
      </w:r>
      <w:r w:rsidRPr="00517C0E">
        <w:rPr>
          <w:spacing w:val="37"/>
          <w:sz w:val="24"/>
          <w:szCs w:val="24"/>
        </w:rPr>
        <w:t xml:space="preserve"> </w:t>
      </w:r>
      <w:r w:rsidRPr="00517C0E">
        <w:rPr>
          <w:sz w:val="24"/>
          <w:szCs w:val="24"/>
        </w:rPr>
        <w:t>организации</w:t>
      </w:r>
      <w:r w:rsidRPr="00517C0E">
        <w:rPr>
          <w:spacing w:val="32"/>
          <w:sz w:val="24"/>
          <w:szCs w:val="24"/>
        </w:rPr>
        <w:t xml:space="preserve"> </w:t>
      </w:r>
      <w:r w:rsidRPr="00517C0E">
        <w:rPr>
          <w:sz w:val="24"/>
          <w:szCs w:val="24"/>
        </w:rPr>
        <w:t>защиты</w:t>
      </w:r>
      <w:r w:rsidRPr="00517C0E">
        <w:rPr>
          <w:spacing w:val="36"/>
          <w:sz w:val="24"/>
          <w:szCs w:val="24"/>
        </w:rPr>
        <w:t xml:space="preserve"> </w:t>
      </w:r>
      <w:r w:rsidRPr="00517C0E">
        <w:rPr>
          <w:sz w:val="24"/>
          <w:szCs w:val="24"/>
        </w:rPr>
        <w:t>личных</w:t>
      </w:r>
      <w:r w:rsidRPr="00517C0E">
        <w:rPr>
          <w:spacing w:val="22"/>
          <w:sz w:val="24"/>
          <w:szCs w:val="24"/>
        </w:rPr>
        <w:t xml:space="preserve"> </w:t>
      </w:r>
      <w:r w:rsidRPr="00517C0E">
        <w:rPr>
          <w:sz w:val="24"/>
          <w:szCs w:val="24"/>
        </w:rPr>
        <w:t>данных</w:t>
      </w:r>
      <w:r w:rsidRPr="00517C0E">
        <w:rPr>
          <w:spacing w:val="22"/>
          <w:sz w:val="24"/>
          <w:szCs w:val="24"/>
        </w:rPr>
        <w:t xml:space="preserve"> </w:t>
      </w:r>
      <w:r w:rsidRPr="00517C0E">
        <w:rPr>
          <w:sz w:val="24"/>
          <w:szCs w:val="24"/>
        </w:rPr>
        <w:t>в</w:t>
      </w:r>
      <w:r w:rsidRPr="00517C0E">
        <w:rPr>
          <w:spacing w:val="42"/>
          <w:sz w:val="24"/>
          <w:szCs w:val="24"/>
        </w:rPr>
        <w:t xml:space="preserve"> </w:t>
      </w:r>
      <w:r w:rsidRPr="00517C0E">
        <w:rPr>
          <w:sz w:val="24"/>
          <w:szCs w:val="24"/>
        </w:rPr>
        <w:t>системе</w:t>
      </w:r>
      <w:r w:rsidRPr="00517C0E">
        <w:rPr>
          <w:spacing w:val="21"/>
          <w:sz w:val="24"/>
          <w:szCs w:val="24"/>
        </w:rPr>
        <w:t xml:space="preserve"> </w:t>
      </w:r>
      <w:r w:rsidRPr="00517C0E">
        <w:rPr>
          <w:sz w:val="24"/>
          <w:szCs w:val="24"/>
        </w:rPr>
        <w:t>здравоохранения</w:t>
      </w:r>
      <w:r w:rsidRPr="00517C0E">
        <w:rPr>
          <w:spacing w:val="36"/>
          <w:sz w:val="24"/>
          <w:szCs w:val="24"/>
        </w:rPr>
        <w:t xml:space="preserve"> </w:t>
      </w:r>
      <w:r w:rsidRPr="00517C0E">
        <w:rPr>
          <w:spacing w:val="-5"/>
          <w:sz w:val="24"/>
          <w:szCs w:val="24"/>
        </w:rPr>
        <w:t>РФ.</w:t>
      </w:r>
    </w:p>
    <w:p w:rsidR="002B3DB8" w:rsidRDefault="002B3DB8">
      <w:pPr>
        <w:jc w:val="both"/>
        <w:rPr>
          <w:sz w:val="23"/>
        </w:rPr>
        <w:sectPr w:rsidR="002B3DB8">
          <w:type w:val="continuous"/>
          <w:pgSz w:w="11910" w:h="16850"/>
          <w:pgMar w:top="1060" w:right="720" w:bottom="280" w:left="1600" w:header="720" w:footer="720" w:gutter="0"/>
          <w:cols w:space="720"/>
        </w:sectPr>
      </w:pPr>
    </w:p>
    <w:p w:rsidR="002B3DB8" w:rsidRDefault="00005B48">
      <w:pPr>
        <w:pStyle w:val="a3"/>
        <w:spacing w:before="71" w:line="254" w:lineRule="auto"/>
        <w:ind w:left="3537" w:right="2449" w:hanging="808"/>
        <w:jc w:val="left"/>
      </w:pPr>
      <w:r>
        <w:rPr>
          <w:w w:val="105"/>
        </w:rPr>
        <w:lastRenderedPageBreak/>
        <w:t>ПЕРЕЧЕНЬ</w:t>
      </w:r>
      <w:r>
        <w:rPr>
          <w:spacing w:val="-16"/>
          <w:w w:val="105"/>
        </w:rPr>
        <w:t xml:space="preserve"> </w:t>
      </w:r>
      <w:r>
        <w:rPr>
          <w:w w:val="105"/>
        </w:rPr>
        <w:t>ВОПРОСОВ</w:t>
      </w:r>
      <w:r>
        <w:rPr>
          <w:spacing w:val="-15"/>
          <w:w w:val="105"/>
        </w:rPr>
        <w:t xml:space="preserve"> </w:t>
      </w:r>
      <w:r>
        <w:rPr>
          <w:w w:val="105"/>
        </w:rPr>
        <w:t>ДЛЯ</w:t>
      </w:r>
      <w:r>
        <w:rPr>
          <w:spacing w:val="-15"/>
          <w:w w:val="105"/>
        </w:rPr>
        <w:t xml:space="preserve"> </w:t>
      </w:r>
      <w:r>
        <w:rPr>
          <w:w w:val="105"/>
        </w:rPr>
        <w:t>ЗАЧЕТА ПО БИОСТАТИСТИКЕ</w:t>
      </w:r>
    </w:p>
    <w:p w:rsidR="002B3DB8" w:rsidRDefault="002B3DB8">
      <w:pPr>
        <w:pStyle w:val="a3"/>
        <w:spacing w:before="3"/>
        <w:ind w:left="0" w:firstLine="0"/>
        <w:jc w:val="left"/>
      </w:pPr>
    </w:p>
    <w:p w:rsidR="002B3DB8" w:rsidRPr="007B25D0" w:rsidRDefault="00005B48" w:rsidP="007B25D0">
      <w:pPr>
        <w:pStyle w:val="a4"/>
        <w:numPr>
          <w:ilvl w:val="0"/>
          <w:numId w:val="1"/>
        </w:numPr>
        <w:tabs>
          <w:tab w:val="left" w:pos="523"/>
          <w:tab w:val="left" w:pos="525"/>
        </w:tabs>
        <w:spacing w:line="276" w:lineRule="auto"/>
        <w:ind w:right="287"/>
        <w:rPr>
          <w:sz w:val="24"/>
          <w:szCs w:val="24"/>
        </w:rPr>
      </w:pPr>
      <w:r w:rsidRPr="007B25D0">
        <w:rPr>
          <w:sz w:val="24"/>
          <w:szCs w:val="24"/>
        </w:rPr>
        <w:t>Случайные события. Виды случайных событий. Вероятность случайного события (определение, формула). Вероятность суммы и произведения случайных событий.</w:t>
      </w:r>
    </w:p>
    <w:p w:rsidR="002B3DB8" w:rsidRPr="007B25D0" w:rsidRDefault="00005B48" w:rsidP="007B25D0">
      <w:pPr>
        <w:pStyle w:val="a4"/>
        <w:numPr>
          <w:ilvl w:val="0"/>
          <w:numId w:val="1"/>
        </w:numPr>
        <w:tabs>
          <w:tab w:val="left" w:pos="523"/>
          <w:tab w:val="left" w:pos="525"/>
        </w:tabs>
        <w:spacing w:line="276" w:lineRule="auto"/>
        <w:ind w:right="275"/>
        <w:rPr>
          <w:sz w:val="24"/>
          <w:szCs w:val="24"/>
        </w:rPr>
      </w:pPr>
      <w:r w:rsidRPr="007B25D0">
        <w:rPr>
          <w:sz w:val="24"/>
          <w:szCs w:val="24"/>
        </w:rPr>
        <w:t>Случайная величина. Дискретные и непрерывные случайные величины. Ряд распределения.</w:t>
      </w:r>
      <w:r w:rsidRPr="007B25D0">
        <w:rPr>
          <w:spacing w:val="-11"/>
          <w:sz w:val="24"/>
          <w:szCs w:val="24"/>
        </w:rPr>
        <w:t xml:space="preserve"> </w:t>
      </w:r>
      <w:r w:rsidRPr="007B25D0">
        <w:rPr>
          <w:sz w:val="24"/>
          <w:szCs w:val="24"/>
        </w:rPr>
        <w:t>Функция</w:t>
      </w:r>
      <w:r w:rsidRPr="007B25D0">
        <w:rPr>
          <w:spacing w:val="-5"/>
          <w:sz w:val="24"/>
          <w:szCs w:val="24"/>
        </w:rPr>
        <w:t xml:space="preserve"> </w:t>
      </w:r>
      <w:r w:rsidRPr="007B25D0">
        <w:rPr>
          <w:sz w:val="24"/>
          <w:szCs w:val="24"/>
        </w:rPr>
        <w:t>распределения</w:t>
      </w:r>
      <w:r w:rsidRPr="007B25D0">
        <w:rPr>
          <w:spacing w:val="-16"/>
          <w:sz w:val="24"/>
          <w:szCs w:val="24"/>
        </w:rPr>
        <w:t xml:space="preserve"> </w:t>
      </w:r>
      <w:r w:rsidRPr="007B25D0">
        <w:rPr>
          <w:sz w:val="24"/>
          <w:szCs w:val="24"/>
        </w:rPr>
        <w:t>и</w:t>
      </w:r>
      <w:r w:rsidRPr="007B25D0">
        <w:rPr>
          <w:spacing w:val="-6"/>
          <w:sz w:val="24"/>
          <w:szCs w:val="24"/>
        </w:rPr>
        <w:t xml:space="preserve"> </w:t>
      </w:r>
      <w:r w:rsidRPr="007B25D0">
        <w:rPr>
          <w:sz w:val="24"/>
          <w:szCs w:val="24"/>
        </w:rPr>
        <w:t>ее</w:t>
      </w:r>
      <w:r w:rsidRPr="007B25D0">
        <w:rPr>
          <w:spacing w:val="-5"/>
          <w:sz w:val="24"/>
          <w:szCs w:val="24"/>
        </w:rPr>
        <w:t xml:space="preserve"> </w:t>
      </w:r>
      <w:r w:rsidRPr="007B25D0">
        <w:rPr>
          <w:sz w:val="24"/>
          <w:szCs w:val="24"/>
        </w:rPr>
        <w:t>свойства.</w:t>
      </w:r>
      <w:r w:rsidRPr="007B25D0">
        <w:rPr>
          <w:spacing w:val="-16"/>
          <w:sz w:val="24"/>
          <w:szCs w:val="24"/>
        </w:rPr>
        <w:t xml:space="preserve"> </w:t>
      </w:r>
      <w:r w:rsidRPr="007B25D0">
        <w:rPr>
          <w:sz w:val="24"/>
          <w:szCs w:val="24"/>
        </w:rPr>
        <w:t>Плотность</w:t>
      </w:r>
      <w:r w:rsidRPr="007B25D0">
        <w:rPr>
          <w:spacing w:val="-9"/>
          <w:sz w:val="24"/>
          <w:szCs w:val="24"/>
        </w:rPr>
        <w:t xml:space="preserve"> </w:t>
      </w:r>
      <w:r w:rsidRPr="007B25D0">
        <w:rPr>
          <w:sz w:val="24"/>
          <w:szCs w:val="24"/>
        </w:rPr>
        <w:t>распределения</w:t>
      </w:r>
      <w:r w:rsidRPr="007B25D0">
        <w:rPr>
          <w:spacing w:val="-16"/>
          <w:sz w:val="24"/>
          <w:szCs w:val="24"/>
        </w:rPr>
        <w:t xml:space="preserve"> </w:t>
      </w:r>
      <w:r w:rsidRPr="007B25D0">
        <w:rPr>
          <w:sz w:val="24"/>
          <w:szCs w:val="24"/>
        </w:rPr>
        <w:t>и</w:t>
      </w:r>
      <w:r w:rsidRPr="007B25D0">
        <w:rPr>
          <w:spacing w:val="-6"/>
          <w:sz w:val="24"/>
          <w:szCs w:val="24"/>
        </w:rPr>
        <w:t xml:space="preserve"> </w:t>
      </w:r>
      <w:r w:rsidRPr="007B25D0">
        <w:rPr>
          <w:sz w:val="24"/>
          <w:szCs w:val="24"/>
        </w:rPr>
        <w:t xml:space="preserve">ее </w:t>
      </w:r>
      <w:r w:rsidRPr="007B25D0">
        <w:rPr>
          <w:spacing w:val="-2"/>
          <w:sz w:val="24"/>
          <w:szCs w:val="24"/>
        </w:rPr>
        <w:t>свойства.</w:t>
      </w:r>
    </w:p>
    <w:p w:rsidR="002B3DB8" w:rsidRPr="007B25D0" w:rsidRDefault="00005B48" w:rsidP="007B25D0">
      <w:pPr>
        <w:pStyle w:val="a4"/>
        <w:numPr>
          <w:ilvl w:val="0"/>
          <w:numId w:val="1"/>
        </w:numPr>
        <w:tabs>
          <w:tab w:val="left" w:pos="524"/>
        </w:tabs>
        <w:spacing w:line="276" w:lineRule="auto"/>
        <w:ind w:left="524" w:hanging="424"/>
        <w:rPr>
          <w:sz w:val="24"/>
          <w:szCs w:val="24"/>
        </w:rPr>
      </w:pPr>
      <w:r w:rsidRPr="007B25D0">
        <w:rPr>
          <w:sz w:val="24"/>
          <w:szCs w:val="24"/>
        </w:rPr>
        <w:t>Числовые</w:t>
      </w:r>
      <w:r w:rsidRPr="007B25D0">
        <w:rPr>
          <w:spacing w:val="32"/>
          <w:sz w:val="24"/>
          <w:szCs w:val="24"/>
        </w:rPr>
        <w:t xml:space="preserve"> </w:t>
      </w:r>
      <w:r w:rsidRPr="007B25D0">
        <w:rPr>
          <w:sz w:val="24"/>
          <w:szCs w:val="24"/>
        </w:rPr>
        <w:t>характеристики</w:t>
      </w:r>
      <w:r w:rsidRPr="007B25D0">
        <w:rPr>
          <w:spacing w:val="43"/>
          <w:sz w:val="24"/>
          <w:szCs w:val="24"/>
        </w:rPr>
        <w:t xml:space="preserve"> </w:t>
      </w:r>
      <w:r w:rsidRPr="007B25D0">
        <w:rPr>
          <w:sz w:val="24"/>
          <w:szCs w:val="24"/>
        </w:rPr>
        <w:t>случайной</w:t>
      </w:r>
      <w:r w:rsidRPr="007B25D0">
        <w:rPr>
          <w:spacing w:val="33"/>
          <w:sz w:val="24"/>
          <w:szCs w:val="24"/>
        </w:rPr>
        <w:t xml:space="preserve"> </w:t>
      </w:r>
      <w:r w:rsidRPr="007B25D0">
        <w:rPr>
          <w:sz w:val="24"/>
          <w:szCs w:val="24"/>
        </w:rPr>
        <w:t>величины</w:t>
      </w:r>
      <w:r w:rsidRPr="007B25D0">
        <w:rPr>
          <w:spacing w:val="42"/>
          <w:sz w:val="24"/>
          <w:szCs w:val="24"/>
        </w:rPr>
        <w:t xml:space="preserve"> </w:t>
      </w:r>
      <w:r w:rsidRPr="007B25D0">
        <w:rPr>
          <w:sz w:val="24"/>
          <w:szCs w:val="24"/>
        </w:rPr>
        <w:t>(основные</w:t>
      </w:r>
      <w:r w:rsidRPr="007B25D0">
        <w:rPr>
          <w:spacing w:val="33"/>
          <w:sz w:val="24"/>
          <w:szCs w:val="24"/>
        </w:rPr>
        <w:t xml:space="preserve"> </w:t>
      </w:r>
      <w:r w:rsidRPr="007B25D0">
        <w:rPr>
          <w:sz w:val="24"/>
          <w:szCs w:val="24"/>
        </w:rPr>
        <w:t>и</w:t>
      </w:r>
      <w:r w:rsidRPr="007B25D0">
        <w:rPr>
          <w:spacing w:val="32"/>
          <w:sz w:val="24"/>
          <w:szCs w:val="24"/>
        </w:rPr>
        <w:t xml:space="preserve"> </w:t>
      </w:r>
      <w:r w:rsidRPr="007B25D0">
        <w:rPr>
          <w:spacing w:val="-2"/>
          <w:sz w:val="24"/>
          <w:szCs w:val="24"/>
        </w:rPr>
        <w:t>дополнительные).</w:t>
      </w:r>
    </w:p>
    <w:p w:rsidR="002B3DB8" w:rsidRPr="007B25D0" w:rsidRDefault="00005B48" w:rsidP="007B25D0">
      <w:pPr>
        <w:pStyle w:val="a4"/>
        <w:numPr>
          <w:ilvl w:val="0"/>
          <w:numId w:val="1"/>
        </w:numPr>
        <w:tabs>
          <w:tab w:val="left" w:pos="523"/>
          <w:tab w:val="left" w:pos="525"/>
        </w:tabs>
        <w:spacing w:before="3" w:line="276" w:lineRule="auto"/>
        <w:ind w:right="280"/>
        <w:rPr>
          <w:sz w:val="24"/>
          <w:szCs w:val="24"/>
        </w:rPr>
      </w:pPr>
      <w:r w:rsidRPr="007B25D0">
        <w:rPr>
          <w:sz w:val="24"/>
          <w:szCs w:val="24"/>
        </w:rPr>
        <w:t>Биномиальный</w:t>
      </w:r>
      <w:r w:rsidRPr="007B25D0">
        <w:rPr>
          <w:spacing w:val="-13"/>
          <w:sz w:val="24"/>
          <w:szCs w:val="24"/>
        </w:rPr>
        <w:t xml:space="preserve"> </w:t>
      </w:r>
      <w:r w:rsidRPr="007B25D0">
        <w:rPr>
          <w:sz w:val="24"/>
          <w:szCs w:val="24"/>
        </w:rPr>
        <w:t>закон</w:t>
      </w:r>
      <w:r w:rsidRPr="007B25D0">
        <w:rPr>
          <w:spacing w:val="-13"/>
          <w:sz w:val="24"/>
          <w:szCs w:val="24"/>
        </w:rPr>
        <w:t xml:space="preserve"> </w:t>
      </w:r>
      <w:r w:rsidRPr="007B25D0">
        <w:rPr>
          <w:sz w:val="24"/>
          <w:szCs w:val="24"/>
        </w:rPr>
        <w:t>распределения.</w:t>
      </w:r>
      <w:r w:rsidRPr="007B25D0">
        <w:rPr>
          <w:spacing w:val="-5"/>
          <w:sz w:val="24"/>
          <w:szCs w:val="24"/>
        </w:rPr>
        <w:t xml:space="preserve"> </w:t>
      </w:r>
      <w:r w:rsidRPr="007B25D0">
        <w:rPr>
          <w:sz w:val="24"/>
          <w:szCs w:val="24"/>
        </w:rPr>
        <w:t>Числовые</w:t>
      </w:r>
      <w:r w:rsidRPr="007B25D0">
        <w:rPr>
          <w:spacing w:val="-13"/>
          <w:sz w:val="24"/>
          <w:szCs w:val="24"/>
        </w:rPr>
        <w:t xml:space="preserve"> </w:t>
      </w:r>
      <w:r w:rsidRPr="007B25D0">
        <w:rPr>
          <w:sz w:val="24"/>
          <w:szCs w:val="24"/>
        </w:rPr>
        <w:t>характеристики</w:t>
      </w:r>
      <w:r w:rsidRPr="007B25D0">
        <w:rPr>
          <w:spacing w:val="-13"/>
          <w:sz w:val="24"/>
          <w:szCs w:val="24"/>
        </w:rPr>
        <w:t xml:space="preserve"> </w:t>
      </w:r>
      <w:r w:rsidRPr="007B25D0">
        <w:rPr>
          <w:sz w:val="24"/>
          <w:szCs w:val="24"/>
        </w:rPr>
        <w:t>случайной</w:t>
      </w:r>
      <w:r w:rsidRPr="007B25D0">
        <w:rPr>
          <w:spacing w:val="-13"/>
          <w:sz w:val="24"/>
          <w:szCs w:val="24"/>
        </w:rPr>
        <w:t xml:space="preserve"> </w:t>
      </w:r>
      <w:r w:rsidRPr="007B25D0">
        <w:rPr>
          <w:sz w:val="24"/>
          <w:szCs w:val="24"/>
        </w:rPr>
        <w:t>величины при данном распределении.</w:t>
      </w:r>
    </w:p>
    <w:p w:rsidR="002B3DB8" w:rsidRPr="007B25D0" w:rsidRDefault="00005B48" w:rsidP="007B25D0">
      <w:pPr>
        <w:pStyle w:val="a4"/>
        <w:numPr>
          <w:ilvl w:val="0"/>
          <w:numId w:val="1"/>
        </w:numPr>
        <w:tabs>
          <w:tab w:val="left" w:pos="523"/>
          <w:tab w:val="left" w:pos="525"/>
        </w:tabs>
        <w:spacing w:line="276" w:lineRule="auto"/>
        <w:ind w:right="276"/>
        <w:rPr>
          <w:sz w:val="24"/>
          <w:szCs w:val="24"/>
        </w:rPr>
      </w:pPr>
      <w:r w:rsidRPr="007B25D0">
        <w:rPr>
          <w:sz w:val="24"/>
          <w:szCs w:val="24"/>
        </w:rPr>
        <w:t xml:space="preserve">Закон Пуассона. Числовые характеристики случайной величины при данном </w:t>
      </w:r>
      <w:r w:rsidRPr="007B25D0">
        <w:rPr>
          <w:spacing w:val="-2"/>
          <w:sz w:val="24"/>
          <w:szCs w:val="24"/>
        </w:rPr>
        <w:t>распределении.</w:t>
      </w:r>
    </w:p>
    <w:p w:rsidR="002B3DB8" w:rsidRPr="007B25D0" w:rsidRDefault="00005B48" w:rsidP="007B25D0">
      <w:pPr>
        <w:pStyle w:val="a4"/>
        <w:numPr>
          <w:ilvl w:val="0"/>
          <w:numId w:val="1"/>
        </w:numPr>
        <w:tabs>
          <w:tab w:val="left" w:pos="523"/>
          <w:tab w:val="left" w:pos="525"/>
        </w:tabs>
        <w:spacing w:before="4" w:line="276" w:lineRule="auto"/>
        <w:ind w:right="287"/>
        <w:rPr>
          <w:sz w:val="24"/>
          <w:szCs w:val="24"/>
        </w:rPr>
      </w:pPr>
      <w:r w:rsidRPr="007B25D0">
        <w:rPr>
          <w:sz w:val="24"/>
          <w:szCs w:val="24"/>
        </w:rPr>
        <w:t>Нормальный закон распределения. Числовые характеристики случайной величины при данном распределении. Правило трех сигм.</w:t>
      </w:r>
    </w:p>
    <w:p w:rsidR="002B3DB8" w:rsidRPr="007B25D0" w:rsidRDefault="00005B48" w:rsidP="007B25D0">
      <w:pPr>
        <w:pStyle w:val="a4"/>
        <w:numPr>
          <w:ilvl w:val="0"/>
          <w:numId w:val="1"/>
        </w:numPr>
        <w:tabs>
          <w:tab w:val="left" w:pos="523"/>
          <w:tab w:val="left" w:pos="525"/>
        </w:tabs>
        <w:spacing w:line="276" w:lineRule="auto"/>
        <w:ind w:right="282"/>
        <w:rPr>
          <w:sz w:val="24"/>
          <w:szCs w:val="24"/>
        </w:rPr>
      </w:pPr>
      <w:r w:rsidRPr="007B25D0">
        <w:rPr>
          <w:sz w:val="24"/>
          <w:szCs w:val="24"/>
        </w:rPr>
        <w:t xml:space="preserve">Предмет и задачи </w:t>
      </w:r>
      <w:proofErr w:type="spellStart"/>
      <w:r w:rsidRPr="007B25D0">
        <w:rPr>
          <w:sz w:val="24"/>
          <w:szCs w:val="24"/>
        </w:rPr>
        <w:t>биостатистики</w:t>
      </w:r>
      <w:proofErr w:type="spellEnd"/>
      <w:r w:rsidRPr="007B25D0">
        <w:rPr>
          <w:sz w:val="24"/>
          <w:szCs w:val="24"/>
        </w:rPr>
        <w:t>. Генеральная совокупность и выборка. Способы представления выборки: вариационный ряд, простой и интервальный статистический ряд, полигон частот, гистограмма.</w:t>
      </w:r>
    </w:p>
    <w:p w:rsidR="002B3DB8" w:rsidRPr="007B25D0" w:rsidRDefault="00005B48" w:rsidP="007B25D0">
      <w:pPr>
        <w:pStyle w:val="a4"/>
        <w:numPr>
          <w:ilvl w:val="0"/>
          <w:numId w:val="1"/>
        </w:numPr>
        <w:tabs>
          <w:tab w:val="left" w:pos="523"/>
          <w:tab w:val="left" w:pos="525"/>
        </w:tabs>
        <w:spacing w:line="276" w:lineRule="auto"/>
        <w:ind w:right="273"/>
        <w:rPr>
          <w:sz w:val="24"/>
          <w:szCs w:val="24"/>
        </w:rPr>
      </w:pPr>
      <w:r w:rsidRPr="007B25D0">
        <w:rPr>
          <w:sz w:val="24"/>
          <w:szCs w:val="24"/>
        </w:rPr>
        <w:t>Числовые характеристики выборки: среднее, дисперсия, СКО, мода, медиана, асимметрия, эксцесс.</w:t>
      </w:r>
    </w:p>
    <w:p w:rsidR="002B3DB8" w:rsidRPr="007B25D0" w:rsidRDefault="00005B48" w:rsidP="007B25D0">
      <w:pPr>
        <w:pStyle w:val="a4"/>
        <w:numPr>
          <w:ilvl w:val="0"/>
          <w:numId w:val="1"/>
        </w:numPr>
        <w:tabs>
          <w:tab w:val="left" w:pos="523"/>
          <w:tab w:val="left" w:pos="525"/>
        </w:tabs>
        <w:spacing w:line="276" w:lineRule="auto"/>
        <w:ind w:right="276"/>
        <w:rPr>
          <w:sz w:val="24"/>
          <w:szCs w:val="24"/>
        </w:rPr>
      </w:pPr>
      <w:r w:rsidRPr="007B25D0">
        <w:rPr>
          <w:sz w:val="24"/>
          <w:szCs w:val="24"/>
        </w:rPr>
        <w:t>Понятие оценки параметров генеральной совокупности. Точечная оценка параметров генеральной совокупности по выборке.</w:t>
      </w:r>
    </w:p>
    <w:p w:rsidR="002B3DB8" w:rsidRPr="007B25D0" w:rsidRDefault="00005B48" w:rsidP="007B25D0">
      <w:pPr>
        <w:pStyle w:val="a4"/>
        <w:numPr>
          <w:ilvl w:val="0"/>
          <w:numId w:val="1"/>
        </w:numPr>
        <w:tabs>
          <w:tab w:val="left" w:pos="523"/>
          <w:tab w:val="left" w:pos="525"/>
        </w:tabs>
        <w:spacing w:line="276" w:lineRule="auto"/>
        <w:ind w:right="290"/>
        <w:rPr>
          <w:sz w:val="24"/>
          <w:szCs w:val="24"/>
        </w:rPr>
      </w:pPr>
      <w:r w:rsidRPr="007B25D0">
        <w:rPr>
          <w:sz w:val="24"/>
          <w:szCs w:val="24"/>
        </w:rPr>
        <w:t>Понятие оценки параметров генеральной совокупности. Интервальная оценка параметров генеральной совокупности по выборке.</w:t>
      </w:r>
    </w:p>
    <w:p w:rsidR="00546825" w:rsidRPr="007B25D0" w:rsidRDefault="00546825" w:rsidP="007B25D0">
      <w:pPr>
        <w:pStyle w:val="a4"/>
        <w:numPr>
          <w:ilvl w:val="0"/>
          <w:numId w:val="1"/>
        </w:numPr>
        <w:tabs>
          <w:tab w:val="left" w:pos="523"/>
          <w:tab w:val="left" w:pos="525"/>
        </w:tabs>
        <w:spacing w:line="276" w:lineRule="auto"/>
        <w:ind w:right="290"/>
        <w:rPr>
          <w:sz w:val="24"/>
          <w:szCs w:val="24"/>
        </w:rPr>
      </w:pPr>
      <w:r w:rsidRPr="007B25D0">
        <w:rPr>
          <w:sz w:val="24"/>
          <w:szCs w:val="24"/>
        </w:rPr>
        <w:t xml:space="preserve">Статистическая гипотеза. Статистический критерий. Критическая область и область принятия гипотезы. Ошибки при проверке гипотез. </w:t>
      </w:r>
    </w:p>
    <w:p w:rsidR="00546825" w:rsidRPr="007B25D0" w:rsidRDefault="00F859D9" w:rsidP="007B25D0">
      <w:pPr>
        <w:pStyle w:val="a4"/>
        <w:numPr>
          <w:ilvl w:val="0"/>
          <w:numId w:val="1"/>
        </w:numPr>
        <w:tabs>
          <w:tab w:val="left" w:pos="523"/>
          <w:tab w:val="left" w:pos="525"/>
        </w:tabs>
        <w:spacing w:line="276" w:lineRule="auto"/>
        <w:ind w:right="290"/>
        <w:rPr>
          <w:sz w:val="24"/>
          <w:szCs w:val="24"/>
        </w:rPr>
      </w:pPr>
      <w:r w:rsidRPr="007B25D0">
        <w:rPr>
          <w:sz w:val="24"/>
          <w:szCs w:val="24"/>
        </w:rPr>
        <w:t xml:space="preserve">Статистическая гипотеза. </w:t>
      </w:r>
      <w:r w:rsidR="00546825" w:rsidRPr="007B25D0">
        <w:rPr>
          <w:sz w:val="24"/>
          <w:szCs w:val="24"/>
        </w:rPr>
        <w:t xml:space="preserve">Статистический критерий. Параметрические критерии. </w:t>
      </w:r>
      <w:r w:rsidR="00546825" w:rsidRPr="007B25D0">
        <w:rPr>
          <w:sz w:val="24"/>
          <w:szCs w:val="24"/>
          <w:lang w:val="en-US"/>
        </w:rPr>
        <w:t>t</w:t>
      </w:r>
      <w:r w:rsidR="00546825" w:rsidRPr="007B25D0">
        <w:rPr>
          <w:sz w:val="24"/>
          <w:szCs w:val="24"/>
        </w:rPr>
        <w:t>-критерий (формула, в каких задачах используется, критические точки).</w:t>
      </w:r>
    </w:p>
    <w:p w:rsidR="00546825" w:rsidRPr="007B25D0" w:rsidRDefault="00546825" w:rsidP="007B25D0">
      <w:pPr>
        <w:pStyle w:val="a4"/>
        <w:numPr>
          <w:ilvl w:val="0"/>
          <w:numId w:val="1"/>
        </w:numPr>
        <w:tabs>
          <w:tab w:val="left" w:pos="523"/>
          <w:tab w:val="left" w:pos="525"/>
        </w:tabs>
        <w:spacing w:line="276" w:lineRule="auto"/>
        <w:ind w:right="290"/>
        <w:rPr>
          <w:sz w:val="24"/>
          <w:szCs w:val="24"/>
        </w:rPr>
      </w:pPr>
      <w:r w:rsidRPr="007B25D0">
        <w:rPr>
          <w:sz w:val="24"/>
          <w:szCs w:val="24"/>
        </w:rPr>
        <w:t xml:space="preserve">Статистическая гипотеза. Статистический критерий. Параметрические критерии. </w:t>
      </w:r>
      <w:r w:rsidRPr="007B25D0">
        <w:rPr>
          <w:sz w:val="24"/>
          <w:szCs w:val="24"/>
          <w:lang w:val="en-US"/>
        </w:rPr>
        <w:t>F</w:t>
      </w:r>
      <w:r w:rsidRPr="007B25D0">
        <w:rPr>
          <w:sz w:val="24"/>
          <w:szCs w:val="24"/>
        </w:rPr>
        <w:t>-критерий (формула, в каких задачах используется, критические точки).</w:t>
      </w:r>
    </w:p>
    <w:p w:rsidR="00546825" w:rsidRPr="007B25D0" w:rsidRDefault="00546825" w:rsidP="007B25D0">
      <w:pPr>
        <w:pStyle w:val="a4"/>
        <w:numPr>
          <w:ilvl w:val="0"/>
          <w:numId w:val="1"/>
        </w:numPr>
        <w:tabs>
          <w:tab w:val="left" w:pos="523"/>
          <w:tab w:val="left" w:pos="525"/>
        </w:tabs>
        <w:spacing w:line="276" w:lineRule="auto"/>
        <w:ind w:right="290"/>
        <w:rPr>
          <w:sz w:val="24"/>
          <w:szCs w:val="24"/>
        </w:rPr>
      </w:pPr>
      <w:r w:rsidRPr="007B25D0">
        <w:rPr>
          <w:sz w:val="24"/>
          <w:szCs w:val="24"/>
        </w:rPr>
        <w:t>Статистическая гипотеза. Статистический критерий. Критерий хи-квадрат (формула, в каких задачах используется, критические точки).</w:t>
      </w:r>
    </w:p>
    <w:p w:rsidR="00546825" w:rsidRPr="007B25D0" w:rsidRDefault="00546825" w:rsidP="007B25D0">
      <w:pPr>
        <w:pStyle w:val="a4"/>
        <w:numPr>
          <w:ilvl w:val="0"/>
          <w:numId w:val="1"/>
        </w:numPr>
        <w:tabs>
          <w:tab w:val="left" w:pos="523"/>
          <w:tab w:val="left" w:pos="525"/>
        </w:tabs>
        <w:spacing w:line="276" w:lineRule="auto"/>
        <w:ind w:right="290"/>
        <w:rPr>
          <w:sz w:val="24"/>
          <w:szCs w:val="24"/>
        </w:rPr>
      </w:pPr>
      <w:r w:rsidRPr="007B25D0">
        <w:rPr>
          <w:sz w:val="24"/>
          <w:szCs w:val="24"/>
        </w:rPr>
        <w:t>Непараметрические критерии</w:t>
      </w:r>
      <w:r w:rsidR="00F859D9" w:rsidRPr="007B25D0">
        <w:rPr>
          <w:sz w:val="24"/>
          <w:szCs w:val="24"/>
        </w:rPr>
        <w:t xml:space="preserve"> проверки статистических гипотез</w:t>
      </w:r>
      <w:r w:rsidRPr="007B25D0">
        <w:rPr>
          <w:sz w:val="24"/>
          <w:szCs w:val="24"/>
        </w:rPr>
        <w:t xml:space="preserve">. </w:t>
      </w:r>
      <w:r w:rsidR="00F859D9" w:rsidRPr="007B25D0">
        <w:rPr>
          <w:sz w:val="24"/>
          <w:szCs w:val="24"/>
        </w:rPr>
        <w:t xml:space="preserve">Ранжирование данных. </w:t>
      </w:r>
      <w:r w:rsidRPr="007B25D0">
        <w:rPr>
          <w:sz w:val="24"/>
          <w:szCs w:val="24"/>
        </w:rPr>
        <w:t>Критерий Манна-Уитни (формула, в каких задачах используется, критические точки).</w:t>
      </w:r>
    </w:p>
    <w:p w:rsidR="00F859D9" w:rsidRPr="007B25D0" w:rsidRDefault="00F859D9" w:rsidP="007B25D0">
      <w:pPr>
        <w:pStyle w:val="a4"/>
        <w:numPr>
          <w:ilvl w:val="0"/>
          <w:numId w:val="1"/>
        </w:numPr>
        <w:tabs>
          <w:tab w:val="left" w:pos="524"/>
        </w:tabs>
        <w:spacing w:line="276" w:lineRule="auto"/>
        <w:rPr>
          <w:sz w:val="24"/>
          <w:szCs w:val="24"/>
        </w:rPr>
      </w:pPr>
      <w:r w:rsidRPr="007B25D0">
        <w:rPr>
          <w:sz w:val="24"/>
          <w:szCs w:val="24"/>
        </w:rPr>
        <w:t>Дисперсионный анализ</w:t>
      </w:r>
      <w:r w:rsidR="009B02FC" w:rsidRPr="007B25D0">
        <w:rPr>
          <w:sz w:val="24"/>
          <w:szCs w:val="24"/>
        </w:rPr>
        <w:t>.</w:t>
      </w:r>
      <w:r w:rsidR="005154BF" w:rsidRPr="007B25D0">
        <w:rPr>
          <w:sz w:val="24"/>
          <w:szCs w:val="24"/>
        </w:rPr>
        <w:t xml:space="preserve"> </w:t>
      </w:r>
      <w:r w:rsidR="009B02FC" w:rsidRPr="007B25D0">
        <w:rPr>
          <w:sz w:val="24"/>
          <w:szCs w:val="24"/>
        </w:rPr>
        <w:t>Его назначение</w:t>
      </w:r>
      <w:r w:rsidRPr="007B25D0">
        <w:rPr>
          <w:sz w:val="24"/>
          <w:szCs w:val="24"/>
        </w:rPr>
        <w:t xml:space="preserve">. </w:t>
      </w:r>
      <w:r w:rsidR="005154BF" w:rsidRPr="007B25D0">
        <w:rPr>
          <w:sz w:val="24"/>
          <w:szCs w:val="24"/>
        </w:rPr>
        <w:t>Условия проведения. Схема проведения п</w:t>
      </w:r>
      <w:r w:rsidRPr="007B25D0">
        <w:rPr>
          <w:bCs/>
          <w:color w:val="000000"/>
          <w:sz w:val="24"/>
          <w:szCs w:val="24"/>
        </w:rPr>
        <w:t>араметрическ</w:t>
      </w:r>
      <w:r w:rsidR="005154BF" w:rsidRPr="007B25D0">
        <w:rPr>
          <w:bCs/>
          <w:color w:val="000000"/>
          <w:sz w:val="24"/>
          <w:szCs w:val="24"/>
        </w:rPr>
        <w:t xml:space="preserve">ого однофакторного </w:t>
      </w:r>
      <w:r w:rsidRPr="007B25D0">
        <w:rPr>
          <w:bCs/>
          <w:color w:val="000000"/>
          <w:sz w:val="24"/>
          <w:szCs w:val="24"/>
        </w:rPr>
        <w:t>дисперсионн</w:t>
      </w:r>
      <w:r w:rsidR="005154BF" w:rsidRPr="007B25D0">
        <w:rPr>
          <w:bCs/>
          <w:color w:val="000000"/>
          <w:sz w:val="24"/>
          <w:szCs w:val="24"/>
        </w:rPr>
        <w:t>ого</w:t>
      </w:r>
      <w:r w:rsidRPr="007B25D0">
        <w:rPr>
          <w:bCs/>
          <w:color w:val="000000"/>
          <w:sz w:val="24"/>
          <w:szCs w:val="24"/>
        </w:rPr>
        <w:t xml:space="preserve"> анализ</w:t>
      </w:r>
      <w:r w:rsidR="005154BF" w:rsidRPr="007B25D0">
        <w:rPr>
          <w:bCs/>
          <w:color w:val="000000"/>
          <w:sz w:val="24"/>
          <w:szCs w:val="24"/>
        </w:rPr>
        <w:t>а</w:t>
      </w:r>
      <w:r w:rsidRPr="007B25D0">
        <w:rPr>
          <w:bCs/>
          <w:color w:val="000000"/>
          <w:sz w:val="24"/>
          <w:szCs w:val="24"/>
        </w:rPr>
        <w:t>.</w:t>
      </w:r>
      <w:r w:rsidR="005154BF" w:rsidRPr="007B25D0">
        <w:rPr>
          <w:bCs/>
          <w:color w:val="000000"/>
          <w:sz w:val="24"/>
          <w:szCs w:val="24"/>
        </w:rPr>
        <w:t xml:space="preserve"> </w:t>
      </w:r>
      <w:r w:rsidR="005154BF" w:rsidRPr="007B25D0">
        <w:rPr>
          <w:sz w:val="24"/>
          <w:szCs w:val="24"/>
        </w:rPr>
        <w:t>Критерий Фишера.</w:t>
      </w:r>
    </w:p>
    <w:p w:rsidR="005154BF" w:rsidRPr="007B25D0" w:rsidRDefault="005154BF" w:rsidP="007B25D0">
      <w:pPr>
        <w:pStyle w:val="a4"/>
        <w:numPr>
          <w:ilvl w:val="0"/>
          <w:numId w:val="1"/>
        </w:numPr>
        <w:tabs>
          <w:tab w:val="left" w:pos="524"/>
        </w:tabs>
        <w:spacing w:line="276" w:lineRule="auto"/>
        <w:rPr>
          <w:sz w:val="24"/>
          <w:szCs w:val="24"/>
        </w:rPr>
      </w:pPr>
      <w:r w:rsidRPr="007B25D0">
        <w:rPr>
          <w:sz w:val="24"/>
          <w:szCs w:val="24"/>
        </w:rPr>
        <w:t xml:space="preserve">Непараметрический дисперсионный анализ. Условия его проведения. Схема проведения однофакторного непараметрического дисперсионного анализа. Критерий </w:t>
      </w:r>
      <w:proofErr w:type="spellStart"/>
      <w:r w:rsidRPr="007B25D0">
        <w:rPr>
          <w:sz w:val="24"/>
          <w:szCs w:val="24"/>
        </w:rPr>
        <w:t>Крускелла-Уоллиса</w:t>
      </w:r>
      <w:proofErr w:type="spellEnd"/>
      <w:r w:rsidRPr="007B25D0">
        <w:rPr>
          <w:sz w:val="24"/>
          <w:szCs w:val="24"/>
        </w:rPr>
        <w:t xml:space="preserve">. </w:t>
      </w:r>
    </w:p>
    <w:p w:rsidR="00F859D9" w:rsidRPr="007B25D0" w:rsidRDefault="00F859D9" w:rsidP="007B25D0">
      <w:pPr>
        <w:pStyle w:val="a4"/>
        <w:numPr>
          <w:ilvl w:val="0"/>
          <w:numId w:val="1"/>
        </w:numPr>
        <w:tabs>
          <w:tab w:val="left" w:pos="524"/>
        </w:tabs>
        <w:spacing w:line="276" w:lineRule="auto"/>
        <w:rPr>
          <w:sz w:val="24"/>
          <w:szCs w:val="24"/>
        </w:rPr>
      </w:pPr>
      <w:r w:rsidRPr="007B25D0">
        <w:rPr>
          <w:sz w:val="24"/>
          <w:szCs w:val="24"/>
        </w:rPr>
        <w:t xml:space="preserve">Таблицы сопряженности. </w:t>
      </w:r>
      <w:r w:rsidRPr="007B25D0">
        <w:rPr>
          <w:bCs/>
          <w:color w:val="000000"/>
          <w:sz w:val="24"/>
          <w:szCs w:val="24"/>
        </w:rPr>
        <w:t>Представление данных в виде таблицы сопряженности. Меры связи для таблиц сопряженности 2х2 (коэффициент ассоциации Юла, коэффициент контингенции, по критерию хи-квадрат)</w:t>
      </w:r>
      <w:r w:rsidRPr="007B25D0">
        <w:rPr>
          <w:color w:val="000000"/>
          <w:sz w:val="24"/>
          <w:szCs w:val="24"/>
        </w:rPr>
        <w:t xml:space="preserve">. </w:t>
      </w:r>
    </w:p>
    <w:p w:rsidR="00AB3892" w:rsidRPr="007B25D0" w:rsidRDefault="005154BF" w:rsidP="007B25D0">
      <w:pPr>
        <w:pStyle w:val="a4"/>
        <w:numPr>
          <w:ilvl w:val="0"/>
          <w:numId w:val="1"/>
        </w:numPr>
        <w:tabs>
          <w:tab w:val="left" w:pos="524"/>
        </w:tabs>
        <w:spacing w:line="276" w:lineRule="auto"/>
        <w:rPr>
          <w:sz w:val="24"/>
          <w:szCs w:val="24"/>
        </w:rPr>
      </w:pPr>
      <w:r w:rsidRPr="007B25D0">
        <w:rPr>
          <w:sz w:val="24"/>
          <w:szCs w:val="24"/>
        </w:rPr>
        <w:t xml:space="preserve">Таблицы сопряженности. </w:t>
      </w:r>
      <w:r w:rsidRPr="007B25D0">
        <w:rPr>
          <w:bCs/>
          <w:color w:val="000000"/>
          <w:sz w:val="24"/>
          <w:szCs w:val="24"/>
        </w:rPr>
        <w:t xml:space="preserve">Представление данных в виде таблицы сопряженности. Меры связи для таблиц сопряженности </w:t>
      </w:r>
      <w:proofErr w:type="spellStart"/>
      <w:r w:rsidRPr="007B25D0">
        <w:rPr>
          <w:bCs/>
          <w:color w:val="000000"/>
          <w:sz w:val="24"/>
          <w:szCs w:val="24"/>
          <w:lang w:val="en-US"/>
        </w:rPr>
        <w:t>kxm</w:t>
      </w:r>
      <w:proofErr w:type="spellEnd"/>
      <w:r w:rsidRPr="007B25D0">
        <w:rPr>
          <w:bCs/>
          <w:color w:val="000000"/>
          <w:sz w:val="24"/>
          <w:szCs w:val="24"/>
        </w:rPr>
        <w:t xml:space="preserve"> (критерий хи-квадрат)</w:t>
      </w:r>
      <w:r w:rsidRPr="007B25D0">
        <w:rPr>
          <w:color w:val="000000"/>
          <w:sz w:val="24"/>
          <w:szCs w:val="24"/>
        </w:rPr>
        <w:t>.</w:t>
      </w:r>
    </w:p>
    <w:p w:rsidR="005154BF" w:rsidRPr="007B25D0" w:rsidRDefault="00AB3892" w:rsidP="007B25D0">
      <w:pPr>
        <w:pStyle w:val="a4"/>
        <w:numPr>
          <w:ilvl w:val="0"/>
          <w:numId w:val="1"/>
        </w:numPr>
        <w:tabs>
          <w:tab w:val="left" w:pos="524"/>
        </w:tabs>
        <w:spacing w:line="276" w:lineRule="auto"/>
        <w:rPr>
          <w:sz w:val="24"/>
          <w:szCs w:val="24"/>
        </w:rPr>
      </w:pPr>
      <w:r w:rsidRPr="007B25D0">
        <w:rPr>
          <w:sz w:val="24"/>
          <w:szCs w:val="24"/>
        </w:rPr>
        <w:t>Виды зависимости между переменными величинами: функциональная, статистическая, корреляционная. Оценка тесноты связи между количественными признаками.</w:t>
      </w:r>
      <w:r w:rsidR="005154BF" w:rsidRPr="007B25D0">
        <w:rPr>
          <w:color w:val="000000"/>
          <w:sz w:val="24"/>
          <w:szCs w:val="24"/>
        </w:rPr>
        <w:t xml:space="preserve"> </w:t>
      </w:r>
      <w:r w:rsidRPr="007B25D0">
        <w:rPr>
          <w:color w:val="000000"/>
          <w:sz w:val="24"/>
          <w:szCs w:val="24"/>
        </w:rPr>
        <w:t>Коэффициент корреляции Пирсона. Свойства коэффициента корреляции.</w:t>
      </w:r>
    </w:p>
    <w:p w:rsidR="00AB3892" w:rsidRPr="007B25D0" w:rsidRDefault="00AB3892" w:rsidP="007B25D0">
      <w:pPr>
        <w:pStyle w:val="a4"/>
        <w:numPr>
          <w:ilvl w:val="0"/>
          <w:numId w:val="1"/>
        </w:numPr>
        <w:tabs>
          <w:tab w:val="left" w:pos="524"/>
        </w:tabs>
        <w:spacing w:line="276" w:lineRule="auto"/>
        <w:rPr>
          <w:sz w:val="24"/>
          <w:szCs w:val="24"/>
        </w:rPr>
      </w:pPr>
      <w:r w:rsidRPr="007B25D0">
        <w:rPr>
          <w:sz w:val="24"/>
          <w:szCs w:val="24"/>
        </w:rPr>
        <w:t>Оценка тесноты связи между порядковыми признаками.</w:t>
      </w:r>
      <w:r w:rsidRPr="007B25D0">
        <w:rPr>
          <w:color w:val="000000"/>
          <w:sz w:val="24"/>
          <w:szCs w:val="24"/>
        </w:rPr>
        <w:t xml:space="preserve"> Ранжирование данных. </w:t>
      </w:r>
      <w:r w:rsidRPr="007B25D0">
        <w:rPr>
          <w:color w:val="000000"/>
          <w:sz w:val="24"/>
          <w:szCs w:val="24"/>
        </w:rPr>
        <w:lastRenderedPageBreak/>
        <w:t xml:space="preserve">Коэффициент корреляции </w:t>
      </w:r>
      <w:proofErr w:type="spellStart"/>
      <w:r w:rsidRPr="007B25D0">
        <w:rPr>
          <w:color w:val="000000"/>
          <w:sz w:val="24"/>
          <w:szCs w:val="24"/>
        </w:rPr>
        <w:t>Спирмена</w:t>
      </w:r>
      <w:proofErr w:type="spellEnd"/>
      <w:r w:rsidRPr="007B25D0">
        <w:rPr>
          <w:color w:val="000000"/>
          <w:sz w:val="24"/>
          <w:szCs w:val="24"/>
        </w:rPr>
        <w:t>.</w:t>
      </w:r>
    </w:p>
    <w:p w:rsidR="00AB3892" w:rsidRPr="007B25D0" w:rsidRDefault="00AB3892" w:rsidP="007B25D0">
      <w:pPr>
        <w:pStyle w:val="a4"/>
        <w:numPr>
          <w:ilvl w:val="0"/>
          <w:numId w:val="1"/>
        </w:numPr>
        <w:tabs>
          <w:tab w:val="left" w:pos="524"/>
        </w:tabs>
        <w:spacing w:line="276" w:lineRule="auto"/>
        <w:rPr>
          <w:sz w:val="24"/>
          <w:szCs w:val="24"/>
        </w:rPr>
      </w:pPr>
      <w:r w:rsidRPr="007B25D0">
        <w:rPr>
          <w:sz w:val="24"/>
          <w:szCs w:val="24"/>
        </w:rPr>
        <w:t xml:space="preserve">Регрессионный анализ. </w:t>
      </w:r>
      <w:r w:rsidR="00005B48" w:rsidRPr="007B25D0">
        <w:rPr>
          <w:sz w:val="24"/>
          <w:szCs w:val="24"/>
        </w:rPr>
        <w:t xml:space="preserve">Уравнение регрессии. </w:t>
      </w:r>
      <w:r w:rsidRPr="007B25D0">
        <w:rPr>
          <w:sz w:val="24"/>
          <w:szCs w:val="24"/>
        </w:rPr>
        <w:t>Методика проведения регрессионного анализа.</w:t>
      </w:r>
      <w:r w:rsidR="00CF7AC4" w:rsidRPr="007B25D0">
        <w:rPr>
          <w:sz w:val="24"/>
          <w:szCs w:val="24"/>
        </w:rPr>
        <w:t xml:space="preserve"> Метод наименьших квадратов.</w:t>
      </w:r>
    </w:p>
    <w:p w:rsidR="00CF7AC4" w:rsidRPr="007B25D0" w:rsidRDefault="009B02FC" w:rsidP="007B25D0">
      <w:pPr>
        <w:pStyle w:val="a4"/>
        <w:numPr>
          <w:ilvl w:val="0"/>
          <w:numId w:val="1"/>
        </w:numPr>
        <w:tabs>
          <w:tab w:val="left" w:pos="524"/>
        </w:tabs>
        <w:spacing w:line="276" w:lineRule="auto"/>
        <w:rPr>
          <w:sz w:val="24"/>
          <w:szCs w:val="24"/>
        </w:rPr>
      </w:pPr>
      <w:r w:rsidRPr="007B25D0">
        <w:rPr>
          <w:sz w:val="24"/>
          <w:szCs w:val="24"/>
        </w:rPr>
        <w:t>Ряд динамики</w:t>
      </w:r>
      <w:r w:rsidR="00005B48" w:rsidRPr="007B25D0">
        <w:rPr>
          <w:sz w:val="24"/>
          <w:szCs w:val="24"/>
        </w:rPr>
        <w:t>.</w:t>
      </w:r>
      <w:r w:rsidRPr="007B25D0">
        <w:rPr>
          <w:sz w:val="24"/>
          <w:szCs w:val="24"/>
        </w:rPr>
        <w:t xml:space="preserve"> Цель анализа временных рядов. Виды рядов динамики.</w:t>
      </w:r>
      <w:r w:rsidR="00005B48" w:rsidRPr="007B25D0">
        <w:rPr>
          <w:sz w:val="24"/>
          <w:szCs w:val="24"/>
        </w:rPr>
        <w:t xml:space="preserve"> Показатели динамики временных рядов</w:t>
      </w:r>
      <w:r w:rsidRPr="007B25D0">
        <w:rPr>
          <w:sz w:val="24"/>
          <w:szCs w:val="24"/>
        </w:rPr>
        <w:t xml:space="preserve"> (средний уровень ряда, абсолютный прирост, темп роста, темп прироста)</w:t>
      </w:r>
      <w:r w:rsidR="00005B48" w:rsidRPr="007B25D0">
        <w:rPr>
          <w:sz w:val="24"/>
          <w:szCs w:val="24"/>
        </w:rPr>
        <w:t>.</w:t>
      </w:r>
    </w:p>
    <w:p w:rsidR="00005B48" w:rsidRPr="007B25D0" w:rsidRDefault="009B02FC" w:rsidP="007B25D0">
      <w:pPr>
        <w:pStyle w:val="a4"/>
        <w:numPr>
          <w:ilvl w:val="0"/>
          <w:numId w:val="1"/>
        </w:numPr>
        <w:tabs>
          <w:tab w:val="left" w:pos="524"/>
        </w:tabs>
        <w:spacing w:line="276" w:lineRule="auto"/>
        <w:rPr>
          <w:sz w:val="24"/>
          <w:szCs w:val="24"/>
        </w:rPr>
      </w:pPr>
      <w:r w:rsidRPr="007B25D0">
        <w:rPr>
          <w:sz w:val="24"/>
          <w:szCs w:val="24"/>
        </w:rPr>
        <w:t xml:space="preserve">Ряд динамики. Математическая модель временного ряда. Линия тренда. Способы удаления периодической составляющей из временного ряда: укрупнение интервалов, </w:t>
      </w:r>
      <w:r w:rsidR="00614494" w:rsidRPr="007B25D0">
        <w:rPr>
          <w:sz w:val="24"/>
          <w:szCs w:val="24"/>
        </w:rPr>
        <w:t>метод скользящего среднего, метод аналитического выравнивания.</w:t>
      </w:r>
    </w:p>
    <w:p w:rsidR="00392BC3" w:rsidRPr="007B25D0" w:rsidRDefault="00D04ECF" w:rsidP="007B25D0">
      <w:pPr>
        <w:pStyle w:val="a4"/>
        <w:widowControl/>
        <w:numPr>
          <w:ilvl w:val="0"/>
          <w:numId w:val="1"/>
        </w:numPr>
        <w:tabs>
          <w:tab w:val="left" w:pos="524"/>
        </w:tabs>
        <w:autoSpaceDE/>
        <w:autoSpaceDN/>
        <w:spacing w:line="276" w:lineRule="auto"/>
        <w:rPr>
          <w:sz w:val="24"/>
          <w:szCs w:val="24"/>
        </w:rPr>
      </w:pPr>
      <w:r w:rsidRPr="007B25D0">
        <w:rPr>
          <w:sz w:val="24"/>
          <w:szCs w:val="24"/>
        </w:rPr>
        <w:t>Кластерный анализ. Методы кластеризации (</w:t>
      </w:r>
      <w:proofErr w:type="spellStart"/>
      <w:r w:rsidRPr="007B25D0">
        <w:rPr>
          <w:sz w:val="24"/>
          <w:szCs w:val="24"/>
        </w:rPr>
        <w:t>агломеративные</w:t>
      </w:r>
      <w:proofErr w:type="spellEnd"/>
      <w:r w:rsidRPr="007B25D0">
        <w:rPr>
          <w:sz w:val="24"/>
          <w:szCs w:val="24"/>
        </w:rPr>
        <w:t xml:space="preserve"> и </w:t>
      </w:r>
      <w:proofErr w:type="spellStart"/>
      <w:r w:rsidRPr="007B25D0">
        <w:rPr>
          <w:sz w:val="24"/>
          <w:szCs w:val="24"/>
        </w:rPr>
        <w:t>дивизивные</w:t>
      </w:r>
      <w:proofErr w:type="spellEnd"/>
      <w:r w:rsidRPr="007B25D0">
        <w:rPr>
          <w:sz w:val="24"/>
          <w:szCs w:val="24"/>
        </w:rPr>
        <w:t xml:space="preserve">). Этапы проведения кластерного анализа. </w:t>
      </w:r>
      <w:proofErr w:type="spellStart"/>
      <w:r w:rsidRPr="007B25D0">
        <w:rPr>
          <w:sz w:val="24"/>
          <w:szCs w:val="24"/>
        </w:rPr>
        <w:t>Дендрограмма</w:t>
      </w:r>
      <w:proofErr w:type="spellEnd"/>
      <w:r w:rsidRPr="007B25D0">
        <w:rPr>
          <w:sz w:val="24"/>
          <w:szCs w:val="24"/>
        </w:rPr>
        <w:t xml:space="preserve">. Меры близости в кластерном анализе (расстояние Евклида, </w:t>
      </w:r>
      <w:proofErr w:type="spellStart"/>
      <w:r w:rsidRPr="007B25D0">
        <w:rPr>
          <w:sz w:val="24"/>
          <w:szCs w:val="24"/>
        </w:rPr>
        <w:t>манхеттенское</w:t>
      </w:r>
      <w:proofErr w:type="spellEnd"/>
      <w:r w:rsidRPr="007B25D0">
        <w:rPr>
          <w:sz w:val="24"/>
          <w:szCs w:val="24"/>
        </w:rPr>
        <w:t xml:space="preserve"> расстояние, расстояние Чебышева, метод ближнего соседа). Типы кластеров.</w:t>
      </w:r>
    </w:p>
    <w:p w:rsidR="00D04ECF" w:rsidRPr="007B25D0" w:rsidRDefault="00D04ECF" w:rsidP="007B25D0">
      <w:pPr>
        <w:pStyle w:val="a4"/>
        <w:widowControl/>
        <w:numPr>
          <w:ilvl w:val="0"/>
          <w:numId w:val="1"/>
        </w:numPr>
        <w:tabs>
          <w:tab w:val="left" w:pos="524"/>
        </w:tabs>
        <w:autoSpaceDE/>
        <w:autoSpaceDN/>
        <w:spacing w:line="276" w:lineRule="auto"/>
        <w:rPr>
          <w:sz w:val="24"/>
          <w:szCs w:val="24"/>
        </w:rPr>
      </w:pPr>
      <w:r w:rsidRPr="007B25D0">
        <w:rPr>
          <w:sz w:val="24"/>
          <w:szCs w:val="24"/>
        </w:rPr>
        <w:t>Алгоритмы кластеризации: «метод ближайшего соседа», метод «К-средних», алгоритм ФОРЕЛ, алгоритм ПРИМА. Оценка качества кластеризации.</w:t>
      </w:r>
    </w:p>
    <w:p w:rsidR="00D04ECF" w:rsidRPr="007B25D0" w:rsidRDefault="00392BC3" w:rsidP="007B25D0">
      <w:pPr>
        <w:pStyle w:val="a4"/>
        <w:numPr>
          <w:ilvl w:val="0"/>
          <w:numId w:val="1"/>
        </w:numPr>
        <w:tabs>
          <w:tab w:val="left" w:pos="524"/>
        </w:tabs>
        <w:spacing w:line="276" w:lineRule="auto"/>
        <w:rPr>
          <w:sz w:val="24"/>
          <w:szCs w:val="24"/>
        </w:rPr>
      </w:pPr>
      <w:r w:rsidRPr="007B25D0">
        <w:rPr>
          <w:sz w:val="24"/>
          <w:szCs w:val="24"/>
        </w:rPr>
        <w:t>Дискриминантный анализ. Методика проведения дискриминантного анализа. Дискриминантные переменные. Дискриминантная функция. Константа дискриминации.</w:t>
      </w:r>
    </w:p>
    <w:p w:rsidR="00F37868" w:rsidRPr="007B25D0" w:rsidRDefault="00F37868" w:rsidP="007B25D0">
      <w:pPr>
        <w:pStyle w:val="a4"/>
        <w:numPr>
          <w:ilvl w:val="0"/>
          <w:numId w:val="1"/>
        </w:numPr>
        <w:tabs>
          <w:tab w:val="left" w:pos="524"/>
        </w:tabs>
        <w:spacing w:line="276" w:lineRule="auto"/>
        <w:rPr>
          <w:sz w:val="24"/>
          <w:szCs w:val="24"/>
        </w:rPr>
      </w:pPr>
      <w:r w:rsidRPr="007B25D0">
        <w:rPr>
          <w:sz w:val="24"/>
          <w:szCs w:val="24"/>
        </w:rPr>
        <w:t>Понятие исследования. Основные виды исследований: пробное, описательное, аналитическое</w:t>
      </w:r>
      <w:r w:rsidR="00F75625" w:rsidRPr="007B25D0">
        <w:rPr>
          <w:sz w:val="24"/>
          <w:szCs w:val="24"/>
        </w:rPr>
        <w:t xml:space="preserve">; </w:t>
      </w:r>
      <w:proofErr w:type="spellStart"/>
      <w:r w:rsidR="00F75625" w:rsidRPr="007B25D0">
        <w:rPr>
          <w:sz w:val="24"/>
          <w:szCs w:val="24"/>
        </w:rPr>
        <w:t>проспективное</w:t>
      </w:r>
      <w:proofErr w:type="spellEnd"/>
      <w:r w:rsidR="00F75625" w:rsidRPr="007B25D0">
        <w:rPr>
          <w:sz w:val="24"/>
          <w:szCs w:val="24"/>
        </w:rPr>
        <w:t xml:space="preserve"> и ретроспективное; пассивное и активное; поперечное и продольное</w:t>
      </w:r>
      <w:r w:rsidR="00185093" w:rsidRPr="007B25D0">
        <w:rPr>
          <w:sz w:val="24"/>
          <w:szCs w:val="24"/>
        </w:rPr>
        <w:t xml:space="preserve">; </w:t>
      </w:r>
      <w:proofErr w:type="spellStart"/>
      <w:r w:rsidR="00185093" w:rsidRPr="007B25D0">
        <w:rPr>
          <w:sz w:val="24"/>
          <w:szCs w:val="24"/>
        </w:rPr>
        <w:t>рандомизированное</w:t>
      </w:r>
      <w:proofErr w:type="spellEnd"/>
      <w:r w:rsidR="00185093" w:rsidRPr="007B25D0">
        <w:rPr>
          <w:sz w:val="24"/>
          <w:szCs w:val="24"/>
        </w:rPr>
        <w:t xml:space="preserve"> (клиническое испытание) и мета-анализ</w:t>
      </w:r>
      <w:r w:rsidR="00F75625" w:rsidRPr="007B25D0">
        <w:rPr>
          <w:sz w:val="24"/>
          <w:szCs w:val="24"/>
        </w:rPr>
        <w:t>.</w:t>
      </w:r>
      <w:r w:rsidR="00185093" w:rsidRPr="007B25D0">
        <w:rPr>
          <w:sz w:val="24"/>
          <w:szCs w:val="24"/>
        </w:rPr>
        <w:t xml:space="preserve"> Доказательность разных видов исследований.</w:t>
      </w:r>
    </w:p>
    <w:p w:rsidR="00F75625" w:rsidRPr="007B25D0" w:rsidRDefault="00185093" w:rsidP="007B25D0">
      <w:pPr>
        <w:pStyle w:val="a4"/>
        <w:numPr>
          <w:ilvl w:val="0"/>
          <w:numId w:val="1"/>
        </w:numPr>
        <w:tabs>
          <w:tab w:val="left" w:pos="524"/>
        </w:tabs>
        <w:spacing w:line="276" w:lineRule="auto"/>
        <w:rPr>
          <w:sz w:val="24"/>
          <w:szCs w:val="24"/>
        </w:rPr>
      </w:pPr>
      <w:r w:rsidRPr="007B25D0">
        <w:rPr>
          <w:sz w:val="24"/>
          <w:szCs w:val="24"/>
        </w:rPr>
        <w:t>Типы данных в статистическом исследовании. Систематические и случайные ошибки. Меры их устранения.</w:t>
      </w:r>
    </w:p>
    <w:p w:rsidR="002B3DB8" w:rsidRPr="007B25D0" w:rsidRDefault="00005B48" w:rsidP="007B25D0">
      <w:pPr>
        <w:pStyle w:val="a4"/>
        <w:numPr>
          <w:ilvl w:val="0"/>
          <w:numId w:val="1"/>
        </w:numPr>
        <w:tabs>
          <w:tab w:val="left" w:pos="523"/>
          <w:tab w:val="left" w:pos="525"/>
        </w:tabs>
        <w:spacing w:before="10" w:line="276" w:lineRule="auto"/>
        <w:ind w:right="128"/>
        <w:rPr>
          <w:sz w:val="24"/>
          <w:szCs w:val="24"/>
        </w:rPr>
      </w:pPr>
      <w:r w:rsidRPr="007B25D0">
        <w:rPr>
          <w:w w:val="105"/>
          <w:sz w:val="24"/>
          <w:szCs w:val="24"/>
        </w:rPr>
        <w:t xml:space="preserve">Основные методы исследования: анализ документов, опрос, наблюдение, контент- анализ, эксперимент. </w:t>
      </w:r>
    </w:p>
    <w:p w:rsidR="002B3DB8" w:rsidRPr="007B25D0" w:rsidRDefault="00005B48" w:rsidP="007B25D0">
      <w:pPr>
        <w:pStyle w:val="a4"/>
        <w:numPr>
          <w:ilvl w:val="0"/>
          <w:numId w:val="1"/>
        </w:numPr>
        <w:tabs>
          <w:tab w:val="left" w:pos="523"/>
          <w:tab w:val="left" w:pos="525"/>
        </w:tabs>
        <w:spacing w:before="10" w:line="276" w:lineRule="auto"/>
        <w:ind w:right="135"/>
        <w:rPr>
          <w:sz w:val="24"/>
          <w:szCs w:val="24"/>
        </w:rPr>
      </w:pPr>
      <w:r w:rsidRPr="007B25D0">
        <w:rPr>
          <w:w w:val="105"/>
          <w:sz w:val="24"/>
          <w:szCs w:val="24"/>
        </w:rPr>
        <w:t>Классификация экспериментов. Основные требования к организации эксперимента. Этапы проведения эксперимента. Контрольные и экспериментальные группы. Виды переменных в эксперименте, их измерение.</w:t>
      </w:r>
    </w:p>
    <w:p w:rsidR="002B3DB8" w:rsidRPr="007B25D0" w:rsidRDefault="002B3DB8" w:rsidP="007B25D0">
      <w:pPr>
        <w:spacing w:line="276" w:lineRule="auto"/>
        <w:rPr>
          <w:sz w:val="24"/>
          <w:szCs w:val="24"/>
        </w:rPr>
        <w:sectPr w:rsidR="002B3DB8" w:rsidRPr="007B25D0">
          <w:pgSz w:w="11910" w:h="16850"/>
          <w:pgMar w:top="1060" w:right="720" w:bottom="280" w:left="1600" w:header="720" w:footer="720" w:gutter="0"/>
          <w:cols w:space="720"/>
        </w:sectPr>
      </w:pPr>
    </w:p>
    <w:p w:rsidR="002B3DB8" w:rsidRPr="007B25D0" w:rsidRDefault="002B3DB8" w:rsidP="007B25D0">
      <w:pPr>
        <w:tabs>
          <w:tab w:val="left" w:pos="524"/>
        </w:tabs>
        <w:spacing w:before="71" w:line="276" w:lineRule="auto"/>
        <w:rPr>
          <w:sz w:val="24"/>
          <w:szCs w:val="24"/>
        </w:rPr>
      </w:pPr>
    </w:p>
    <w:sectPr w:rsidR="002B3DB8" w:rsidRPr="007B25D0">
      <w:pgSz w:w="11910" w:h="1685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2A56"/>
    <w:multiLevelType w:val="hybridMultilevel"/>
    <w:tmpl w:val="80E8CAAC"/>
    <w:lvl w:ilvl="0" w:tplc="ACD04AEC">
      <w:start w:val="1"/>
      <w:numFmt w:val="decimal"/>
      <w:lvlText w:val="%1."/>
      <w:lvlJc w:val="left"/>
      <w:pPr>
        <w:ind w:left="525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D427420">
      <w:numFmt w:val="bullet"/>
      <w:lvlText w:val="•"/>
      <w:lvlJc w:val="left"/>
      <w:pPr>
        <w:ind w:left="1426" w:hanging="426"/>
      </w:pPr>
      <w:rPr>
        <w:rFonts w:hint="default"/>
        <w:lang w:val="ru-RU" w:eastAsia="en-US" w:bidi="ar-SA"/>
      </w:rPr>
    </w:lvl>
    <w:lvl w:ilvl="2" w:tplc="6C183EF2">
      <w:numFmt w:val="bullet"/>
      <w:lvlText w:val="•"/>
      <w:lvlJc w:val="left"/>
      <w:pPr>
        <w:ind w:left="2333" w:hanging="426"/>
      </w:pPr>
      <w:rPr>
        <w:rFonts w:hint="default"/>
        <w:lang w:val="ru-RU" w:eastAsia="en-US" w:bidi="ar-SA"/>
      </w:rPr>
    </w:lvl>
    <w:lvl w:ilvl="3" w:tplc="31EA3C5A">
      <w:numFmt w:val="bullet"/>
      <w:lvlText w:val="•"/>
      <w:lvlJc w:val="left"/>
      <w:pPr>
        <w:ind w:left="3240" w:hanging="426"/>
      </w:pPr>
      <w:rPr>
        <w:rFonts w:hint="default"/>
        <w:lang w:val="ru-RU" w:eastAsia="en-US" w:bidi="ar-SA"/>
      </w:rPr>
    </w:lvl>
    <w:lvl w:ilvl="4" w:tplc="BA48F5D0">
      <w:numFmt w:val="bullet"/>
      <w:lvlText w:val="•"/>
      <w:lvlJc w:val="left"/>
      <w:pPr>
        <w:ind w:left="4147" w:hanging="426"/>
      </w:pPr>
      <w:rPr>
        <w:rFonts w:hint="default"/>
        <w:lang w:val="ru-RU" w:eastAsia="en-US" w:bidi="ar-SA"/>
      </w:rPr>
    </w:lvl>
    <w:lvl w:ilvl="5" w:tplc="CDACD35A">
      <w:numFmt w:val="bullet"/>
      <w:lvlText w:val="•"/>
      <w:lvlJc w:val="left"/>
      <w:pPr>
        <w:ind w:left="5054" w:hanging="426"/>
      </w:pPr>
      <w:rPr>
        <w:rFonts w:hint="default"/>
        <w:lang w:val="ru-RU" w:eastAsia="en-US" w:bidi="ar-SA"/>
      </w:rPr>
    </w:lvl>
    <w:lvl w:ilvl="6" w:tplc="AA089756">
      <w:numFmt w:val="bullet"/>
      <w:lvlText w:val="•"/>
      <w:lvlJc w:val="left"/>
      <w:pPr>
        <w:ind w:left="5961" w:hanging="426"/>
      </w:pPr>
      <w:rPr>
        <w:rFonts w:hint="default"/>
        <w:lang w:val="ru-RU" w:eastAsia="en-US" w:bidi="ar-SA"/>
      </w:rPr>
    </w:lvl>
    <w:lvl w:ilvl="7" w:tplc="33F21694">
      <w:numFmt w:val="bullet"/>
      <w:lvlText w:val="•"/>
      <w:lvlJc w:val="left"/>
      <w:pPr>
        <w:ind w:left="6868" w:hanging="426"/>
      </w:pPr>
      <w:rPr>
        <w:rFonts w:hint="default"/>
        <w:lang w:val="ru-RU" w:eastAsia="en-US" w:bidi="ar-SA"/>
      </w:rPr>
    </w:lvl>
    <w:lvl w:ilvl="8" w:tplc="6F48A4E0">
      <w:numFmt w:val="bullet"/>
      <w:lvlText w:val="•"/>
      <w:lvlJc w:val="left"/>
      <w:pPr>
        <w:ind w:left="7775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3B9876F0"/>
    <w:multiLevelType w:val="hybridMultilevel"/>
    <w:tmpl w:val="51602172"/>
    <w:lvl w:ilvl="0" w:tplc="C2EA13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6C40F9"/>
    <w:multiLevelType w:val="hybridMultilevel"/>
    <w:tmpl w:val="4C744DD0"/>
    <w:lvl w:ilvl="0" w:tplc="ACD04AEC">
      <w:start w:val="1"/>
      <w:numFmt w:val="decimal"/>
      <w:lvlText w:val="%1."/>
      <w:lvlJc w:val="left"/>
      <w:pPr>
        <w:ind w:left="525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D427420">
      <w:numFmt w:val="bullet"/>
      <w:lvlText w:val="•"/>
      <w:lvlJc w:val="left"/>
      <w:pPr>
        <w:ind w:left="1426" w:hanging="426"/>
      </w:pPr>
      <w:rPr>
        <w:rFonts w:hint="default"/>
        <w:lang w:val="ru-RU" w:eastAsia="en-US" w:bidi="ar-SA"/>
      </w:rPr>
    </w:lvl>
    <w:lvl w:ilvl="2" w:tplc="6C183EF2">
      <w:numFmt w:val="bullet"/>
      <w:lvlText w:val="•"/>
      <w:lvlJc w:val="left"/>
      <w:pPr>
        <w:ind w:left="2333" w:hanging="426"/>
      </w:pPr>
      <w:rPr>
        <w:rFonts w:hint="default"/>
        <w:lang w:val="ru-RU" w:eastAsia="en-US" w:bidi="ar-SA"/>
      </w:rPr>
    </w:lvl>
    <w:lvl w:ilvl="3" w:tplc="31EA3C5A">
      <w:numFmt w:val="bullet"/>
      <w:lvlText w:val="•"/>
      <w:lvlJc w:val="left"/>
      <w:pPr>
        <w:ind w:left="3240" w:hanging="426"/>
      </w:pPr>
      <w:rPr>
        <w:rFonts w:hint="default"/>
        <w:lang w:val="ru-RU" w:eastAsia="en-US" w:bidi="ar-SA"/>
      </w:rPr>
    </w:lvl>
    <w:lvl w:ilvl="4" w:tplc="BA48F5D0">
      <w:numFmt w:val="bullet"/>
      <w:lvlText w:val="•"/>
      <w:lvlJc w:val="left"/>
      <w:pPr>
        <w:ind w:left="4147" w:hanging="426"/>
      </w:pPr>
      <w:rPr>
        <w:rFonts w:hint="default"/>
        <w:lang w:val="ru-RU" w:eastAsia="en-US" w:bidi="ar-SA"/>
      </w:rPr>
    </w:lvl>
    <w:lvl w:ilvl="5" w:tplc="CDACD35A">
      <w:numFmt w:val="bullet"/>
      <w:lvlText w:val="•"/>
      <w:lvlJc w:val="left"/>
      <w:pPr>
        <w:ind w:left="5054" w:hanging="426"/>
      </w:pPr>
      <w:rPr>
        <w:rFonts w:hint="default"/>
        <w:lang w:val="ru-RU" w:eastAsia="en-US" w:bidi="ar-SA"/>
      </w:rPr>
    </w:lvl>
    <w:lvl w:ilvl="6" w:tplc="AA089756">
      <w:numFmt w:val="bullet"/>
      <w:lvlText w:val="•"/>
      <w:lvlJc w:val="left"/>
      <w:pPr>
        <w:ind w:left="5961" w:hanging="426"/>
      </w:pPr>
      <w:rPr>
        <w:rFonts w:hint="default"/>
        <w:lang w:val="ru-RU" w:eastAsia="en-US" w:bidi="ar-SA"/>
      </w:rPr>
    </w:lvl>
    <w:lvl w:ilvl="7" w:tplc="33F21694">
      <w:numFmt w:val="bullet"/>
      <w:lvlText w:val="•"/>
      <w:lvlJc w:val="left"/>
      <w:pPr>
        <w:ind w:left="6868" w:hanging="426"/>
      </w:pPr>
      <w:rPr>
        <w:rFonts w:hint="default"/>
        <w:lang w:val="ru-RU" w:eastAsia="en-US" w:bidi="ar-SA"/>
      </w:rPr>
    </w:lvl>
    <w:lvl w:ilvl="8" w:tplc="6F48A4E0">
      <w:numFmt w:val="bullet"/>
      <w:lvlText w:val="•"/>
      <w:lvlJc w:val="left"/>
      <w:pPr>
        <w:ind w:left="7775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6234276C"/>
    <w:multiLevelType w:val="hybridMultilevel"/>
    <w:tmpl w:val="2D32320A"/>
    <w:lvl w:ilvl="0" w:tplc="35D82F00">
      <w:start w:val="1"/>
      <w:numFmt w:val="decimal"/>
      <w:lvlText w:val="%1."/>
      <w:lvlJc w:val="left"/>
      <w:pPr>
        <w:ind w:left="4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A16B332">
      <w:numFmt w:val="bullet"/>
      <w:lvlText w:val="•"/>
      <w:lvlJc w:val="left"/>
      <w:pPr>
        <w:ind w:left="1372" w:hanging="361"/>
      </w:pPr>
      <w:rPr>
        <w:rFonts w:hint="default"/>
        <w:lang w:val="ru-RU" w:eastAsia="en-US" w:bidi="ar-SA"/>
      </w:rPr>
    </w:lvl>
    <w:lvl w:ilvl="2" w:tplc="39E80798">
      <w:numFmt w:val="bullet"/>
      <w:lvlText w:val="•"/>
      <w:lvlJc w:val="left"/>
      <w:pPr>
        <w:ind w:left="2285" w:hanging="361"/>
      </w:pPr>
      <w:rPr>
        <w:rFonts w:hint="default"/>
        <w:lang w:val="ru-RU" w:eastAsia="en-US" w:bidi="ar-SA"/>
      </w:rPr>
    </w:lvl>
    <w:lvl w:ilvl="3" w:tplc="917A86FE">
      <w:numFmt w:val="bullet"/>
      <w:lvlText w:val="•"/>
      <w:lvlJc w:val="left"/>
      <w:pPr>
        <w:ind w:left="3198" w:hanging="361"/>
      </w:pPr>
      <w:rPr>
        <w:rFonts w:hint="default"/>
        <w:lang w:val="ru-RU" w:eastAsia="en-US" w:bidi="ar-SA"/>
      </w:rPr>
    </w:lvl>
    <w:lvl w:ilvl="4" w:tplc="58FADB48">
      <w:numFmt w:val="bullet"/>
      <w:lvlText w:val="•"/>
      <w:lvlJc w:val="left"/>
      <w:pPr>
        <w:ind w:left="4111" w:hanging="361"/>
      </w:pPr>
      <w:rPr>
        <w:rFonts w:hint="default"/>
        <w:lang w:val="ru-RU" w:eastAsia="en-US" w:bidi="ar-SA"/>
      </w:rPr>
    </w:lvl>
    <w:lvl w:ilvl="5" w:tplc="E56C18AE">
      <w:numFmt w:val="bullet"/>
      <w:lvlText w:val="•"/>
      <w:lvlJc w:val="left"/>
      <w:pPr>
        <w:ind w:left="5024" w:hanging="361"/>
      </w:pPr>
      <w:rPr>
        <w:rFonts w:hint="default"/>
        <w:lang w:val="ru-RU" w:eastAsia="en-US" w:bidi="ar-SA"/>
      </w:rPr>
    </w:lvl>
    <w:lvl w:ilvl="6" w:tplc="3EFCB6E0">
      <w:numFmt w:val="bullet"/>
      <w:lvlText w:val="•"/>
      <w:lvlJc w:val="left"/>
      <w:pPr>
        <w:ind w:left="5937" w:hanging="361"/>
      </w:pPr>
      <w:rPr>
        <w:rFonts w:hint="default"/>
        <w:lang w:val="ru-RU" w:eastAsia="en-US" w:bidi="ar-SA"/>
      </w:rPr>
    </w:lvl>
    <w:lvl w:ilvl="7" w:tplc="27B80246">
      <w:numFmt w:val="bullet"/>
      <w:lvlText w:val="•"/>
      <w:lvlJc w:val="left"/>
      <w:pPr>
        <w:ind w:left="6850" w:hanging="361"/>
      </w:pPr>
      <w:rPr>
        <w:rFonts w:hint="default"/>
        <w:lang w:val="ru-RU" w:eastAsia="en-US" w:bidi="ar-SA"/>
      </w:rPr>
    </w:lvl>
    <w:lvl w:ilvl="8" w:tplc="ACE8F01A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3DB8"/>
    <w:rsid w:val="00005B48"/>
    <w:rsid w:val="00185093"/>
    <w:rsid w:val="002B3DB8"/>
    <w:rsid w:val="00392BC3"/>
    <w:rsid w:val="005154BF"/>
    <w:rsid w:val="00517C0E"/>
    <w:rsid w:val="00546825"/>
    <w:rsid w:val="00614494"/>
    <w:rsid w:val="007B25D0"/>
    <w:rsid w:val="009B02FC"/>
    <w:rsid w:val="00AB3892"/>
    <w:rsid w:val="00CF7AC4"/>
    <w:rsid w:val="00D04ECF"/>
    <w:rsid w:val="00F37868"/>
    <w:rsid w:val="00F75625"/>
    <w:rsid w:val="00F8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6A59"/>
  <w15:docId w15:val="{03AC4061-C563-48CA-A41B-786D722E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5" w:hanging="426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525" w:hanging="42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Маркина Нэлли Васильевна</dc:creator>
  <cp:lastModifiedBy>Маркина Нэлли Васильевна</cp:lastModifiedBy>
  <cp:revision>10</cp:revision>
  <dcterms:created xsi:type="dcterms:W3CDTF">2024-03-18T06:27:00Z</dcterms:created>
  <dcterms:modified xsi:type="dcterms:W3CDTF">2024-03-25T06:29:00Z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  <property fmtid="{D5CDD505-2E9C-101B-9397-08002B2CF9AE}" pid="5" name="Producer">
    <vt:lpwstr>3-Heights(TM) PDF Security Shell 4.8.25.2 (http://www.pdf-tools.com)</vt:lpwstr>
  </property>
</Properties>
</file>