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891F" w14:textId="77777777" w:rsidR="002D578C" w:rsidRDefault="002D578C" w:rsidP="002D578C">
      <w:pPr>
        <w:spacing w:after="0"/>
        <w:jc w:val="center"/>
        <w:rPr>
          <w:b/>
          <w:bCs/>
        </w:rPr>
      </w:pPr>
      <w:bookmarkStart w:id="0" w:name="_GoBack"/>
      <w:bookmarkEnd w:id="0"/>
      <w:r w:rsidRPr="002D578C">
        <w:rPr>
          <w:b/>
          <w:bCs/>
        </w:rPr>
        <w:t xml:space="preserve">Перечень практических навыков выпускников ординатуры </w:t>
      </w:r>
    </w:p>
    <w:p w14:paraId="24CECACE" w14:textId="768DBCA9" w:rsidR="002D578C" w:rsidRPr="002D578C" w:rsidRDefault="002D578C" w:rsidP="002D578C">
      <w:pPr>
        <w:spacing w:after="0"/>
        <w:jc w:val="center"/>
        <w:rPr>
          <w:b/>
          <w:bCs/>
        </w:rPr>
      </w:pPr>
      <w:r w:rsidRPr="002D578C">
        <w:rPr>
          <w:b/>
          <w:bCs/>
        </w:rPr>
        <w:t>по специальности 31.08.42 «Неврология»:</w:t>
      </w:r>
    </w:p>
    <w:p w14:paraId="2C471103" w14:textId="77777777" w:rsidR="002D578C" w:rsidRDefault="002D578C" w:rsidP="002D578C">
      <w:pPr>
        <w:spacing w:after="0"/>
        <w:jc w:val="both"/>
      </w:pPr>
    </w:p>
    <w:p w14:paraId="3D646134" w14:textId="77777777" w:rsidR="002D578C" w:rsidRDefault="002D578C" w:rsidP="002D578C">
      <w:pPr>
        <w:spacing w:after="0"/>
        <w:jc w:val="both"/>
      </w:pPr>
      <w:r>
        <w:t>1.</w:t>
      </w:r>
      <w:r>
        <w:tab/>
        <w:t>Собрать жалобы, анамнез заболевания и анамнез жизни у пациента с патологией нервной системы</w:t>
      </w:r>
    </w:p>
    <w:p w14:paraId="4EF1DBCF" w14:textId="77777777" w:rsidR="002D578C" w:rsidRDefault="002D578C" w:rsidP="002D578C">
      <w:pPr>
        <w:spacing w:after="0"/>
        <w:jc w:val="both"/>
      </w:pPr>
      <w:r>
        <w:t>2.</w:t>
      </w:r>
      <w:r>
        <w:tab/>
        <w:t>Определить уровень сознания;</w:t>
      </w:r>
    </w:p>
    <w:p w14:paraId="2F8A7ED3" w14:textId="77777777" w:rsidR="002D578C" w:rsidRDefault="002D578C" w:rsidP="002D578C">
      <w:pPr>
        <w:spacing w:after="0"/>
        <w:jc w:val="both"/>
      </w:pPr>
      <w:r>
        <w:t>3.</w:t>
      </w:r>
      <w:r>
        <w:tab/>
        <w:t>Выявить речевые нарушения коркового типа;</w:t>
      </w:r>
    </w:p>
    <w:p w14:paraId="6F302A55" w14:textId="77777777" w:rsidR="002D578C" w:rsidRDefault="002D578C" w:rsidP="002D578C">
      <w:pPr>
        <w:spacing w:after="0"/>
        <w:jc w:val="both"/>
      </w:pPr>
      <w:r>
        <w:t>4.</w:t>
      </w:r>
      <w:r>
        <w:tab/>
        <w:t>Определить наличие апраксии (конструктивной, идеаторной).</w:t>
      </w:r>
    </w:p>
    <w:p w14:paraId="25D4FC3C" w14:textId="77777777" w:rsidR="002D578C" w:rsidRDefault="002D578C" w:rsidP="002D578C">
      <w:pPr>
        <w:spacing w:after="0"/>
        <w:jc w:val="both"/>
      </w:pPr>
      <w:r>
        <w:t>5.</w:t>
      </w:r>
      <w:r>
        <w:tab/>
        <w:t xml:space="preserve">Определить наличие анозогнозии, </w:t>
      </w:r>
      <w:proofErr w:type="spellStart"/>
      <w:r>
        <w:t>аутотопагнозии</w:t>
      </w:r>
      <w:proofErr w:type="spellEnd"/>
      <w:r>
        <w:t xml:space="preserve">, </w:t>
      </w:r>
      <w:proofErr w:type="spellStart"/>
      <w:r>
        <w:t>астереогноза</w:t>
      </w:r>
      <w:proofErr w:type="spellEnd"/>
      <w:r>
        <w:t>;</w:t>
      </w:r>
    </w:p>
    <w:p w14:paraId="76DD5F49" w14:textId="77777777" w:rsidR="002D578C" w:rsidRDefault="002D578C" w:rsidP="002D578C">
      <w:pPr>
        <w:spacing w:after="0"/>
        <w:jc w:val="both"/>
      </w:pPr>
      <w:r>
        <w:t>6.</w:t>
      </w:r>
      <w:r>
        <w:tab/>
        <w:t xml:space="preserve">Проверить поля зрения мануальным способом. </w:t>
      </w:r>
    </w:p>
    <w:p w14:paraId="259D7D64" w14:textId="77777777" w:rsidR="002D578C" w:rsidRDefault="002D578C" w:rsidP="002D578C">
      <w:pPr>
        <w:spacing w:after="0"/>
        <w:jc w:val="both"/>
      </w:pPr>
      <w:r>
        <w:t>7.</w:t>
      </w:r>
      <w:r>
        <w:tab/>
        <w:t>Выявить глазодвигательные нарушения;</w:t>
      </w:r>
    </w:p>
    <w:p w14:paraId="25E02133" w14:textId="77777777" w:rsidR="002D578C" w:rsidRDefault="002D578C" w:rsidP="002D578C">
      <w:pPr>
        <w:spacing w:after="0"/>
        <w:jc w:val="both"/>
      </w:pPr>
      <w:r>
        <w:t>8.</w:t>
      </w:r>
      <w:r>
        <w:tab/>
        <w:t>Исследовать реакции зрачок на свет, конвергенцию и аккомодацию;</w:t>
      </w:r>
    </w:p>
    <w:p w14:paraId="22665A07" w14:textId="77777777" w:rsidR="002D578C" w:rsidRDefault="002D578C" w:rsidP="002D578C">
      <w:pPr>
        <w:spacing w:after="0"/>
        <w:jc w:val="both"/>
      </w:pPr>
      <w:r>
        <w:t>9.</w:t>
      </w:r>
      <w:r>
        <w:tab/>
        <w:t>Оценить болезненность точек выхода тройничного нерва, чувствительность на лице;</w:t>
      </w:r>
    </w:p>
    <w:p w14:paraId="4B98705F" w14:textId="77777777" w:rsidR="002D578C" w:rsidRDefault="002D578C" w:rsidP="002D578C">
      <w:pPr>
        <w:spacing w:after="0"/>
        <w:jc w:val="both"/>
      </w:pPr>
      <w:r>
        <w:t>10.</w:t>
      </w:r>
      <w:r>
        <w:tab/>
        <w:t>Оценить функцию жевательной мускулатуры;</w:t>
      </w:r>
    </w:p>
    <w:p w14:paraId="321BBE56" w14:textId="77777777" w:rsidR="002D578C" w:rsidRDefault="002D578C" w:rsidP="002D578C">
      <w:pPr>
        <w:spacing w:after="0"/>
        <w:jc w:val="both"/>
      </w:pPr>
      <w:r>
        <w:t>11.</w:t>
      </w:r>
      <w:r>
        <w:tab/>
        <w:t>Исследовать функцию мимической мускулатуры;</w:t>
      </w:r>
    </w:p>
    <w:p w14:paraId="6D61AA34" w14:textId="77777777" w:rsidR="002D578C" w:rsidRDefault="002D578C" w:rsidP="002D578C">
      <w:pPr>
        <w:spacing w:after="0"/>
        <w:jc w:val="both"/>
      </w:pPr>
      <w:r>
        <w:t>12.</w:t>
      </w:r>
      <w:r>
        <w:tab/>
        <w:t>Определить наличие вестибулярных нарушений;</w:t>
      </w:r>
    </w:p>
    <w:p w14:paraId="56CB793C" w14:textId="77777777" w:rsidR="002D578C" w:rsidRDefault="002D578C" w:rsidP="002D578C">
      <w:pPr>
        <w:spacing w:after="0"/>
        <w:jc w:val="both"/>
      </w:pPr>
      <w:r>
        <w:t>13.</w:t>
      </w:r>
      <w:r>
        <w:tab/>
        <w:t>Оценить рефлексы: глоточный и с мягкого нёба, фонацию мягкого нёба;</w:t>
      </w:r>
    </w:p>
    <w:p w14:paraId="56F6E5D0" w14:textId="77777777" w:rsidR="002D578C" w:rsidRDefault="002D578C" w:rsidP="002D578C">
      <w:pPr>
        <w:spacing w:after="0"/>
        <w:jc w:val="both"/>
      </w:pPr>
      <w:r>
        <w:t>14.</w:t>
      </w:r>
      <w:r>
        <w:tab/>
        <w:t>Определить наличие дизартрии, нарушение функции языка;</w:t>
      </w:r>
    </w:p>
    <w:p w14:paraId="58DB2F6F" w14:textId="77777777" w:rsidR="002D578C" w:rsidRDefault="002D578C" w:rsidP="002D578C">
      <w:pPr>
        <w:spacing w:after="0"/>
        <w:jc w:val="both"/>
      </w:pPr>
      <w:r>
        <w:t>15.</w:t>
      </w:r>
      <w:r>
        <w:tab/>
        <w:t>Провести пробы на патологическую мышечную утомляемость (пробы на миастению);</w:t>
      </w:r>
    </w:p>
    <w:p w14:paraId="6BB78B1D" w14:textId="77777777" w:rsidR="002D578C" w:rsidRDefault="002D578C" w:rsidP="002D578C">
      <w:pPr>
        <w:spacing w:after="0"/>
        <w:jc w:val="both"/>
      </w:pPr>
      <w:r>
        <w:t>16.</w:t>
      </w:r>
      <w:r>
        <w:tab/>
        <w:t>Оценить наличие парезов и параличей;</w:t>
      </w:r>
    </w:p>
    <w:p w14:paraId="7B60D6E9" w14:textId="77777777" w:rsidR="002D578C" w:rsidRDefault="002D578C" w:rsidP="002D578C">
      <w:pPr>
        <w:spacing w:after="0"/>
        <w:jc w:val="both"/>
      </w:pPr>
      <w:r>
        <w:t>17.</w:t>
      </w:r>
      <w:r>
        <w:tab/>
        <w:t>Исследовать мышечный тонус в конечностях;</w:t>
      </w:r>
    </w:p>
    <w:p w14:paraId="4D21A0C1" w14:textId="77777777" w:rsidR="002D578C" w:rsidRDefault="002D578C" w:rsidP="002D578C">
      <w:pPr>
        <w:spacing w:after="0"/>
        <w:jc w:val="both"/>
      </w:pPr>
      <w:r>
        <w:t>18.</w:t>
      </w:r>
      <w:r>
        <w:tab/>
        <w:t>Исследовать трофику мышц (наличие атрофии, гипотрофии, гипертрофии);</w:t>
      </w:r>
    </w:p>
    <w:p w14:paraId="1E20EC8C" w14:textId="77777777" w:rsidR="002D578C" w:rsidRDefault="002D578C" w:rsidP="002D578C">
      <w:pPr>
        <w:spacing w:after="0"/>
        <w:jc w:val="both"/>
      </w:pPr>
      <w:r>
        <w:t>19.</w:t>
      </w:r>
      <w:r>
        <w:tab/>
        <w:t xml:space="preserve">Определить наличие фибриллярных и </w:t>
      </w:r>
      <w:proofErr w:type="spellStart"/>
      <w:r>
        <w:t>фасцикулярных</w:t>
      </w:r>
      <w:proofErr w:type="spellEnd"/>
      <w:r>
        <w:t xml:space="preserve"> подёргиваний;</w:t>
      </w:r>
    </w:p>
    <w:p w14:paraId="701F87EE" w14:textId="77777777" w:rsidR="002D578C" w:rsidRDefault="002D578C" w:rsidP="002D578C">
      <w:pPr>
        <w:spacing w:after="0"/>
        <w:jc w:val="both"/>
      </w:pPr>
      <w:r>
        <w:t>20.</w:t>
      </w:r>
      <w:r>
        <w:tab/>
        <w:t>Вызвать и оценить сухожильные рефлексы: карпорадиальный, с двуглавой и трёхглавой мышц, коленный, ахиллов;</w:t>
      </w:r>
    </w:p>
    <w:p w14:paraId="04AEA3D6" w14:textId="77777777" w:rsidR="002D578C" w:rsidRDefault="002D578C" w:rsidP="002D578C">
      <w:pPr>
        <w:spacing w:after="0"/>
        <w:jc w:val="both"/>
      </w:pPr>
      <w:r>
        <w:t>21.</w:t>
      </w:r>
      <w:r>
        <w:tab/>
        <w:t>Определить наличие патологических рефлексов: стопные сгибательного и разгибательного типа, орального автоматизма;</w:t>
      </w:r>
    </w:p>
    <w:p w14:paraId="3ACFEB49" w14:textId="77777777" w:rsidR="002D578C" w:rsidRDefault="002D578C" w:rsidP="002D578C">
      <w:pPr>
        <w:spacing w:after="0"/>
        <w:jc w:val="both"/>
      </w:pPr>
      <w:r>
        <w:t>22.</w:t>
      </w:r>
      <w:r>
        <w:tab/>
        <w:t>Исследовать поверхностные виды чувствительности, определить наличие и выраженность их нарушений;</w:t>
      </w:r>
    </w:p>
    <w:p w14:paraId="55821F3E" w14:textId="77777777" w:rsidR="002D578C" w:rsidRDefault="002D578C" w:rsidP="002D578C">
      <w:pPr>
        <w:spacing w:after="0"/>
        <w:jc w:val="both"/>
      </w:pPr>
      <w:r>
        <w:t>23.</w:t>
      </w:r>
      <w:r>
        <w:tab/>
        <w:t>Исследовать глубокие виды чувствительности; наличие сенситивной атаксии</w:t>
      </w:r>
    </w:p>
    <w:p w14:paraId="7BF5718D" w14:textId="77777777" w:rsidR="002D578C" w:rsidRDefault="002D578C" w:rsidP="002D578C">
      <w:pPr>
        <w:spacing w:after="0"/>
        <w:jc w:val="both"/>
      </w:pPr>
      <w:r>
        <w:t>24.</w:t>
      </w:r>
      <w:r>
        <w:tab/>
        <w:t>Определить наличие статической атаксии;</w:t>
      </w:r>
    </w:p>
    <w:p w14:paraId="12121ADF" w14:textId="77777777" w:rsidR="002D578C" w:rsidRDefault="002D578C" w:rsidP="002D578C">
      <w:pPr>
        <w:spacing w:after="0"/>
        <w:jc w:val="both"/>
      </w:pPr>
      <w:r>
        <w:t>25.</w:t>
      </w:r>
      <w:r>
        <w:tab/>
        <w:t>Определить наличие динамической атаксии (</w:t>
      </w:r>
      <w:proofErr w:type="gramStart"/>
      <w:r>
        <w:t>пальце-носовая</w:t>
      </w:r>
      <w:proofErr w:type="gramEnd"/>
      <w:r>
        <w:t xml:space="preserve">, пяточно-коленная пробы, </w:t>
      </w:r>
      <w:proofErr w:type="spellStart"/>
      <w:r>
        <w:t>диадохокинез</w:t>
      </w:r>
      <w:proofErr w:type="spellEnd"/>
      <w:r>
        <w:t>);</w:t>
      </w:r>
    </w:p>
    <w:p w14:paraId="5B9D9F2C" w14:textId="77777777" w:rsidR="002D578C" w:rsidRDefault="002D578C" w:rsidP="002D578C">
      <w:pPr>
        <w:spacing w:after="0"/>
        <w:jc w:val="both"/>
      </w:pPr>
      <w:r>
        <w:t>26.</w:t>
      </w:r>
      <w:r>
        <w:tab/>
        <w:t>Провести пробы на асинергию;</w:t>
      </w:r>
    </w:p>
    <w:p w14:paraId="48F043BC" w14:textId="77777777" w:rsidR="002D578C" w:rsidRDefault="002D578C" w:rsidP="002D578C">
      <w:pPr>
        <w:spacing w:after="0"/>
        <w:jc w:val="both"/>
      </w:pPr>
      <w:r>
        <w:t>27.</w:t>
      </w:r>
      <w:r>
        <w:tab/>
        <w:t xml:space="preserve">Оценить когнитивные функции (с использованием тестов </w:t>
      </w:r>
      <w:proofErr w:type="spellStart"/>
      <w:r>
        <w:t>МоСа</w:t>
      </w:r>
      <w:proofErr w:type="spellEnd"/>
      <w:r>
        <w:t>, MMSE);</w:t>
      </w:r>
    </w:p>
    <w:p w14:paraId="44635A97" w14:textId="77777777" w:rsidR="002D578C" w:rsidRDefault="002D578C" w:rsidP="002D578C">
      <w:pPr>
        <w:spacing w:after="0"/>
        <w:jc w:val="both"/>
      </w:pPr>
      <w:r>
        <w:t>28.</w:t>
      </w:r>
      <w:r>
        <w:tab/>
        <w:t>Определить тип гиперкинеза;</w:t>
      </w:r>
    </w:p>
    <w:p w14:paraId="32971DC9" w14:textId="77777777" w:rsidR="002D578C" w:rsidRDefault="002D578C" w:rsidP="002D578C">
      <w:pPr>
        <w:spacing w:after="0"/>
        <w:jc w:val="both"/>
      </w:pPr>
      <w:r>
        <w:t>29.</w:t>
      </w:r>
      <w:r>
        <w:tab/>
        <w:t xml:space="preserve">Определить наличие </w:t>
      </w:r>
      <w:proofErr w:type="spellStart"/>
      <w:r>
        <w:t>гипо</w:t>
      </w:r>
      <w:proofErr w:type="spellEnd"/>
      <w:proofErr w:type="gramStart"/>
      <w:r>
        <w:t>- ,</w:t>
      </w:r>
      <w:proofErr w:type="gramEnd"/>
      <w:r>
        <w:t xml:space="preserve"> олиго- и </w:t>
      </w:r>
      <w:proofErr w:type="spellStart"/>
      <w:r>
        <w:t>брадикинезии</w:t>
      </w:r>
      <w:proofErr w:type="spellEnd"/>
      <w:r>
        <w:t>;</w:t>
      </w:r>
    </w:p>
    <w:p w14:paraId="6A5E7412" w14:textId="77777777" w:rsidR="002D578C" w:rsidRDefault="002D578C" w:rsidP="002D578C">
      <w:pPr>
        <w:spacing w:after="0"/>
        <w:jc w:val="both"/>
      </w:pPr>
      <w:r>
        <w:t>30.</w:t>
      </w:r>
      <w:r>
        <w:tab/>
        <w:t>Определить наличие и тип тазовых нарушений;</w:t>
      </w:r>
    </w:p>
    <w:p w14:paraId="4497BE64" w14:textId="77777777" w:rsidR="002D578C" w:rsidRDefault="002D578C" w:rsidP="002D578C">
      <w:pPr>
        <w:spacing w:after="0"/>
        <w:jc w:val="both"/>
      </w:pPr>
      <w:r>
        <w:t>31.</w:t>
      </w:r>
      <w:r>
        <w:tab/>
        <w:t xml:space="preserve">Проверить наличие и оценить выраженность менингеальных симптомов (ригидность мышц затылка, симптомы </w:t>
      </w:r>
      <w:proofErr w:type="spellStart"/>
      <w:r>
        <w:t>Кернига</w:t>
      </w:r>
      <w:proofErr w:type="spellEnd"/>
      <w:r>
        <w:t xml:space="preserve">, </w:t>
      </w:r>
      <w:proofErr w:type="spellStart"/>
      <w:r>
        <w:t>Брудзинского</w:t>
      </w:r>
      <w:proofErr w:type="spellEnd"/>
      <w:r>
        <w:t>);</w:t>
      </w:r>
    </w:p>
    <w:p w14:paraId="0C6FD2BB" w14:textId="77777777" w:rsidR="002D578C" w:rsidRDefault="002D578C" w:rsidP="002D578C">
      <w:pPr>
        <w:spacing w:after="0"/>
        <w:jc w:val="both"/>
      </w:pPr>
      <w:r>
        <w:lastRenderedPageBreak/>
        <w:t>32.</w:t>
      </w:r>
      <w:r>
        <w:tab/>
        <w:t>Оценить симптомы натяжения корешков;</w:t>
      </w:r>
    </w:p>
    <w:p w14:paraId="38F3FF97" w14:textId="77777777" w:rsidR="002D578C" w:rsidRDefault="002D578C" w:rsidP="002D578C">
      <w:pPr>
        <w:spacing w:after="0"/>
        <w:jc w:val="both"/>
      </w:pPr>
      <w:r>
        <w:t>33.</w:t>
      </w:r>
      <w:r>
        <w:tab/>
        <w:t>Выявить наличие симптомов внутричерепной гипертензии;</w:t>
      </w:r>
    </w:p>
    <w:p w14:paraId="03A10B6A" w14:textId="77777777" w:rsidR="002D578C" w:rsidRDefault="002D578C" w:rsidP="002D578C">
      <w:pPr>
        <w:spacing w:after="0"/>
        <w:jc w:val="both"/>
      </w:pPr>
      <w:r>
        <w:t>34.</w:t>
      </w:r>
      <w:r>
        <w:tab/>
        <w:t>Интерпретировать результаты рентгенографии черепа;</w:t>
      </w:r>
    </w:p>
    <w:p w14:paraId="543FA6E4" w14:textId="77777777" w:rsidR="002D578C" w:rsidRDefault="002D578C" w:rsidP="002D578C">
      <w:pPr>
        <w:spacing w:after="0"/>
        <w:jc w:val="both"/>
      </w:pPr>
      <w:r>
        <w:t>35.</w:t>
      </w:r>
      <w:r>
        <w:tab/>
        <w:t>Интерпретировать результаты рентгенографии позвоночника;</w:t>
      </w:r>
    </w:p>
    <w:p w14:paraId="28F25A50" w14:textId="77777777" w:rsidR="002D578C" w:rsidRDefault="002D578C" w:rsidP="002D578C">
      <w:pPr>
        <w:spacing w:after="0"/>
        <w:jc w:val="both"/>
      </w:pPr>
      <w:r>
        <w:t>36.</w:t>
      </w:r>
      <w:r>
        <w:tab/>
        <w:t>Интерпретировать результаты КТ и МРТ головного и спинного мозга;</w:t>
      </w:r>
    </w:p>
    <w:p w14:paraId="747F6E99" w14:textId="77777777" w:rsidR="002D578C" w:rsidRDefault="002D578C" w:rsidP="002D578C">
      <w:pPr>
        <w:spacing w:after="0"/>
        <w:jc w:val="both"/>
      </w:pPr>
      <w:r>
        <w:t>37.</w:t>
      </w:r>
      <w:r>
        <w:tab/>
        <w:t>Интерпретировать результаты общего анализа ликвора;</w:t>
      </w:r>
    </w:p>
    <w:p w14:paraId="57C2E4FB" w14:textId="77777777" w:rsidR="002D578C" w:rsidRDefault="002D578C" w:rsidP="002D578C">
      <w:pPr>
        <w:spacing w:after="0"/>
        <w:jc w:val="both"/>
      </w:pPr>
      <w:r>
        <w:t>38.</w:t>
      </w:r>
      <w:r>
        <w:tab/>
        <w:t>Начертить родословную при доминантном и рецессивном типах наследования;</w:t>
      </w:r>
    </w:p>
    <w:p w14:paraId="6AD765B2" w14:textId="77777777" w:rsidR="002D578C" w:rsidRDefault="002D578C" w:rsidP="002D578C">
      <w:pPr>
        <w:spacing w:after="0"/>
        <w:jc w:val="both"/>
      </w:pPr>
      <w:r>
        <w:t>39.</w:t>
      </w:r>
      <w:r>
        <w:tab/>
        <w:t xml:space="preserve">Определить показания и противопоказания для </w:t>
      </w:r>
      <w:proofErr w:type="spellStart"/>
      <w:r>
        <w:t>люмбальной</w:t>
      </w:r>
      <w:proofErr w:type="spellEnd"/>
      <w:r>
        <w:t xml:space="preserve"> пункции.</w:t>
      </w:r>
    </w:p>
    <w:p w14:paraId="646548CF" w14:textId="77777777" w:rsidR="002D578C" w:rsidRDefault="002D578C" w:rsidP="002D578C">
      <w:pPr>
        <w:spacing w:after="0"/>
        <w:jc w:val="both"/>
      </w:pPr>
      <w:r>
        <w:t>40.</w:t>
      </w:r>
      <w:r>
        <w:tab/>
        <w:t>Установить диагноз заболевания нервной системы с учетом действующей Международной статистической классификации болезней и проблем, связанных со здоровьем (далее - МКБ);</w:t>
      </w:r>
    </w:p>
    <w:p w14:paraId="1CA723D0" w14:textId="77777777" w:rsidR="002D578C" w:rsidRDefault="002D578C" w:rsidP="002D578C">
      <w:pPr>
        <w:spacing w:after="0"/>
        <w:jc w:val="both"/>
      </w:pPr>
      <w:r>
        <w:t>41.</w:t>
      </w:r>
      <w:r>
        <w:tab/>
        <w:t>Разработать план лечения с заболеваниями нервной системы в соответствии с действующими клиническими рекомендациями (протоколами лечения), стандартами медицинской помощи;</w:t>
      </w:r>
    </w:p>
    <w:p w14:paraId="5315AAA5" w14:textId="77777777" w:rsidR="002D578C" w:rsidRDefault="002D578C" w:rsidP="002D578C">
      <w:pPr>
        <w:spacing w:after="0"/>
        <w:jc w:val="both"/>
      </w:pPr>
      <w:r>
        <w:t>42.</w:t>
      </w:r>
      <w:r>
        <w:tab/>
        <w:t xml:space="preserve">Составить </w:t>
      </w:r>
      <w:proofErr w:type="gramStart"/>
      <w:r>
        <w:t>план  мероприятий</w:t>
      </w:r>
      <w:proofErr w:type="gramEnd"/>
      <w:r>
        <w:t xml:space="preserve"> медицинской реабилитации   больных с заболеваниями   нервной системы; оценить эффективность реабилитационных мероприятий;</w:t>
      </w:r>
    </w:p>
    <w:p w14:paraId="01404BBF" w14:textId="77777777" w:rsidR="002D578C" w:rsidRDefault="002D578C" w:rsidP="002D578C">
      <w:pPr>
        <w:spacing w:after="0"/>
        <w:jc w:val="both"/>
      </w:pPr>
      <w:r>
        <w:t>43.</w:t>
      </w:r>
      <w:r>
        <w:tab/>
        <w:t>Определить показания и противопоказания к санаторному лечению больных с заболеваниями нервной системы; заполнить санаторную карту;</w:t>
      </w:r>
    </w:p>
    <w:p w14:paraId="1AA67CA9" w14:textId="77777777" w:rsidR="002D578C" w:rsidRDefault="002D578C" w:rsidP="002D578C">
      <w:pPr>
        <w:spacing w:after="0"/>
        <w:jc w:val="both"/>
      </w:pPr>
      <w:r>
        <w:t>44.</w:t>
      </w:r>
      <w:r>
        <w:tab/>
        <w:t xml:space="preserve">Определить медицинские показания для направления больных, имеющих стойкое нарушение функций организма, обусловленное </w:t>
      </w:r>
      <w:proofErr w:type="gramStart"/>
      <w:r>
        <w:t>заболеваниями  нервной</w:t>
      </w:r>
      <w:proofErr w:type="gramEnd"/>
      <w:r>
        <w:t xml:space="preserve"> системы, для прохождения медико-социальной экспертизы;</w:t>
      </w:r>
    </w:p>
    <w:p w14:paraId="00092190" w14:textId="77777777" w:rsidR="002D578C" w:rsidRDefault="002D578C" w:rsidP="002D578C">
      <w:pPr>
        <w:spacing w:after="0"/>
        <w:jc w:val="both"/>
      </w:pPr>
      <w:r>
        <w:t>45.</w:t>
      </w:r>
      <w:r>
        <w:tab/>
        <w:t xml:space="preserve">Оформить карту диспансерного больного (форма 30/у); </w:t>
      </w:r>
    </w:p>
    <w:p w14:paraId="795938D6" w14:textId="77777777" w:rsidR="002D578C" w:rsidRDefault="002D578C" w:rsidP="002D578C">
      <w:pPr>
        <w:spacing w:after="0"/>
        <w:jc w:val="both"/>
      </w:pPr>
      <w:r>
        <w:t>46.</w:t>
      </w:r>
      <w:r>
        <w:tab/>
        <w:t>Оформить направление на МСЭК;</w:t>
      </w:r>
    </w:p>
    <w:p w14:paraId="6EE64FAE" w14:textId="77777777" w:rsidR="002D578C" w:rsidRDefault="002D578C" w:rsidP="002D578C">
      <w:pPr>
        <w:spacing w:after="0"/>
        <w:jc w:val="both"/>
      </w:pPr>
      <w:r>
        <w:t>47.</w:t>
      </w:r>
      <w:r>
        <w:tab/>
        <w:t xml:space="preserve">Оказать медицинскую помощь при неотложных состояниях: сердечная недостаточность острая (декомпенсация хронической), пароксизмальные нарушения ритма сердца, </w:t>
      </w:r>
      <w:proofErr w:type="spellStart"/>
      <w:r>
        <w:t>брадиаритмии</w:t>
      </w:r>
      <w:proofErr w:type="spellEnd"/>
      <w:r>
        <w:t xml:space="preserve">, гипертонический криз, </w:t>
      </w:r>
      <w:proofErr w:type="spellStart"/>
      <w:r>
        <w:t>одышечно-цианотические</w:t>
      </w:r>
      <w:proofErr w:type="spellEnd"/>
      <w:r>
        <w:t xml:space="preserve"> приступы, </w:t>
      </w:r>
      <w:proofErr w:type="spellStart"/>
      <w:r>
        <w:t>синкопальные</w:t>
      </w:r>
      <w:proofErr w:type="spellEnd"/>
      <w:r>
        <w:t xml:space="preserve"> состояния, </w:t>
      </w:r>
      <w:proofErr w:type="spellStart"/>
      <w:r>
        <w:t>дуктус</w:t>
      </w:r>
      <w:proofErr w:type="spellEnd"/>
      <w:r>
        <w:t>-зависимая гемодинамика);</w:t>
      </w:r>
    </w:p>
    <w:p w14:paraId="148BC5AB" w14:textId="77777777" w:rsidR="002D578C" w:rsidRDefault="002D578C" w:rsidP="002D578C">
      <w:pPr>
        <w:spacing w:after="0"/>
        <w:jc w:val="both"/>
      </w:pPr>
      <w:r>
        <w:t>48.</w:t>
      </w:r>
      <w:r>
        <w:tab/>
        <w:t xml:space="preserve">Выполнение </w:t>
      </w:r>
      <w:proofErr w:type="gramStart"/>
      <w:r>
        <w:t>алгоритма  эвакуации</w:t>
      </w:r>
      <w:proofErr w:type="gramEnd"/>
      <w:r>
        <w:t xml:space="preserve"> больных и персонала из лечебного учреждения в случае возникновения чрезвычайной ситуации.</w:t>
      </w:r>
    </w:p>
    <w:p w14:paraId="512AE38C" w14:textId="77777777" w:rsidR="002D578C" w:rsidRDefault="002D578C" w:rsidP="002D578C">
      <w:pPr>
        <w:spacing w:after="0"/>
        <w:jc w:val="both"/>
      </w:pPr>
      <w:r>
        <w:t>49.</w:t>
      </w:r>
      <w:r>
        <w:tab/>
        <w:t>Провести анализ основных показателей деятельности медицинского учреждения на основе годового отчета.</w:t>
      </w:r>
    </w:p>
    <w:p w14:paraId="75685510" w14:textId="77777777" w:rsidR="002D578C" w:rsidRDefault="002D578C" w:rsidP="002D578C">
      <w:pPr>
        <w:spacing w:after="0"/>
        <w:jc w:val="both"/>
      </w:pPr>
    </w:p>
    <w:p w14:paraId="3E943389" w14:textId="77777777" w:rsidR="002D578C" w:rsidRDefault="002D578C" w:rsidP="002D578C">
      <w:pPr>
        <w:spacing w:after="0"/>
        <w:jc w:val="both"/>
      </w:pPr>
    </w:p>
    <w:p w14:paraId="5689D7D3" w14:textId="77777777" w:rsidR="002D578C" w:rsidRPr="002D578C" w:rsidRDefault="002D578C" w:rsidP="002D578C">
      <w:pPr>
        <w:spacing w:after="0"/>
        <w:jc w:val="center"/>
        <w:rPr>
          <w:b/>
          <w:bCs/>
        </w:rPr>
      </w:pPr>
      <w:r w:rsidRPr="002D578C">
        <w:rPr>
          <w:b/>
          <w:bCs/>
        </w:rPr>
        <w:t>Перечень вопросов для подготовки к государственному экзамену:</w:t>
      </w:r>
    </w:p>
    <w:p w14:paraId="01299751" w14:textId="77777777" w:rsidR="002D578C" w:rsidRDefault="002D578C" w:rsidP="002D578C">
      <w:pPr>
        <w:spacing w:after="0"/>
        <w:jc w:val="both"/>
      </w:pPr>
    </w:p>
    <w:p w14:paraId="339EB3DA" w14:textId="77777777" w:rsidR="002D578C" w:rsidRDefault="002D578C" w:rsidP="002D578C">
      <w:pPr>
        <w:spacing w:after="0"/>
        <w:jc w:val="both"/>
      </w:pPr>
      <w:r>
        <w:t>1.</w:t>
      </w:r>
      <w:r>
        <w:tab/>
        <w:t>Морфологическая структура двигательного анализатора. Строение рефлекторной дуги сухожильных рефлексов. Дифференциальные признаки центрального и периферического паралича.</w:t>
      </w:r>
    </w:p>
    <w:p w14:paraId="6A66793A" w14:textId="77777777" w:rsidR="002D578C" w:rsidRDefault="002D578C" w:rsidP="002D578C">
      <w:pPr>
        <w:spacing w:after="0"/>
        <w:jc w:val="both"/>
      </w:pPr>
      <w:r>
        <w:t>2.</w:t>
      </w:r>
      <w:r>
        <w:tab/>
        <w:t>Морфологическая структура анализатора поверхностных видов чувствительности и его патология.</w:t>
      </w:r>
    </w:p>
    <w:p w14:paraId="784592E7" w14:textId="77777777" w:rsidR="002D578C" w:rsidRDefault="002D578C" w:rsidP="002D578C">
      <w:pPr>
        <w:spacing w:after="0"/>
        <w:jc w:val="both"/>
      </w:pPr>
      <w:r>
        <w:lastRenderedPageBreak/>
        <w:t>3.</w:t>
      </w:r>
      <w:r>
        <w:tab/>
        <w:t xml:space="preserve">Классификация болевых синдромов. Особенности лечения </w:t>
      </w:r>
      <w:proofErr w:type="spellStart"/>
      <w:r>
        <w:t>ноцицептивной</w:t>
      </w:r>
      <w:proofErr w:type="spellEnd"/>
      <w:r>
        <w:t xml:space="preserve"> и невропатической боли.</w:t>
      </w:r>
    </w:p>
    <w:p w14:paraId="20218E92" w14:textId="77777777" w:rsidR="002D578C" w:rsidRDefault="002D578C" w:rsidP="002D578C">
      <w:pPr>
        <w:spacing w:after="0"/>
        <w:jc w:val="both"/>
      </w:pPr>
      <w:r>
        <w:t>4.</w:t>
      </w:r>
      <w:r>
        <w:tab/>
        <w:t>Морфологическая структура анализатора глубоких видов чувствительности и его патология.</w:t>
      </w:r>
    </w:p>
    <w:p w14:paraId="42674B2F" w14:textId="77777777" w:rsidR="002D578C" w:rsidRDefault="002D578C" w:rsidP="002D578C">
      <w:pPr>
        <w:spacing w:after="0"/>
        <w:jc w:val="both"/>
      </w:pPr>
      <w:r>
        <w:t>5.</w:t>
      </w:r>
      <w:r>
        <w:tab/>
        <w:t>Мозжечок: его строение, проводящие пути, функция.</w:t>
      </w:r>
    </w:p>
    <w:p w14:paraId="0FBC233E" w14:textId="77777777" w:rsidR="002D578C" w:rsidRDefault="002D578C" w:rsidP="002D578C">
      <w:pPr>
        <w:spacing w:after="0"/>
        <w:jc w:val="both"/>
      </w:pPr>
      <w:r>
        <w:t>6.</w:t>
      </w:r>
      <w:r>
        <w:tab/>
        <w:t>Синдромы поражения мозжечка и методика их выявления.</w:t>
      </w:r>
    </w:p>
    <w:p w14:paraId="3FA0BAD8" w14:textId="77777777" w:rsidR="002D578C" w:rsidRDefault="002D578C" w:rsidP="002D578C">
      <w:pPr>
        <w:spacing w:after="0"/>
        <w:jc w:val="both"/>
      </w:pPr>
      <w:r>
        <w:t>7.</w:t>
      </w:r>
      <w:r>
        <w:tab/>
        <w:t>Виды атаксий.</w:t>
      </w:r>
    </w:p>
    <w:p w14:paraId="142CC896" w14:textId="77777777" w:rsidR="002D578C" w:rsidRDefault="002D578C" w:rsidP="002D578C">
      <w:pPr>
        <w:spacing w:after="0"/>
        <w:jc w:val="both"/>
      </w:pPr>
      <w:r>
        <w:t>8.</w:t>
      </w:r>
      <w:r>
        <w:tab/>
        <w:t>Анатомия и функции экстрапирамидной системы.</w:t>
      </w:r>
    </w:p>
    <w:p w14:paraId="1517ED59" w14:textId="77777777" w:rsidR="002D578C" w:rsidRDefault="002D578C" w:rsidP="002D578C">
      <w:pPr>
        <w:spacing w:after="0"/>
        <w:jc w:val="both"/>
      </w:pPr>
      <w:r>
        <w:t>9.</w:t>
      </w:r>
      <w:r>
        <w:tab/>
        <w:t>Синдромы поражения паллидонигральной системы (паркинсонизм).</w:t>
      </w:r>
    </w:p>
    <w:p w14:paraId="51F9346A" w14:textId="77777777" w:rsidR="002D578C" w:rsidRDefault="002D578C" w:rsidP="002D578C">
      <w:pPr>
        <w:spacing w:after="0"/>
        <w:jc w:val="both"/>
      </w:pPr>
      <w:r>
        <w:t>10.</w:t>
      </w:r>
      <w:r>
        <w:tab/>
        <w:t xml:space="preserve">Синдромы поражение </w:t>
      </w:r>
      <w:proofErr w:type="spellStart"/>
      <w:r>
        <w:t>стриарной</w:t>
      </w:r>
      <w:proofErr w:type="spellEnd"/>
      <w:r>
        <w:t xml:space="preserve"> системы (типы гиперкинезов).</w:t>
      </w:r>
    </w:p>
    <w:p w14:paraId="605CB27A" w14:textId="77777777" w:rsidR="002D578C" w:rsidRDefault="002D578C" w:rsidP="002D578C">
      <w:pPr>
        <w:spacing w:after="0"/>
        <w:jc w:val="both"/>
      </w:pPr>
      <w:r>
        <w:t>11.</w:t>
      </w:r>
      <w:r>
        <w:tab/>
        <w:t>Внутренняя капсула. Анатомия и клиника её поражения.</w:t>
      </w:r>
    </w:p>
    <w:p w14:paraId="5F37E8B5" w14:textId="77777777" w:rsidR="002D578C" w:rsidRDefault="002D578C" w:rsidP="002D578C">
      <w:pPr>
        <w:spacing w:after="0"/>
        <w:jc w:val="both"/>
      </w:pPr>
      <w:r>
        <w:t>12.</w:t>
      </w:r>
      <w:r>
        <w:tab/>
        <w:t>Синдромы поражения ствола мозга (альтернирующие синдромы).</w:t>
      </w:r>
    </w:p>
    <w:p w14:paraId="7EE7414A" w14:textId="77777777" w:rsidR="002D578C" w:rsidRDefault="002D578C" w:rsidP="002D578C">
      <w:pPr>
        <w:spacing w:after="0"/>
        <w:jc w:val="both"/>
      </w:pPr>
      <w:r>
        <w:t>13.</w:t>
      </w:r>
      <w:r>
        <w:tab/>
        <w:t>Бульбарный и псевдобульбарный синдромы. Клиническая картина, дифференциальная диагностика.</w:t>
      </w:r>
    </w:p>
    <w:p w14:paraId="08C0B669" w14:textId="77777777" w:rsidR="002D578C" w:rsidRDefault="002D578C" w:rsidP="002D578C">
      <w:pPr>
        <w:spacing w:after="0"/>
        <w:jc w:val="both"/>
      </w:pPr>
      <w:r>
        <w:t>14.</w:t>
      </w:r>
      <w:r>
        <w:tab/>
        <w:t>Учение о системе анализаторов. Обонятельный анализатор и его патология.</w:t>
      </w:r>
    </w:p>
    <w:p w14:paraId="64229DCE" w14:textId="77777777" w:rsidR="002D578C" w:rsidRDefault="002D578C" w:rsidP="002D578C">
      <w:pPr>
        <w:spacing w:after="0"/>
        <w:jc w:val="both"/>
      </w:pPr>
      <w:r>
        <w:t>15.</w:t>
      </w:r>
      <w:r>
        <w:tab/>
        <w:t>Зрительный анализатор: анатомия, методы исследования. Патология зрительного анализатора.</w:t>
      </w:r>
    </w:p>
    <w:p w14:paraId="1F0CC280" w14:textId="77777777" w:rsidR="002D578C" w:rsidRDefault="002D578C" w:rsidP="002D578C">
      <w:pPr>
        <w:spacing w:after="0"/>
        <w:jc w:val="both"/>
      </w:pPr>
      <w:r>
        <w:t>16.</w:t>
      </w:r>
      <w:r>
        <w:tab/>
        <w:t>Глазодвигательный нерв (III пара) и его патология.</w:t>
      </w:r>
    </w:p>
    <w:p w14:paraId="478E7A19" w14:textId="77777777" w:rsidR="002D578C" w:rsidRDefault="002D578C" w:rsidP="002D578C">
      <w:pPr>
        <w:spacing w:after="0"/>
        <w:jc w:val="both"/>
      </w:pPr>
      <w:r>
        <w:t>17.</w:t>
      </w:r>
      <w:r>
        <w:tab/>
        <w:t>Вегетативная иннервация зрачка. Синдромы зрачковых нарушений (синдромы Клода-Бернара Горнера, Аргайла-Робертсона прямой и обратный).</w:t>
      </w:r>
    </w:p>
    <w:p w14:paraId="3FEEE381" w14:textId="77777777" w:rsidR="002D578C" w:rsidRDefault="002D578C" w:rsidP="002D578C">
      <w:pPr>
        <w:spacing w:after="0"/>
        <w:jc w:val="both"/>
      </w:pPr>
      <w:r>
        <w:t>18.</w:t>
      </w:r>
      <w:r>
        <w:tab/>
        <w:t>Блоковый и отводящий (IV и VI) нервы и их патология.</w:t>
      </w:r>
    </w:p>
    <w:p w14:paraId="4A9A9E36" w14:textId="77777777" w:rsidR="002D578C" w:rsidRDefault="002D578C" w:rsidP="002D578C">
      <w:pPr>
        <w:spacing w:after="0"/>
        <w:jc w:val="both"/>
      </w:pPr>
      <w:r>
        <w:t>19.</w:t>
      </w:r>
      <w:r>
        <w:tab/>
        <w:t>Тройничный нерв: его анатомия и функция.</w:t>
      </w:r>
    </w:p>
    <w:p w14:paraId="28B448FF" w14:textId="77777777" w:rsidR="002D578C" w:rsidRDefault="002D578C" w:rsidP="002D578C">
      <w:pPr>
        <w:spacing w:after="0"/>
        <w:jc w:val="both"/>
      </w:pPr>
      <w:r>
        <w:t>20.</w:t>
      </w:r>
      <w:r>
        <w:tab/>
        <w:t>Невралгия тройничного нерва. Клиника, диагностика, лечение.</w:t>
      </w:r>
    </w:p>
    <w:p w14:paraId="27612E23" w14:textId="77777777" w:rsidR="002D578C" w:rsidRDefault="002D578C" w:rsidP="002D578C">
      <w:pPr>
        <w:spacing w:after="0"/>
        <w:jc w:val="both"/>
      </w:pPr>
      <w:r>
        <w:t>21.</w:t>
      </w:r>
      <w:r>
        <w:tab/>
        <w:t>Анатомия лицевого нерва.</w:t>
      </w:r>
    </w:p>
    <w:p w14:paraId="5633C3D7" w14:textId="77777777" w:rsidR="002D578C" w:rsidRDefault="002D578C" w:rsidP="002D578C">
      <w:pPr>
        <w:spacing w:after="0"/>
        <w:jc w:val="both"/>
      </w:pPr>
      <w:r>
        <w:t>22.</w:t>
      </w:r>
      <w:r>
        <w:tab/>
        <w:t>Невропатия лицевого нерва. Клиника, диагностика, лечение.</w:t>
      </w:r>
    </w:p>
    <w:p w14:paraId="1AECE1C1" w14:textId="77777777" w:rsidR="002D578C" w:rsidRDefault="002D578C" w:rsidP="002D578C">
      <w:pPr>
        <w:spacing w:after="0"/>
        <w:jc w:val="both"/>
      </w:pPr>
      <w:r>
        <w:t>23.</w:t>
      </w:r>
      <w:r>
        <w:tab/>
        <w:t>Слуховой анализатор и его патология.</w:t>
      </w:r>
    </w:p>
    <w:p w14:paraId="0C9D6A01" w14:textId="77777777" w:rsidR="002D578C" w:rsidRDefault="002D578C" w:rsidP="002D578C">
      <w:pPr>
        <w:spacing w:after="0"/>
        <w:jc w:val="both"/>
      </w:pPr>
      <w:r>
        <w:t>24.</w:t>
      </w:r>
      <w:r>
        <w:tab/>
        <w:t>Иннервация мышц гортани и глотки (IХ и Х пары).</w:t>
      </w:r>
    </w:p>
    <w:p w14:paraId="0DF86762" w14:textId="77777777" w:rsidR="002D578C" w:rsidRDefault="002D578C" w:rsidP="002D578C">
      <w:pPr>
        <w:spacing w:after="0"/>
        <w:jc w:val="both"/>
      </w:pPr>
      <w:r>
        <w:t>25.</w:t>
      </w:r>
      <w:r>
        <w:tab/>
        <w:t>Каудальные нервы ствола головного мозга (ХI и ХII пары). Их патология.</w:t>
      </w:r>
    </w:p>
    <w:p w14:paraId="0DA2C4DD" w14:textId="77777777" w:rsidR="002D578C" w:rsidRDefault="002D578C" w:rsidP="002D578C">
      <w:pPr>
        <w:spacing w:after="0"/>
        <w:jc w:val="both"/>
      </w:pPr>
      <w:r>
        <w:t>26.</w:t>
      </w:r>
      <w:r>
        <w:tab/>
        <w:t>Когнитивные функции. Диагностика когнитивных нарушений и деменции.</w:t>
      </w:r>
    </w:p>
    <w:p w14:paraId="386716D8" w14:textId="77777777" w:rsidR="002D578C" w:rsidRDefault="002D578C" w:rsidP="002D578C">
      <w:pPr>
        <w:spacing w:after="0"/>
        <w:jc w:val="both"/>
      </w:pPr>
      <w:r>
        <w:t>27.</w:t>
      </w:r>
      <w:r>
        <w:tab/>
        <w:t>Расстройства речи при поражении коры большого мозга.</w:t>
      </w:r>
    </w:p>
    <w:p w14:paraId="65E43E06" w14:textId="77777777" w:rsidR="002D578C" w:rsidRDefault="002D578C" w:rsidP="002D578C">
      <w:pPr>
        <w:spacing w:after="0"/>
        <w:jc w:val="both"/>
      </w:pPr>
      <w:r>
        <w:t>28.</w:t>
      </w:r>
      <w:r>
        <w:tab/>
        <w:t>Лобная доля: анатомия, синдромы поражения.</w:t>
      </w:r>
    </w:p>
    <w:p w14:paraId="002C590E" w14:textId="77777777" w:rsidR="002D578C" w:rsidRDefault="002D578C" w:rsidP="002D578C">
      <w:pPr>
        <w:spacing w:after="0"/>
        <w:jc w:val="both"/>
      </w:pPr>
      <w:r>
        <w:t>29.</w:t>
      </w:r>
      <w:r>
        <w:tab/>
        <w:t>Височная доля: анатомия, синдромы поражения.</w:t>
      </w:r>
    </w:p>
    <w:p w14:paraId="40611EA4" w14:textId="77777777" w:rsidR="002D578C" w:rsidRDefault="002D578C" w:rsidP="002D578C">
      <w:pPr>
        <w:spacing w:after="0"/>
        <w:jc w:val="both"/>
      </w:pPr>
      <w:r>
        <w:t>30.</w:t>
      </w:r>
      <w:r>
        <w:tab/>
        <w:t>Теменная доля: анатомия, синдромы поражения.</w:t>
      </w:r>
    </w:p>
    <w:p w14:paraId="68E14807" w14:textId="77777777" w:rsidR="002D578C" w:rsidRDefault="002D578C" w:rsidP="002D578C">
      <w:pPr>
        <w:spacing w:after="0"/>
        <w:jc w:val="both"/>
      </w:pPr>
      <w:r>
        <w:t>31.</w:t>
      </w:r>
      <w:r>
        <w:tab/>
        <w:t>Затылочная доля: анатомия, синдромы поражения.</w:t>
      </w:r>
    </w:p>
    <w:p w14:paraId="25952397" w14:textId="77777777" w:rsidR="002D578C" w:rsidRDefault="002D578C" w:rsidP="002D578C">
      <w:pPr>
        <w:spacing w:after="0"/>
        <w:jc w:val="both"/>
      </w:pPr>
      <w:r>
        <w:t>32.</w:t>
      </w:r>
      <w:r>
        <w:tab/>
        <w:t>Строение спинного мозга. Синдромы поражения поясничного утолщения.</w:t>
      </w:r>
    </w:p>
    <w:p w14:paraId="658312AC" w14:textId="77777777" w:rsidR="002D578C" w:rsidRDefault="002D578C" w:rsidP="002D578C">
      <w:pPr>
        <w:spacing w:after="0"/>
        <w:jc w:val="both"/>
      </w:pPr>
      <w:r>
        <w:t>33.</w:t>
      </w:r>
      <w:r>
        <w:tab/>
        <w:t>Строение спинного мозга. Синдромы поражения шейного утолщения.</w:t>
      </w:r>
    </w:p>
    <w:p w14:paraId="707040E0" w14:textId="77777777" w:rsidR="002D578C" w:rsidRDefault="002D578C" w:rsidP="002D578C">
      <w:pPr>
        <w:spacing w:after="0"/>
        <w:jc w:val="both"/>
      </w:pPr>
      <w:r>
        <w:t>34.</w:t>
      </w:r>
      <w:r>
        <w:tab/>
        <w:t>Синдромы поражения плечевого сплетения.</w:t>
      </w:r>
    </w:p>
    <w:p w14:paraId="1D75BCE6" w14:textId="77777777" w:rsidR="002D578C" w:rsidRDefault="002D578C" w:rsidP="002D578C">
      <w:pPr>
        <w:spacing w:after="0"/>
        <w:jc w:val="both"/>
      </w:pPr>
      <w:r>
        <w:t>35.</w:t>
      </w:r>
      <w:r>
        <w:tab/>
        <w:t>Синдромы поражения лучевого нерва.</w:t>
      </w:r>
    </w:p>
    <w:p w14:paraId="48DC9035" w14:textId="77777777" w:rsidR="002D578C" w:rsidRDefault="002D578C" w:rsidP="002D578C">
      <w:pPr>
        <w:spacing w:after="0"/>
        <w:jc w:val="both"/>
      </w:pPr>
      <w:r>
        <w:t>36.</w:t>
      </w:r>
      <w:r>
        <w:tab/>
        <w:t>Синдромы поражения срединного нерва.</w:t>
      </w:r>
    </w:p>
    <w:p w14:paraId="50951420" w14:textId="77777777" w:rsidR="002D578C" w:rsidRDefault="002D578C" w:rsidP="002D578C">
      <w:pPr>
        <w:spacing w:after="0"/>
        <w:jc w:val="both"/>
      </w:pPr>
      <w:r>
        <w:t>37.</w:t>
      </w:r>
      <w:r>
        <w:tab/>
        <w:t>Синдромы поражения локтевого нерва.</w:t>
      </w:r>
    </w:p>
    <w:p w14:paraId="0231E56C" w14:textId="77777777" w:rsidR="002D578C" w:rsidRDefault="002D578C" w:rsidP="002D578C">
      <w:pPr>
        <w:spacing w:after="0"/>
        <w:jc w:val="both"/>
      </w:pPr>
      <w:r>
        <w:lastRenderedPageBreak/>
        <w:t>38.</w:t>
      </w:r>
      <w:r>
        <w:tab/>
        <w:t>Синдромы нарушения сознания. Классификация коматозных состояний. Принципы обследования больных с расстройствами сознания. Неотложная помощь больным с расстройствами сознания.</w:t>
      </w:r>
    </w:p>
    <w:p w14:paraId="4F3B12E3" w14:textId="77777777" w:rsidR="002D578C" w:rsidRDefault="002D578C" w:rsidP="002D578C">
      <w:pPr>
        <w:spacing w:after="0"/>
        <w:jc w:val="both"/>
      </w:pPr>
      <w:r>
        <w:t>39.</w:t>
      </w:r>
      <w:r>
        <w:tab/>
        <w:t>Оболочки и венозная система головного мозга.</w:t>
      </w:r>
    </w:p>
    <w:p w14:paraId="28506037" w14:textId="77777777" w:rsidR="002D578C" w:rsidRDefault="002D578C" w:rsidP="002D578C">
      <w:pPr>
        <w:spacing w:after="0"/>
        <w:jc w:val="both"/>
      </w:pPr>
      <w:r>
        <w:t>40.</w:t>
      </w:r>
      <w:r>
        <w:tab/>
        <w:t xml:space="preserve">Анатомия и физиология </w:t>
      </w:r>
      <w:proofErr w:type="spellStart"/>
      <w:r>
        <w:t>ликворной</w:t>
      </w:r>
      <w:proofErr w:type="spellEnd"/>
      <w:r>
        <w:t xml:space="preserve"> системы. Ликвор, его нормальный состав. Патологические </w:t>
      </w:r>
      <w:proofErr w:type="spellStart"/>
      <w:r>
        <w:t>ликворные</w:t>
      </w:r>
      <w:proofErr w:type="spellEnd"/>
      <w:r>
        <w:t xml:space="preserve"> синдромы.</w:t>
      </w:r>
    </w:p>
    <w:p w14:paraId="2E87EEFB" w14:textId="77777777" w:rsidR="002D578C" w:rsidRDefault="002D578C" w:rsidP="002D578C">
      <w:pPr>
        <w:spacing w:after="0"/>
        <w:jc w:val="both"/>
      </w:pPr>
      <w:r>
        <w:t>41.</w:t>
      </w:r>
      <w:r>
        <w:tab/>
        <w:t xml:space="preserve">Клиника </w:t>
      </w:r>
      <w:proofErr w:type="spellStart"/>
      <w:r>
        <w:t>гипертензионного</w:t>
      </w:r>
      <w:proofErr w:type="spellEnd"/>
      <w:r>
        <w:t xml:space="preserve"> синдрома. Варианты дислокационных синдромов, оказание неотложной помощи при этих состояниях.</w:t>
      </w:r>
    </w:p>
    <w:p w14:paraId="2FE7D439" w14:textId="77777777" w:rsidR="002D578C" w:rsidRDefault="002D578C" w:rsidP="002D578C">
      <w:pPr>
        <w:spacing w:after="0"/>
        <w:jc w:val="both"/>
      </w:pPr>
      <w:r>
        <w:t>42.</w:t>
      </w:r>
      <w:r>
        <w:tab/>
        <w:t>Головная боль. Классификация, дифференциальная диагностика.</w:t>
      </w:r>
    </w:p>
    <w:p w14:paraId="6BC55BA8" w14:textId="77777777" w:rsidR="002D578C" w:rsidRDefault="002D578C" w:rsidP="002D578C">
      <w:pPr>
        <w:spacing w:after="0"/>
        <w:jc w:val="both"/>
      </w:pPr>
      <w:r>
        <w:t>43.</w:t>
      </w:r>
      <w:r>
        <w:tab/>
        <w:t>Характеристика головной боли при различных заболеваниях нервной системы (</w:t>
      </w:r>
      <w:proofErr w:type="spellStart"/>
      <w:r>
        <w:t>гипертензионный</w:t>
      </w:r>
      <w:proofErr w:type="spellEnd"/>
      <w:r>
        <w:t xml:space="preserve"> синдром, головная боль напряжения, мигрень).</w:t>
      </w:r>
    </w:p>
    <w:p w14:paraId="0D5A2AC7" w14:textId="77777777" w:rsidR="002D578C" w:rsidRDefault="002D578C" w:rsidP="002D578C">
      <w:pPr>
        <w:spacing w:after="0"/>
        <w:jc w:val="both"/>
      </w:pPr>
      <w:r>
        <w:t>44.</w:t>
      </w:r>
      <w:r>
        <w:tab/>
        <w:t xml:space="preserve">Головокружение. Определение, классификация, дифференциальная диагностика головокружения. </w:t>
      </w:r>
    </w:p>
    <w:p w14:paraId="5727D9C0" w14:textId="77777777" w:rsidR="002D578C" w:rsidRDefault="002D578C" w:rsidP="002D578C">
      <w:pPr>
        <w:spacing w:after="0"/>
        <w:jc w:val="both"/>
      </w:pPr>
      <w:r>
        <w:t>45.</w:t>
      </w:r>
      <w:r>
        <w:tab/>
        <w:t>Синдром вегетативной дистонии. Этиология, клиника, диагностика, лечение, профилактика.</w:t>
      </w:r>
    </w:p>
    <w:p w14:paraId="2ED98334" w14:textId="77777777" w:rsidR="002D578C" w:rsidRDefault="002D578C" w:rsidP="002D578C">
      <w:pPr>
        <w:spacing w:after="0"/>
        <w:jc w:val="both"/>
      </w:pPr>
      <w:r>
        <w:t>46.</w:t>
      </w:r>
      <w:r>
        <w:tab/>
        <w:t>Синдром периферической вегетативной недостаточности. Этиология, клиника, диагностика, лечение, профилактика.</w:t>
      </w:r>
    </w:p>
    <w:p w14:paraId="698B1D4E" w14:textId="77777777" w:rsidR="002D578C" w:rsidRDefault="002D578C" w:rsidP="002D578C">
      <w:pPr>
        <w:spacing w:after="0"/>
        <w:jc w:val="both"/>
      </w:pPr>
      <w:r>
        <w:t>47.</w:t>
      </w:r>
      <w:r>
        <w:tab/>
        <w:t>Панические атаки. Этиология, клиника, диагностика, лечение, профилактика.</w:t>
      </w:r>
    </w:p>
    <w:p w14:paraId="18F03B1D" w14:textId="77777777" w:rsidR="002D578C" w:rsidRDefault="002D578C" w:rsidP="002D578C">
      <w:pPr>
        <w:spacing w:after="0"/>
        <w:jc w:val="both"/>
      </w:pPr>
      <w:r>
        <w:t>48.</w:t>
      </w:r>
      <w:r>
        <w:tab/>
        <w:t>Анатомия и физиология мозгового кровообращения. Классификация сосудистых поражений головного мозга.</w:t>
      </w:r>
    </w:p>
    <w:p w14:paraId="53189217" w14:textId="77777777" w:rsidR="002D578C" w:rsidRDefault="002D578C" w:rsidP="002D578C">
      <w:pPr>
        <w:spacing w:after="0"/>
        <w:jc w:val="both"/>
      </w:pPr>
      <w:r>
        <w:t>49.</w:t>
      </w:r>
      <w:r>
        <w:tab/>
        <w:t>Геморрагический инсульт по типу субарахноидального кровоизлияния. Этиология, клиника, диагностика, лечение. Оперативное лечение.</w:t>
      </w:r>
    </w:p>
    <w:p w14:paraId="70A94BED" w14:textId="77777777" w:rsidR="002D578C" w:rsidRDefault="002D578C" w:rsidP="002D578C">
      <w:pPr>
        <w:spacing w:after="0"/>
        <w:jc w:val="both"/>
      </w:pPr>
      <w:r>
        <w:t>50.</w:t>
      </w:r>
      <w:r>
        <w:tab/>
        <w:t>Геморрагический инсульт по типу паренхиматозного кровоизлияния. Этиология, клиника, диагностика, лечение, профилактика.</w:t>
      </w:r>
    </w:p>
    <w:p w14:paraId="29D2BF8E" w14:textId="77777777" w:rsidR="002D578C" w:rsidRDefault="002D578C" w:rsidP="002D578C">
      <w:pPr>
        <w:spacing w:after="0"/>
        <w:jc w:val="both"/>
      </w:pPr>
      <w:r>
        <w:t>51.</w:t>
      </w:r>
      <w:r>
        <w:tab/>
      </w:r>
      <w:proofErr w:type="spellStart"/>
      <w:r>
        <w:t>Атеротромботический</w:t>
      </w:r>
      <w:proofErr w:type="spellEnd"/>
      <w:r>
        <w:t xml:space="preserve"> инсульт. Этиология, патогенез, клиника, диагностика, лечение, профилактика.</w:t>
      </w:r>
    </w:p>
    <w:p w14:paraId="150B7930" w14:textId="77777777" w:rsidR="002D578C" w:rsidRDefault="002D578C" w:rsidP="002D578C">
      <w:pPr>
        <w:spacing w:after="0"/>
        <w:jc w:val="both"/>
      </w:pPr>
      <w:r>
        <w:t>52.</w:t>
      </w:r>
      <w:r>
        <w:tab/>
      </w:r>
      <w:proofErr w:type="spellStart"/>
      <w:r>
        <w:t>Кардиоэмболический</w:t>
      </w:r>
      <w:proofErr w:type="spellEnd"/>
      <w:r>
        <w:t xml:space="preserve"> инсульт. Этиология, клиника, диагностика, лечение, профилактика. </w:t>
      </w:r>
    </w:p>
    <w:p w14:paraId="7434EEAA" w14:textId="77777777" w:rsidR="002D578C" w:rsidRDefault="002D578C" w:rsidP="002D578C">
      <w:pPr>
        <w:spacing w:after="0"/>
        <w:jc w:val="both"/>
      </w:pPr>
      <w:r>
        <w:t>53.</w:t>
      </w:r>
      <w:r>
        <w:tab/>
        <w:t>Принципы терапии острых нарушений мозгового кровообращения. Нормативная база.</w:t>
      </w:r>
    </w:p>
    <w:p w14:paraId="2DB4F3DC" w14:textId="77777777" w:rsidR="002D578C" w:rsidRDefault="002D578C" w:rsidP="002D578C">
      <w:pPr>
        <w:spacing w:after="0"/>
        <w:jc w:val="both"/>
      </w:pPr>
      <w:r>
        <w:t>54.</w:t>
      </w:r>
      <w:r>
        <w:tab/>
      </w:r>
      <w:proofErr w:type="spellStart"/>
      <w:r>
        <w:t>Дисциркуляторная</w:t>
      </w:r>
      <w:proofErr w:type="spellEnd"/>
      <w:r>
        <w:t xml:space="preserve"> энцефалопатия. Этиология, клиника, лечение, профилактика.</w:t>
      </w:r>
    </w:p>
    <w:p w14:paraId="11FBFB64" w14:textId="77777777" w:rsidR="002D578C" w:rsidRDefault="002D578C" w:rsidP="002D578C">
      <w:pPr>
        <w:spacing w:after="0"/>
        <w:jc w:val="both"/>
      </w:pPr>
      <w:r>
        <w:t>55.</w:t>
      </w:r>
      <w:r>
        <w:tab/>
        <w:t>Первичные и вторичные деменции, дифференциальный диагноз.</w:t>
      </w:r>
    </w:p>
    <w:p w14:paraId="0AE7F536" w14:textId="77777777" w:rsidR="002D578C" w:rsidRDefault="002D578C" w:rsidP="002D578C">
      <w:pPr>
        <w:spacing w:after="0"/>
        <w:jc w:val="both"/>
      </w:pPr>
      <w:r>
        <w:t>56.</w:t>
      </w:r>
      <w:r>
        <w:tab/>
        <w:t>Болезнь Альцгеймера. Патогенез, клиника, диагностика, лечение.</w:t>
      </w:r>
    </w:p>
    <w:p w14:paraId="7FB6CFD6" w14:textId="77777777" w:rsidR="002D578C" w:rsidRDefault="002D578C" w:rsidP="002D578C">
      <w:pPr>
        <w:spacing w:after="0"/>
        <w:jc w:val="both"/>
      </w:pPr>
      <w:r>
        <w:t>57.</w:t>
      </w:r>
      <w:r>
        <w:tab/>
        <w:t>Классификация менингитов. Характеристика менингеального симптомокомплекса.</w:t>
      </w:r>
    </w:p>
    <w:p w14:paraId="23503FED" w14:textId="77777777" w:rsidR="002D578C" w:rsidRDefault="002D578C" w:rsidP="002D578C">
      <w:pPr>
        <w:spacing w:after="0"/>
        <w:jc w:val="both"/>
      </w:pPr>
      <w:r>
        <w:t>58.</w:t>
      </w:r>
      <w:r>
        <w:tab/>
        <w:t>Серозные вирусные менингиты. Этиология, клиника, диагностика, лечение, профилактика.</w:t>
      </w:r>
    </w:p>
    <w:p w14:paraId="58B13240" w14:textId="77777777" w:rsidR="002D578C" w:rsidRDefault="002D578C" w:rsidP="002D578C">
      <w:pPr>
        <w:spacing w:after="0"/>
        <w:jc w:val="both"/>
      </w:pPr>
      <w:r>
        <w:t>59.</w:t>
      </w:r>
      <w:r>
        <w:tab/>
      </w:r>
      <w:proofErr w:type="spellStart"/>
      <w:r>
        <w:t>НейроСПИД</w:t>
      </w:r>
      <w:proofErr w:type="spellEnd"/>
      <w:r>
        <w:t>. Клинические формы поражения нервной системы.</w:t>
      </w:r>
    </w:p>
    <w:p w14:paraId="20E1A236" w14:textId="77777777" w:rsidR="002D578C" w:rsidRDefault="002D578C" w:rsidP="002D578C">
      <w:pPr>
        <w:spacing w:after="0"/>
        <w:jc w:val="both"/>
      </w:pPr>
      <w:r>
        <w:t>60.</w:t>
      </w:r>
      <w:r>
        <w:tab/>
        <w:t>Нейросифилис. Клинические формы поражения нервной системы.</w:t>
      </w:r>
    </w:p>
    <w:p w14:paraId="0B18A6BF" w14:textId="77777777" w:rsidR="002D578C" w:rsidRDefault="002D578C" w:rsidP="002D578C">
      <w:pPr>
        <w:spacing w:after="0"/>
        <w:jc w:val="both"/>
      </w:pPr>
      <w:r>
        <w:t>61.</w:t>
      </w:r>
      <w:r>
        <w:tab/>
        <w:t>Эпидемический цереброспинальный гнойный менингит (менингококковый). Этиология, эпидемиология, клиника, диагностика, лечение, профилактика.</w:t>
      </w:r>
    </w:p>
    <w:p w14:paraId="4BC1988C" w14:textId="77777777" w:rsidR="002D578C" w:rsidRDefault="002D578C" w:rsidP="002D578C">
      <w:pPr>
        <w:spacing w:after="0"/>
        <w:jc w:val="both"/>
      </w:pPr>
      <w:r>
        <w:lastRenderedPageBreak/>
        <w:t>62.</w:t>
      </w:r>
      <w:r>
        <w:tab/>
        <w:t>Вторичные гнойные менингиты. Этиология, клиника, диагностика, лечение, профилактика.</w:t>
      </w:r>
    </w:p>
    <w:p w14:paraId="5D05FE50" w14:textId="77777777" w:rsidR="002D578C" w:rsidRDefault="002D578C" w:rsidP="002D578C">
      <w:pPr>
        <w:spacing w:after="0"/>
        <w:jc w:val="both"/>
      </w:pPr>
      <w:r>
        <w:t>63.</w:t>
      </w:r>
      <w:r>
        <w:tab/>
        <w:t>Абсцессы головного мозга. Этиология, клиника, диагностика, лечение, профилактика.</w:t>
      </w:r>
    </w:p>
    <w:p w14:paraId="49FA1988" w14:textId="77777777" w:rsidR="002D578C" w:rsidRDefault="002D578C" w:rsidP="002D578C">
      <w:pPr>
        <w:spacing w:after="0"/>
        <w:jc w:val="both"/>
      </w:pPr>
      <w:r>
        <w:t>64.</w:t>
      </w:r>
      <w:r>
        <w:tab/>
        <w:t xml:space="preserve">Клещевой энцефалит. Этиология, эпидемиология, клиника очаговых и </w:t>
      </w:r>
      <w:proofErr w:type="spellStart"/>
      <w:r>
        <w:t>неочаговых</w:t>
      </w:r>
      <w:proofErr w:type="spellEnd"/>
      <w:r>
        <w:t xml:space="preserve"> форм, диагностика, лечение, профилактика. Хронические формы клещевого энцефалита.</w:t>
      </w:r>
    </w:p>
    <w:p w14:paraId="1AB24169" w14:textId="77777777" w:rsidR="002D578C" w:rsidRDefault="002D578C" w:rsidP="002D578C">
      <w:pPr>
        <w:spacing w:after="0"/>
        <w:jc w:val="both"/>
      </w:pPr>
      <w:r>
        <w:t>65.</w:t>
      </w:r>
      <w:r>
        <w:tab/>
        <w:t>Герпетический энцефалит. Этиология, клиника, диагностика, лечение.</w:t>
      </w:r>
    </w:p>
    <w:p w14:paraId="43842C2A" w14:textId="77777777" w:rsidR="002D578C" w:rsidRDefault="002D578C" w:rsidP="002D578C">
      <w:pPr>
        <w:spacing w:after="0"/>
        <w:jc w:val="both"/>
      </w:pPr>
      <w:r>
        <w:t>66.</w:t>
      </w:r>
      <w:r>
        <w:tab/>
        <w:t>Клещевой боррелиоз. Этиология, стадии, клиника, диагностика, лечение.</w:t>
      </w:r>
    </w:p>
    <w:p w14:paraId="409F2AFD" w14:textId="77777777" w:rsidR="002D578C" w:rsidRDefault="002D578C" w:rsidP="002D578C">
      <w:pPr>
        <w:spacing w:after="0"/>
        <w:jc w:val="both"/>
      </w:pPr>
      <w:r>
        <w:t>67.</w:t>
      </w:r>
      <w:r>
        <w:tab/>
        <w:t>Рассеянный склероз. Патогенез, клиника, диагностика, лечение.</w:t>
      </w:r>
    </w:p>
    <w:p w14:paraId="3540FCAF" w14:textId="77777777" w:rsidR="002D578C" w:rsidRDefault="002D578C" w:rsidP="002D578C">
      <w:pPr>
        <w:spacing w:after="0"/>
        <w:jc w:val="both"/>
      </w:pPr>
      <w:r>
        <w:t>68.</w:t>
      </w:r>
      <w:r>
        <w:tab/>
      </w:r>
      <w:proofErr w:type="spellStart"/>
      <w:r>
        <w:t>Оптикомиелит</w:t>
      </w:r>
      <w:proofErr w:type="spellEnd"/>
      <w:r>
        <w:t xml:space="preserve"> </w:t>
      </w:r>
      <w:proofErr w:type="spellStart"/>
      <w:r>
        <w:t>Девика</w:t>
      </w:r>
      <w:proofErr w:type="spellEnd"/>
      <w:r>
        <w:t>. Патогенез, клиника, диагностика, лечение.</w:t>
      </w:r>
    </w:p>
    <w:p w14:paraId="192A9813" w14:textId="77777777" w:rsidR="002D578C" w:rsidRDefault="002D578C" w:rsidP="002D578C">
      <w:pPr>
        <w:spacing w:after="0"/>
        <w:jc w:val="both"/>
      </w:pPr>
      <w:r>
        <w:t>69.</w:t>
      </w:r>
      <w:r>
        <w:tab/>
        <w:t>Острый рассеянный энцефаломиелит. Патогенез, клиника, диагностика, лечение.</w:t>
      </w:r>
    </w:p>
    <w:p w14:paraId="1218C3DB" w14:textId="77777777" w:rsidR="002D578C" w:rsidRDefault="002D578C" w:rsidP="002D578C">
      <w:pPr>
        <w:spacing w:after="0"/>
        <w:jc w:val="both"/>
      </w:pPr>
      <w:r>
        <w:t>70.</w:t>
      </w:r>
      <w:r>
        <w:tab/>
        <w:t>Синдром полиневропатии. Этиологические факторы, клинические проявления.</w:t>
      </w:r>
    </w:p>
    <w:p w14:paraId="5B1E6FD0" w14:textId="77777777" w:rsidR="002D578C" w:rsidRDefault="002D578C" w:rsidP="002D578C">
      <w:pPr>
        <w:spacing w:after="0"/>
        <w:jc w:val="both"/>
      </w:pPr>
      <w:r>
        <w:t>71.</w:t>
      </w:r>
      <w:r>
        <w:tab/>
        <w:t xml:space="preserve">Острая </w:t>
      </w:r>
      <w:proofErr w:type="spellStart"/>
      <w:r>
        <w:t>демиелинизирующая</w:t>
      </w:r>
      <w:proofErr w:type="spellEnd"/>
      <w:r>
        <w:t xml:space="preserve"> полиневропатия </w:t>
      </w:r>
      <w:proofErr w:type="spellStart"/>
      <w:r>
        <w:t>Гийена</w:t>
      </w:r>
      <w:proofErr w:type="spellEnd"/>
      <w:r>
        <w:t>-Барре. Этиология, клиника, диагностика, лечение.</w:t>
      </w:r>
    </w:p>
    <w:p w14:paraId="39B474CD" w14:textId="77777777" w:rsidR="002D578C" w:rsidRDefault="002D578C" w:rsidP="002D578C">
      <w:pPr>
        <w:spacing w:after="0"/>
        <w:jc w:val="both"/>
      </w:pPr>
      <w:r>
        <w:t>72.</w:t>
      </w:r>
      <w:r>
        <w:tab/>
        <w:t xml:space="preserve">Токсические экзогенные (алкогольная) и </w:t>
      </w:r>
      <w:proofErr w:type="spellStart"/>
      <w:r>
        <w:t>дисметаболические</w:t>
      </w:r>
      <w:proofErr w:type="spellEnd"/>
      <w:r>
        <w:t xml:space="preserve"> эндогенные (диабетическая) полинейропатии. Этиология, клиника, диагностика, лечение, профилактика.</w:t>
      </w:r>
    </w:p>
    <w:p w14:paraId="5AF1A813" w14:textId="77777777" w:rsidR="002D578C" w:rsidRDefault="002D578C" w:rsidP="002D578C">
      <w:pPr>
        <w:spacing w:after="0"/>
        <w:jc w:val="both"/>
      </w:pPr>
      <w:r>
        <w:t>73.</w:t>
      </w:r>
      <w:r>
        <w:tab/>
        <w:t>Конверсионные расстройства. Клиника, диагностика, лечение.</w:t>
      </w:r>
    </w:p>
    <w:p w14:paraId="03C9C54F" w14:textId="77777777" w:rsidR="002D578C" w:rsidRDefault="002D578C" w:rsidP="002D578C">
      <w:pPr>
        <w:spacing w:after="0"/>
        <w:jc w:val="both"/>
      </w:pPr>
      <w:r>
        <w:t>74.</w:t>
      </w:r>
      <w:r>
        <w:tab/>
        <w:t>Эпилепсия: определение, классификация. Клиника фокальных и генерализованных приступов.</w:t>
      </w:r>
    </w:p>
    <w:p w14:paraId="6EA32A75" w14:textId="77777777" w:rsidR="002D578C" w:rsidRDefault="002D578C" w:rsidP="002D578C">
      <w:pPr>
        <w:spacing w:after="0"/>
        <w:jc w:val="both"/>
      </w:pPr>
      <w:r>
        <w:t>75.</w:t>
      </w:r>
      <w:r>
        <w:tab/>
        <w:t xml:space="preserve">Лечение генерализованных и фокальных эпилепсий. Основные </w:t>
      </w:r>
      <w:proofErr w:type="spellStart"/>
      <w:r>
        <w:t>антиэпилептические</w:t>
      </w:r>
      <w:proofErr w:type="spellEnd"/>
      <w:r>
        <w:t xml:space="preserve"> препараты. Особенности лечения пожилых пациентов, беременных женщин, пациентов с ЧМТ.</w:t>
      </w:r>
    </w:p>
    <w:p w14:paraId="04A0C4A4" w14:textId="77777777" w:rsidR="002D578C" w:rsidRDefault="002D578C" w:rsidP="002D578C">
      <w:pPr>
        <w:spacing w:after="0"/>
        <w:jc w:val="both"/>
      </w:pPr>
      <w:r>
        <w:t>76.</w:t>
      </w:r>
      <w:r>
        <w:tab/>
        <w:t>Фокальные эпилепсии: этиология, клиника лобной, височной, теменной и затылочной эпилепсии.</w:t>
      </w:r>
    </w:p>
    <w:p w14:paraId="26A47E0E" w14:textId="77777777" w:rsidR="002D578C" w:rsidRDefault="002D578C" w:rsidP="002D578C">
      <w:pPr>
        <w:spacing w:after="0"/>
        <w:jc w:val="both"/>
      </w:pPr>
      <w:r>
        <w:t>77.</w:t>
      </w:r>
      <w:r>
        <w:tab/>
        <w:t>Эпилепсия с изолированными генерализованными приступами. Клиника, диагностика, лечение.</w:t>
      </w:r>
    </w:p>
    <w:p w14:paraId="0F849497" w14:textId="77777777" w:rsidR="002D578C" w:rsidRDefault="002D578C" w:rsidP="002D578C">
      <w:pPr>
        <w:spacing w:after="0"/>
        <w:jc w:val="both"/>
      </w:pPr>
      <w:r>
        <w:t>78.</w:t>
      </w:r>
      <w:r>
        <w:tab/>
        <w:t xml:space="preserve">Юношеская </w:t>
      </w:r>
      <w:proofErr w:type="spellStart"/>
      <w:r>
        <w:t>миоклоническая</w:t>
      </w:r>
      <w:proofErr w:type="spellEnd"/>
      <w:r>
        <w:t xml:space="preserve"> эпилепсия. Клиника, диагностика, лечение.</w:t>
      </w:r>
    </w:p>
    <w:p w14:paraId="6C450C7D" w14:textId="77777777" w:rsidR="002D578C" w:rsidRDefault="002D578C" w:rsidP="002D578C">
      <w:pPr>
        <w:spacing w:after="0"/>
        <w:jc w:val="both"/>
      </w:pPr>
      <w:r>
        <w:t>79.</w:t>
      </w:r>
      <w:r>
        <w:tab/>
        <w:t xml:space="preserve">Юношеская </w:t>
      </w:r>
      <w:proofErr w:type="spellStart"/>
      <w:r>
        <w:t>абсансная</w:t>
      </w:r>
      <w:proofErr w:type="spellEnd"/>
      <w:r>
        <w:t xml:space="preserve"> эпилепсия. Клиника, диагностика, лечение.</w:t>
      </w:r>
    </w:p>
    <w:p w14:paraId="2FFD1AFC" w14:textId="77777777" w:rsidR="002D578C" w:rsidRDefault="002D578C" w:rsidP="002D578C">
      <w:pPr>
        <w:spacing w:after="0"/>
        <w:jc w:val="both"/>
      </w:pPr>
      <w:r>
        <w:t>80.</w:t>
      </w:r>
      <w:r>
        <w:tab/>
        <w:t>Эпилептический статус. Оказание неотложной помощи при эпилептическом припадке и эпилептическом статусе.</w:t>
      </w:r>
    </w:p>
    <w:p w14:paraId="1C010DE4" w14:textId="77777777" w:rsidR="002D578C" w:rsidRDefault="002D578C" w:rsidP="002D578C">
      <w:pPr>
        <w:spacing w:after="0"/>
        <w:jc w:val="both"/>
      </w:pPr>
      <w:r>
        <w:t>81.</w:t>
      </w:r>
      <w:r>
        <w:tab/>
        <w:t xml:space="preserve">Дифференциальный диагноз пароксизмальных состояний эпилептического и </w:t>
      </w:r>
      <w:proofErr w:type="spellStart"/>
      <w:r>
        <w:t>неэпилептического</w:t>
      </w:r>
      <w:proofErr w:type="spellEnd"/>
      <w:r>
        <w:t xml:space="preserve"> генеза.</w:t>
      </w:r>
    </w:p>
    <w:p w14:paraId="6F7E9D38" w14:textId="77777777" w:rsidR="002D578C" w:rsidRDefault="002D578C" w:rsidP="002D578C">
      <w:pPr>
        <w:spacing w:after="0"/>
        <w:jc w:val="both"/>
      </w:pPr>
      <w:r>
        <w:t>82.</w:t>
      </w:r>
      <w:r>
        <w:tab/>
        <w:t>Расстройства сна, определение, основные синдромы.</w:t>
      </w:r>
    </w:p>
    <w:p w14:paraId="676272CA" w14:textId="77777777" w:rsidR="002D578C" w:rsidRDefault="002D578C" w:rsidP="002D578C">
      <w:pPr>
        <w:spacing w:after="0"/>
        <w:jc w:val="both"/>
      </w:pPr>
      <w:r>
        <w:t>83.</w:t>
      </w:r>
      <w:r>
        <w:tab/>
        <w:t xml:space="preserve">Семейная спастическая параплегия (болезнь </w:t>
      </w:r>
      <w:proofErr w:type="spellStart"/>
      <w:r>
        <w:t>Штрюмпеля</w:t>
      </w:r>
      <w:proofErr w:type="spellEnd"/>
      <w:r>
        <w:t>). Типы наследования. Клиника, диагностика, лечение.</w:t>
      </w:r>
    </w:p>
    <w:p w14:paraId="46DA9C8E" w14:textId="77777777" w:rsidR="002D578C" w:rsidRDefault="002D578C" w:rsidP="002D578C">
      <w:pPr>
        <w:spacing w:after="0"/>
        <w:jc w:val="both"/>
      </w:pPr>
      <w:r>
        <w:t>84.</w:t>
      </w:r>
      <w:r>
        <w:tab/>
        <w:t>Боковой амиотрофический склероз. Клиника, диагностика, лечение.</w:t>
      </w:r>
    </w:p>
    <w:p w14:paraId="4BB4C003" w14:textId="77777777" w:rsidR="002D578C" w:rsidRDefault="002D578C" w:rsidP="002D578C">
      <w:pPr>
        <w:spacing w:after="0"/>
        <w:jc w:val="both"/>
      </w:pPr>
      <w:r>
        <w:t>85.</w:t>
      </w:r>
      <w:r>
        <w:tab/>
        <w:t>Болезнь Паркинсона. Клиника, диагностика, лечение на разных стадиях заболевания.</w:t>
      </w:r>
    </w:p>
    <w:p w14:paraId="7037176B" w14:textId="77777777" w:rsidR="002D578C" w:rsidRDefault="002D578C" w:rsidP="002D578C">
      <w:pPr>
        <w:spacing w:after="0"/>
        <w:jc w:val="both"/>
      </w:pPr>
      <w:r>
        <w:t>86.</w:t>
      </w:r>
      <w:r>
        <w:tab/>
        <w:t xml:space="preserve">Синдром паркинсонизма при </w:t>
      </w:r>
      <w:proofErr w:type="spellStart"/>
      <w:r>
        <w:t>мультисистемной</w:t>
      </w:r>
      <w:proofErr w:type="spellEnd"/>
      <w:r>
        <w:t xml:space="preserve"> атрофии и </w:t>
      </w:r>
      <w:proofErr w:type="spellStart"/>
      <w:r>
        <w:t>надъядерном</w:t>
      </w:r>
      <w:proofErr w:type="spellEnd"/>
      <w:r>
        <w:t xml:space="preserve"> параличе.</w:t>
      </w:r>
    </w:p>
    <w:p w14:paraId="0C8A4608" w14:textId="77777777" w:rsidR="002D578C" w:rsidRDefault="002D578C" w:rsidP="002D578C">
      <w:pPr>
        <w:spacing w:after="0"/>
        <w:jc w:val="both"/>
      </w:pPr>
      <w:r>
        <w:lastRenderedPageBreak/>
        <w:t>87.</w:t>
      </w:r>
      <w:r>
        <w:tab/>
      </w:r>
      <w:proofErr w:type="gramStart"/>
      <w:r>
        <w:t>Гепато-церебральная</w:t>
      </w:r>
      <w:proofErr w:type="gramEnd"/>
      <w:r>
        <w:t xml:space="preserve"> дистрофия Коновалова-Вильсона. Тип наследования. Клиника, диагностика, лечение.</w:t>
      </w:r>
    </w:p>
    <w:p w14:paraId="2FAD5296" w14:textId="77777777" w:rsidR="002D578C" w:rsidRDefault="002D578C" w:rsidP="002D578C">
      <w:pPr>
        <w:spacing w:after="0"/>
        <w:jc w:val="both"/>
      </w:pPr>
      <w:r>
        <w:t>88.</w:t>
      </w:r>
      <w:r>
        <w:tab/>
        <w:t>Хорея Гентингтона. Тип наследования. Клиника, диагностика, лечение. Дифференциальный диагноз хорей.</w:t>
      </w:r>
    </w:p>
    <w:p w14:paraId="27460861" w14:textId="77777777" w:rsidR="002D578C" w:rsidRDefault="002D578C" w:rsidP="002D578C">
      <w:pPr>
        <w:spacing w:after="0"/>
        <w:jc w:val="both"/>
      </w:pPr>
      <w:r>
        <w:t>89.</w:t>
      </w:r>
      <w:r>
        <w:tab/>
        <w:t xml:space="preserve">Атаксия </w:t>
      </w:r>
      <w:proofErr w:type="spellStart"/>
      <w:r>
        <w:t>Фридрейха</w:t>
      </w:r>
      <w:proofErr w:type="spellEnd"/>
      <w:r>
        <w:t>. Тип наследования. Клиника, диагностика, лечение.</w:t>
      </w:r>
    </w:p>
    <w:p w14:paraId="44BC3A71" w14:textId="77777777" w:rsidR="002D578C" w:rsidRDefault="002D578C" w:rsidP="002D578C">
      <w:pPr>
        <w:spacing w:after="0"/>
        <w:jc w:val="both"/>
      </w:pPr>
      <w:r>
        <w:t>90.</w:t>
      </w:r>
      <w:r>
        <w:tab/>
        <w:t>Прогрессирующие мышечные дистрофии. Клинические формы, диагностика, лечение.</w:t>
      </w:r>
    </w:p>
    <w:p w14:paraId="041AECA7" w14:textId="77777777" w:rsidR="002D578C" w:rsidRDefault="002D578C" w:rsidP="002D578C">
      <w:pPr>
        <w:spacing w:after="0"/>
        <w:jc w:val="both"/>
      </w:pPr>
      <w:r>
        <w:t>91.</w:t>
      </w:r>
      <w:r>
        <w:tab/>
        <w:t>Болезнь Помпе. Клинические формы, диагностика, лечение.</w:t>
      </w:r>
    </w:p>
    <w:p w14:paraId="17F56FDA" w14:textId="77777777" w:rsidR="002D578C" w:rsidRDefault="002D578C" w:rsidP="002D578C">
      <w:pPr>
        <w:spacing w:after="0"/>
        <w:jc w:val="both"/>
      </w:pPr>
      <w:r>
        <w:t>92.</w:t>
      </w:r>
      <w:r>
        <w:tab/>
        <w:t xml:space="preserve">Спинальные </w:t>
      </w:r>
      <w:proofErr w:type="spellStart"/>
      <w:r>
        <w:t>амиотрофии</w:t>
      </w:r>
      <w:proofErr w:type="spellEnd"/>
      <w:r>
        <w:t>. Клинические формы, диагностика, лечение.</w:t>
      </w:r>
    </w:p>
    <w:p w14:paraId="3DD0C5FA" w14:textId="77777777" w:rsidR="002D578C" w:rsidRDefault="002D578C" w:rsidP="002D578C">
      <w:pPr>
        <w:spacing w:after="0"/>
        <w:jc w:val="both"/>
      </w:pPr>
      <w:r>
        <w:t>93.</w:t>
      </w:r>
      <w:r>
        <w:tab/>
        <w:t>Наследственные полиневропатии. Типы наследования. Клиника, диагностика, лечение.</w:t>
      </w:r>
    </w:p>
    <w:p w14:paraId="0D47E21D" w14:textId="77777777" w:rsidR="002D578C" w:rsidRDefault="002D578C" w:rsidP="002D578C">
      <w:pPr>
        <w:spacing w:after="0"/>
        <w:jc w:val="both"/>
      </w:pPr>
      <w:r>
        <w:t>94.</w:t>
      </w:r>
      <w:r>
        <w:tab/>
        <w:t xml:space="preserve">Миастения. Этиология, патогенез, клинические формы, диагностика, лечение. Оказание неотложной помощи при </w:t>
      </w:r>
      <w:proofErr w:type="spellStart"/>
      <w:r>
        <w:t>миастеническом</w:t>
      </w:r>
      <w:proofErr w:type="spellEnd"/>
      <w:r>
        <w:t xml:space="preserve"> и холинергических кризах.</w:t>
      </w:r>
    </w:p>
    <w:p w14:paraId="19BA214B" w14:textId="77777777" w:rsidR="002D578C" w:rsidRDefault="002D578C" w:rsidP="002D578C">
      <w:pPr>
        <w:spacing w:after="0"/>
        <w:jc w:val="both"/>
      </w:pPr>
      <w:r>
        <w:t>95.</w:t>
      </w:r>
      <w:r>
        <w:tab/>
        <w:t>Сирингомиелия. Этиология, патогенез, клиника, диагностика, лечение.</w:t>
      </w:r>
    </w:p>
    <w:p w14:paraId="149BFAEA" w14:textId="77777777" w:rsidR="002D578C" w:rsidRDefault="002D578C" w:rsidP="002D578C">
      <w:pPr>
        <w:spacing w:after="0"/>
        <w:jc w:val="both"/>
      </w:pPr>
      <w:r>
        <w:t>96.</w:t>
      </w:r>
      <w:r>
        <w:tab/>
        <w:t>Этиология, патогенез, классификация дегенеративных поражений позвоночника.</w:t>
      </w:r>
    </w:p>
    <w:p w14:paraId="3EF58D1E" w14:textId="77777777" w:rsidR="002D578C" w:rsidRDefault="002D578C" w:rsidP="002D578C">
      <w:pPr>
        <w:spacing w:after="0"/>
        <w:jc w:val="both"/>
      </w:pPr>
      <w:r>
        <w:t>97.</w:t>
      </w:r>
      <w:r>
        <w:tab/>
        <w:t>Синдромы корешковой компрессии при остеохондрозе шейного отдела позвоночника. Клиника, диагностика, лечение.</w:t>
      </w:r>
    </w:p>
    <w:p w14:paraId="6D3394E2" w14:textId="77777777" w:rsidR="002D578C" w:rsidRDefault="002D578C" w:rsidP="002D578C">
      <w:pPr>
        <w:spacing w:after="0"/>
        <w:jc w:val="both"/>
      </w:pPr>
      <w:r>
        <w:t>98.</w:t>
      </w:r>
      <w:r>
        <w:tab/>
        <w:t>Синдромы спинальной компрессии при остеохондрозе шейного отдела позвоночника. Клиника, диагностика, лечение. Показание к оперативному лечению.</w:t>
      </w:r>
    </w:p>
    <w:p w14:paraId="6EE38BE6" w14:textId="77777777" w:rsidR="002D578C" w:rsidRDefault="002D578C" w:rsidP="002D578C">
      <w:pPr>
        <w:spacing w:after="0"/>
        <w:jc w:val="both"/>
      </w:pPr>
      <w:r>
        <w:t>99.</w:t>
      </w:r>
      <w:r>
        <w:tab/>
        <w:t>Синдром корешковой компрессии при остеохондрозе пояснично-крестцового отдела позвоночника. Клиника, диагностика, лечение.</w:t>
      </w:r>
    </w:p>
    <w:p w14:paraId="2A7AE2AE" w14:textId="77777777" w:rsidR="002D578C" w:rsidRDefault="002D578C" w:rsidP="002D578C">
      <w:pPr>
        <w:spacing w:after="0"/>
        <w:jc w:val="both"/>
      </w:pPr>
      <w:r>
        <w:t>100.</w:t>
      </w:r>
      <w:r>
        <w:tab/>
        <w:t>Синдром компрессии конского хвоста при остеохондрозе позвоночника. Клиника, диагностика, лечение.</w:t>
      </w:r>
    </w:p>
    <w:p w14:paraId="4756E4E2" w14:textId="77777777" w:rsidR="002D578C" w:rsidRDefault="002D578C" w:rsidP="002D578C">
      <w:pPr>
        <w:spacing w:after="0"/>
        <w:jc w:val="both"/>
      </w:pPr>
      <w:r>
        <w:t>101.</w:t>
      </w:r>
      <w:r>
        <w:tab/>
        <w:t>Классификация травм головного мозга. Патогенез закрытой черепно-мозговой травмы.</w:t>
      </w:r>
    </w:p>
    <w:p w14:paraId="6B978A5D" w14:textId="77777777" w:rsidR="002D578C" w:rsidRDefault="002D578C" w:rsidP="002D578C">
      <w:pPr>
        <w:spacing w:after="0"/>
        <w:jc w:val="both"/>
      </w:pPr>
      <w:r>
        <w:t>102.</w:t>
      </w:r>
      <w:r>
        <w:tab/>
        <w:t>Сотрясение головного мозга. Патогенез, клиника, диагностика, лечение, трудовая экспертиза.</w:t>
      </w:r>
    </w:p>
    <w:p w14:paraId="2FA410F1" w14:textId="77777777" w:rsidR="002D578C" w:rsidRDefault="002D578C" w:rsidP="002D578C">
      <w:pPr>
        <w:spacing w:after="0"/>
        <w:jc w:val="both"/>
      </w:pPr>
      <w:r>
        <w:t>103.</w:t>
      </w:r>
      <w:r>
        <w:tab/>
        <w:t>Ушиб головного мозга. Клиника, диагностика, лечение.</w:t>
      </w:r>
    </w:p>
    <w:p w14:paraId="442AAA78" w14:textId="77777777" w:rsidR="002D578C" w:rsidRDefault="002D578C" w:rsidP="002D578C">
      <w:pPr>
        <w:spacing w:after="0"/>
        <w:jc w:val="both"/>
      </w:pPr>
      <w:r>
        <w:t>104.</w:t>
      </w:r>
      <w:r>
        <w:tab/>
        <w:t>Черепно-мозговая травма со сдавлением головного мозга. Клиника, диагностика, лечение.</w:t>
      </w:r>
    </w:p>
    <w:p w14:paraId="33DA8AEC" w14:textId="77777777" w:rsidR="002D578C" w:rsidRDefault="002D578C" w:rsidP="002D578C">
      <w:pPr>
        <w:spacing w:after="0"/>
        <w:jc w:val="both"/>
      </w:pPr>
      <w:r>
        <w:t>105.</w:t>
      </w:r>
      <w:r>
        <w:tab/>
        <w:t>Опухоли лобной доли. Клиника, диагностика, лечение.</w:t>
      </w:r>
    </w:p>
    <w:p w14:paraId="62104497" w14:textId="77777777" w:rsidR="002D578C" w:rsidRDefault="002D578C" w:rsidP="002D578C">
      <w:pPr>
        <w:spacing w:after="0"/>
        <w:jc w:val="both"/>
      </w:pPr>
      <w:r>
        <w:t>106.</w:t>
      </w:r>
      <w:r>
        <w:tab/>
        <w:t>Опухоли височной доли. Клиника, диагностика, лечение.</w:t>
      </w:r>
    </w:p>
    <w:p w14:paraId="2524524A" w14:textId="77777777" w:rsidR="002D578C" w:rsidRDefault="002D578C" w:rsidP="002D578C">
      <w:pPr>
        <w:spacing w:after="0"/>
        <w:jc w:val="both"/>
      </w:pPr>
      <w:r>
        <w:t>107.</w:t>
      </w:r>
      <w:r>
        <w:tab/>
        <w:t>Опухоли теменной доли. Клиника, диагностика, лечение.</w:t>
      </w:r>
    </w:p>
    <w:p w14:paraId="7D7596E7" w14:textId="77777777" w:rsidR="002D578C" w:rsidRDefault="002D578C" w:rsidP="002D578C">
      <w:pPr>
        <w:spacing w:after="0"/>
        <w:jc w:val="both"/>
      </w:pPr>
      <w:r>
        <w:t>108.</w:t>
      </w:r>
      <w:r>
        <w:tab/>
        <w:t>Опухоли затылочной доли. Клиника, диагностика, лечение.</w:t>
      </w:r>
    </w:p>
    <w:p w14:paraId="232B1AB3" w14:textId="77777777" w:rsidR="002D578C" w:rsidRDefault="002D578C" w:rsidP="002D578C">
      <w:pPr>
        <w:spacing w:after="0"/>
        <w:jc w:val="both"/>
      </w:pPr>
      <w:r>
        <w:t>109.</w:t>
      </w:r>
      <w:r>
        <w:tab/>
        <w:t xml:space="preserve">Опухоли </w:t>
      </w:r>
      <w:proofErr w:type="spellStart"/>
      <w:proofErr w:type="gramStart"/>
      <w:r>
        <w:t>мосто</w:t>
      </w:r>
      <w:proofErr w:type="spellEnd"/>
      <w:r>
        <w:t>-мозжечкового</w:t>
      </w:r>
      <w:proofErr w:type="gramEnd"/>
      <w:r>
        <w:t xml:space="preserve"> угла. Клиника, диагностика, лечение.</w:t>
      </w:r>
    </w:p>
    <w:p w14:paraId="47AC0564" w14:textId="77777777" w:rsidR="002D578C" w:rsidRDefault="002D578C" w:rsidP="002D578C">
      <w:pPr>
        <w:spacing w:after="0"/>
        <w:jc w:val="both"/>
      </w:pPr>
      <w:r>
        <w:t>110.</w:t>
      </w:r>
      <w:r>
        <w:tab/>
        <w:t>Опухоли мозжечка. Клиника, диагностика, лечение.</w:t>
      </w:r>
    </w:p>
    <w:p w14:paraId="2D57A84B" w14:textId="77777777" w:rsidR="002D578C" w:rsidRDefault="002D578C" w:rsidP="002D578C">
      <w:pPr>
        <w:spacing w:after="0"/>
        <w:jc w:val="both"/>
      </w:pPr>
      <w:r>
        <w:t>111.</w:t>
      </w:r>
      <w:r>
        <w:tab/>
        <w:t>Опухоли гипофиза. Клиника, диагностика, лечение.</w:t>
      </w:r>
    </w:p>
    <w:p w14:paraId="16E00C5B" w14:textId="77777777" w:rsidR="002D578C" w:rsidRDefault="002D578C" w:rsidP="002D578C">
      <w:pPr>
        <w:spacing w:after="0"/>
        <w:jc w:val="both"/>
      </w:pPr>
      <w:r>
        <w:t>112.</w:t>
      </w:r>
      <w:r>
        <w:tab/>
        <w:t>Классификация опухолей спинного мозга. Общие симптомы спинальных опухолей.</w:t>
      </w:r>
    </w:p>
    <w:p w14:paraId="2C46C0FF" w14:textId="77777777" w:rsidR="002D578C" w:rsidRDefault="002D578C" w:rsidP="002D578C">
      <w:pPr>
        <w:spacing w:after="0"/>
        <w:jc w:val="both"/>
      </w:pPr>
      <w:r>
        <w:t>113.</w:t>
      </w:r>
      <w:r>
        <w:tab/>
        <w:t>Экстрамедуллярные опухоли грудного отдела спинного мозга. Клиника, диагностика, лечение.</w:t>
      </w:r>
    </w:p>
    <w:p w14:paraId="3166CA7C" w14:textId="77777777" w:rsidR="002D578C" w:rsidRDefault="002D578C" w:rsidP="002D578C">
      <w:pPr>
        <w:spacing w:after="0"/>
        <w:jc w:val="both"/>
      </w:pPr>
      <w:r>
        <w:lastRenderedPageBreak/>
        <w:t>114.</w:t>
      </w:r>
      <w:r>
        <w:tab/>
        <w:t xml:space="preserve">Интрамедуллярные опухоли грудного отдела спинного мозга. Клиника, диагностика, лечение. </w:t>
      </w:r>
    </w:p>
    <w:p w14:paraId="4F72B456" w14:textId="77777777" w:rsidR="002D578C" w:rsidRDefault="002D578C" w:rsidP="002D578C">
      <w:pPr>
        <w:spacing w:after="0"/>
        <w:jc w:val="both"/>
      </w:pPr>
      <w:r>
        <w:t>115.</w:t>
      </w:r>
      <w:r>
        <w:tab/>
        <w:t>Опухоли конского хвоста. Клиника, диагностика, лечение.</w:t>
      </w:r>
    </w:p>
    <w:p w14:paraId="7E7D3768" w14:textId="77777777" w:rsidR="002D578C" w:rsidRDefault="002D578C" w:rsidP="002D578C">
      <w:pPr>
        <w:spacing w:after="0"/>
        <w:jc w:val="both"/>
      </w:pPr>
      <w:r>
        <w:t>116.</w:t>
      </w:r>
      <w:r>
        <w:tab/>
        <w:t>Безусловные рефлексы у новорожденных, клиническое значение их исследования.</w:t>
      </w:r>
    </w:p>
    <w:p w14:paraId="24C38DC3" w14:textId="77777777" w:rsidR="002D578C" w:rsidRDefault="002D578C" w:rsidP="002D578C">
      <w:pPr>
        <w:spacing w:after="0"/>
        <w:jc w:val="both"/>
      </w:pPr>
      <w:r>
        <w:t>117.</w:t>
      </w:r>
      <w:r>
        <w:tab/>
        <w:t>Причины перинатальных поражений нервной системы. Невропатологические синдромы у новорожденных.</w:t>
      </w:r>
    </w:p>
    <w:p w14:paraId="7D224AC7" w14:textId="77777777" w:rsidR="002D578C" w:rsidRDefault="002D578C" w:rsidP="002D578C">
      <w:pPr>
        <w:spacing w:after="0"/>
        <w:jc w:val="both"/>
      </w:pPr>
      <w:r>
        <w:t>118.</w:t>
      </w:r>
      <w:r>
        <w:tab/>
        <w:t>Современная классификация перинатального поражения нервной системы.</w:t>
      </w:r>
    </w:p>
    <w:p w14:paraId="279BA570" w14:textId="77777777" w:rsidR="002D578C" w:rsidRDefault="002D578C" w:rsidP="002D578C">
      <w:pPr>
        <w:spacing w:after="0"/>
        <w:jc w:val="both"/>
      </w:pPr>
      <w:r>
        <w:t>119.</w:t>
      </w:r>
      <w:r>
        <w:tab/>
        <w:t>Перинатальные гипоксически - ишемические поражения нервной системы у новорожденных. Патогенез, морфология, клиника, диагностика, лечение.</w:t>
      </w:r>
    </w:p>
    <w:p w14:paraId="192677F5" w14:textId="77777777" w:rsidR="002D578C" w:rsidRDefault="002D578C" w:rsidP="002D578C">
      <w:pPr>
        <w:spacing w:after="0"/>
        <w:jc w:val="both"/>
      </w:pPr>
      <w:r>
        <w:t>120.</w:t>
      </w:r>
      <w:r>
        <w:tab/>
        <w:t>Перинатальные гипоксически - геморрагические поражения нервной системы у новорожденных. Патогенез, морфология, клиника, диагностика, лечение</w:t>
      </w:r>
    </w:p>
    <w:p w14:paraId="73D4A34E" w14:textId="77777777" w:rsidR="002D578C" w:rsidRDefault="002D578C" w:rsidP="002D578C">
      <w:pPr>
        <w:spacing w:after="0"/>
        <w:jc w:val="both"/>
      </w:pPr>
      <w:r>
        <w:t>121.</w:t>
      </w:r>
      <w:r>
        <w:tab/>
        <w:t>Внутричерепная родовая травма – критерии диагноза, клиника, лечении</w:t>
      </w:r>
    </w:p>
    <w:p w14:paraId="3F89D51B" w14:textId="77777777" w:rsidR="002D578C" w:rsidRDefault="002D578C" w:rsidP="002D578C">
      <w:pPr>
        <w:spacing w:after="0"/>
        <w:jc w:val="both"/>
      </w:pPr>
      <w:r>
        <w:t>122.</w:t>
      </w:r>
      <w:r>
        <w:tab/>
        <w:t>Цервикальная спинальная родовая травма – механизм, клиника, диагностика, лечение. Акушерские параличи – клинические варианты, диагностика, лечение.</w:t>
      </w:r>
    </w:p>
    <w:p w14:paraId="25C14AB2" w14:textId="77777777" w:rsidR="002D578C" w:rsidRDefault="002D578C" w:rsidP="002D578C">
      <w:pPr>
        <w:spacing w:after="0"/>
        <w:jc w:val="both"/>
      </w:pPr>
      <w:r>
        <w:t>123.</w:t>
      </w:r>
      <w:r>
        <w:tab/>
        <w:t>Варианты клинических форм последствий перинатального поражения нервной система у детей 1- го года жизни.</w:t>
      </w:r>
    </w:p>
    <w:p w14:paraId="035B58FF" w14:textId="77777777" w:rsidR="002D578C" w:rsidRDefault="002D578C" w:rsidP="002D578C">
      <w:pPr>
        <w:spacing w:after="0"/>
        <w:jc w:val="both"/>
      </w:pPr>
      <w:r>
        <w:t>124.</w:t>
      </w:r>
      <w:r>
        <w:tab/>
        <w:t xml:space="preserve">Детский церебральный паралич: этиология, классификация, клинические варианты, </w:t>
      </w:r>
      <w:proofErr w:type="spellStart"/>
      <w:r>
        <w:t>абилитация</w:t>
      </w:r>
      <w:proofErr w:type="spellEnd"/>
      <w:r>
        <w:t>.</w:t>
      </w:r>
    </w:p>
    <w:p w14:paraId="6271E94E" w14:textId="77777777" w:rsidR="002D578C" w:rsidRDefault="002D578C" w:rsidP="002D578C">
      <w:pPr>
        <w:spacing w:after="0"/>
        <w:jc w:val="both"/>
      </w:pPr>
      <w:r>
        <w:t>125.</w:t>
      </w:r>
      <w:r>
        <w:tab/>
        <w:t>Тики.  Классификация. Диагностика. Лечение.  Энурез. Классификация. Диагностика. Лечение.</w:t>
      </w:r>
    </w:p>
    <w:p w14:paraId="471037CB" w14:textId="77777777" w:rsidR="002D578C" w:rsidRDefault="002D578C" w:rsidP="002D578C">
      <w:pPr>
        <w:spacing w:after="0"/>
        <w:jc w:val="both"/>
      </w:pPr>
      <w:r>
        <w:t>126.</w:t>
      </w:r>
      <w:r>
        <w:tab/>
        <w:t>Фебрильные приступы. Классификация. Диагностика. Принципы терапии. Аффективно-</w:t>
      </w:r>
      <w:proofErr w:type="spellStart"/>
      <w:r>
        <w:t>респирасторные</w:t>
      </w:r>
      <w:proofErr w:type="spellEnd"/>
      <w:r>
        <w:t xml:space="preserve"> пароксизмы. </w:t>
      </w:r>
    </w:p>
    <w:p w14:paraId="54393425" w14:textId="77777777" w:rsidR="002D578C" w:rsidRDefault="002D578C" w:rsidP="002D578C">
      <w:pPr>
        <w:spacing w:after="0"/>
        <w:jc w:val="both"/>
      </w:pPr>
      <w:r>
        <w:t>127.</w:t>
      </w:r>
      <w:r>
        <w:tab/>
        <w:t xml:space="preserve">Хромосомные болезни. Механизмы геномных и структурных мутаций. Болезнь Дауна. Синдромы Патау и Эдвардса. Регулярные </w:t>
      </w:r>
      <w:proofErr w:type="spellStart"/>
      <w:r>
        <w:t>трисомии</w:t>
      </w:r>
      <w:proofErr w:type="spellEnd"/>
      <w:r>
        <w:t xml:space="preserve"> XXX, XXY, XYY. </w:t>
      </w:r>
      <w:proofErr w:type="spellStart"/>
      <w:r>
        <w:t>Моносомия</w:t>
      </w:r>
      <w:proofErr w:type="spellEnd"/>
      <w:r>
        <w:t xml:space="preserve"> XO. Синдром «кошачьего крика». </w:t>
      </w:r>
    </w:p>
    <w:p w14:paraId="319261A2" w14:textId="77777777" w:rsidR="002D578C" w:rsidRDefault="002D578C" w:rsidP="002D578C">
      <w:pPr>
        <w:spacing w:after="0"/>
        <w:jc w:val="both"/>
      </w:pPr>
      <w:r>
        <w:t>128.</w:t>
      </w:r>
      <w:r>
        <w:tab/>
        <w:t>Врожденные пороки центральной нервной системы у детей. Гидроцефалия. Этиология, патогенез, клиника, диагностика, лечение.</w:t>
      </w:r>
    </w:p>
    <w:p w14:paraId="57B856CC" w14:textId="77777777" w:rsidR="002D578C" w:rsidRDefault="002D578C" w:rsidP="002D578C">
      <w:pPr>
        <w:spacing w:after="0"/>
        <w:jc w:val="both"/>
      </w:pPr>
      <w:r>
        <w:t>129.</w:t>
      </w:r>
      <w:r>
        <w:tab/>
      </w:r>
      <w:proofErr w:type="spellStart"/>
      <w:r>
        <w:t>Факоматозы</w:t>
      </w:r>
      <w:proofErr w:type="spellEnd"/>
      <w:r>
        <w:t xml:space="preserve">. </w:t>
      </w:r>
      <w:proofErr w:type="spellStart"/>
      <w:r>
        <w:t>Нейрофиброматоз</w:t>
      </w:r>
      <w:proofErr w:type="spellEnd"/>
      <w:r>
        <w:t xml:space="preserve">. (болезнь </w:t>
      </w:r>
      <w:proofErr w:type="spellStart"/>
      <w:r>
        <w:t>Реклигаузена</w:t>
      </w:r>
      <w:proofErr w:type="spellEnd"/>
      <w:r>
        <w:t xml:space="preserve">). Туберозный склероз (болезнь </w:t>
      </w:r>
      <w:proofErr w:type="spellStart"/>
      <w:r>
        <w:t>Бурневилля</w:t>
      </w:r>
      <w:proofErr w:type="spellEnd"/>
      <w:r>
        <w:t>). Клиника, диагностика. Лечение.</w:t>
      </w:r>
    </w:p>
    <w:p w14:paraId="6B6F8566" w14:textId="77777777" w:rsidR="002D578C" w:rsidRDefault="002D578C" w:rsidP="002D578C">
      <w:pPr>
        <w:spacing w:after="0"/>
        <w:jc w:val="both"/>
      </w:pPr>
      <w:r>
        <w:t>130.</w:t>
      </w:r>
      <w:r>
        <w:tab/>
        <w:t>Понятие обсервации. Мероприятия, проводимые при обсервации</w:t>
      </w:r>
    </w:p>
    <w:p w14:paraId="305D9D41" w14:textId="77777777" w:rsidR="002D578C" w:rsidRDefault="002D578C" w:rsidP="002D578C">
      <w:pPr>
        <w:spacing w:after="0"/>
        <w:jc w:val="both"/>
      </w:pPr>
      <w:r>
        <w:t>131.</w:t>
      </w:r>
      <w:r>
        <w:tab/>
        <w:t>Карантин. Мероприятия, проводимые при карантине</w:t>
      </w:r>
    </w:p>
    <w:p w14:paraId="1266A28E" w14:textId="77777777" w:rsidR="002D578C" w:rsidRDefault="002D578C" w:rsidP="002D578C">
      <w:pPr>
        <w:spacing w:after="0"/>
        <w:jc w:val="both"/>
      </w:pPr>
      <w:r>
        <w:t>132.</w:t>
      </w:r>
      <w:r>
        <w:tab/>
        <w:t>Санитарно-эпидемиологическое обеспечение населения в чрезвычайных ситуациях: задачи, принципы и основные мероприятия</w:t>
      </w:r>
    </w:p>
    <w:p w14:paraId="0676D032" w14:textId="77777777" w:rsidR="002D578C" w:rsidRDefault="002D578C" w:rsidP="002D578C">
      <w:pPr>
        <w:spacing w:after="0"/>
        <w:jc w:val="both"/>
      </w:pPr>
      <w:r>
        <w:t>133.</w:t>
      </w:r>
      <w:r>
        <w:tab/>
        <w:t xml:space="preserve">Особенности организации лечебно-эвакуационных мероприятий от вида чрезвычайной ситуации </w:t>
      </w:r>
    </w:p>
    <w:p w14:paraId="171DC0E5" w14:textId="77777777" w:rsidR="002D578C" w:rsidRDefault="002D578C" w:rsidP="002D578C">
      <w:pPr>
        <w:spacing w:after="0"/>
        <w:jc w:val="both"/>
      </w:pPr>
      <w:r>
        <w:t>134.</w:t>
      </w:r>
      <w:r>
        <w:tab/>
        <w:t>Виды медицинской помощи, оказываемые при чрезвычайных ситуациях</w:t>
      </w:r>
    </w:p>
    <w:p w14:paraId="6B7DC38A" w14:textId="77777777" w:rsidR="002D578C" w:rsidRDefault="002D578C" w:rsidP="002D578C">
      <w:pPr>
        <w:spacing w:after="0"/>
        <w:jc w:val="both"/>
      </w:pPr>
      <w:r>
        <w:t>135.</w:t>
      </w:r>
      <w:r>
        <w:tab/>
        <w:t>Медицинские средства индивидуальной защиты</w:t>
      </w:r>
    </w:p>
    <w:p w14:paraId="52C387BB" w14:textId="77777777" w:rsidR="002D578C" w:rsidRDefault="002D578C" w:rsidP="002D578C">
      <w:pPr>
        <w:spacing w:after="0"/>
        <w:jc w:val="both"/>
      </w:pPr>
      <w:r>
        <w:t>136.</w:t>
      </w:r>
      <w:r>
        <w:tab/>
        <w:t>Особенности оказания медицинской помощи при проведении массовых и спортивных мероприятий, в чрезвычайных ситуациях при катастрофах в мирное и военное время</w:t>
      </w:r>
    </w:p>
    <w:p w14:paraId="323B01DA" w14:textId="77777777" w:rsidR="002D578C" w:rsidRDefault="002D578C" w:rsidP="002D578C">
      <w:pPr>
        <w:spacing w:after="0"/>
        <w:jc w:val="both"/>
      </w:pPr>
      <w:r>
        <w:lastRenderedPageBreak/>
        <w:t>137.</w:t>
      </w:r>
      <w:r>
        <w:tab/>
        <w:t>Медицинская сортировка пораженных при чрезвычайных ситуациях</w:t>
      </w:r>
    </w:p>
    <w:p w14:paraId="1CC2D7C6" w14:textId="77777777" w:rsidR="002D578C" w:rsidRDefault="002D578C" w:rsidP="002D578C">
      <w:pPr>
        <w:spacing w:after="0"/>
        <w:jc w:val="both"/>
      </w:pPr>
      <w:r>
        <w:t>138.</w:t>
      </w:r>
      <w:r>
        <w:tab/>
        <w:t>Медицинская эвакуация при чрезвычайных ситуациях</w:t>
      </w:r>
    </w:p>
    <w:p w14:paraId="79DC76A8" w14:textId="77777777" w:rsidR="002D578C" w:rsidRDefault="002D578C" w:rsidP="002D578C">
      <w:pPr>
        <w:spacing w:after="0"/>
        <w:jc w:val="both"/>
      </w:pPr>
      <w:r>
        <w:t>139.</w:t>
      </w:r>
      <w:r>
        <w:tab/>
        <w:t>Организация работы лечебно-профилактической медицинской организации в ЧС</w:t>
      </w:r>
    </w:p>
    <w:p w14:paraId="19C0FFEC" w14:textId="77777777" w:rsidR="002D578C" w:rsidRDefault="002D578C" w:rsidP="002D578C">
      <w:pPr>
        <w:spacing w:after="0"/>
        <w:jc w:val="both"/>
      </w:pPr>
      <w:r>
        <w:t>140.</w:t>
      </w:r>
      <w:r>
        <w:tab/>
        <w:t>Здоровье населения. Методы изучения, оценки здоровья населения и системы здравоохранения.</w:t>
      </w:r>
    </w:p>
    <w:p w14:paraId="1C26C200" w14:textId="77777777" w:rsidR="002D578C" w:rsidRDefault="002D578C" w:rsidP="002D578C">
      <w:pPr>
        <w:spacing w:after="0"/>
        <w:jc w:val="both"/>
      </w:pPr>
      <w:r>
        <w:t>141.</w:t>
      </w:r>
      <w:r>
        <w:tab/>
        <w:t>Статистика здоровья населения.</w:t>
      </w:r>
    </w:p>
    <w:p w14:paraId="15ED357F" w14:textId="77777777" w:rsidR="002D578C" w:rsidRDefault="002D578C" w:rsidP="002D578C">
      <w:pPr>
        <w:spacing w:after="0"/>
        <w:jc w:val="both"/>
      </w:pPr>
      <w:r>
        <w:t>142.</w:t>
      </w:r>
      <w:r>
        <w:tab/>
        <w:t>Медицинское право.  Законодательство в сфере охраны здоровья граждан.</w:t>
      </w:r>
    </w:p>
    <w:p w14:paraId="482A0527" w14:textId="77777777" w:rsidR="002D578C" w:rsidRDefault="002D578C" w:rsidP="002D578C">
      <w:pPr>
        <w:spacing w:after="0"/>
        <w:jc w:val="both"/>
      </w:pPr>
      <w:r>
        <w:t>143.</w:t>
      </w:r>
      <w:r>
        <w:tab/>
        <w:t>Информационная безопасность. Способы защиты информации, персональных данных.</w:t>
      </w:r>
    </w:p>
    <w:p w14:paraId="0F1495F8" w14:textId="77777777" w:rsidR="002D578C" w:rsidRDefault="002D578C" w:rsidP="002D578C">
      <w:pPr>
        <w:spacing w:after="0"/>
        <w:jc w:val="both"/>
      </w:pPr>
      <w:r>
        <w:t>144.</w:t>
      </w:r>
      <w:r>
        <w:tab/>
        <w:t>Комплексный анализ работы медицинской организации.</w:t>
      </w:r>
    </w:p>
    <w:p w14:paraId="23C9F4AE" w14:textId="77777777" w:rsidR="002D578C" w:rsidRDefault="002D578C" w:rsidP="002D578C">
      <w:pPr>
        <w:spacing w:after="0"/>
        <w:jc w:val="both"/>
      </w:pPr>
      <w:r>
        <w:t>145.</w:t>
      </w:r>
      <w:r>
        <w:tab/>
        <w:t>Система здравоохранения РФ.</w:t>
      </w:r>
    </w:p>
    <w:p w14:paraId="15BC89C9" w14:textId="77777777" w:rsidR="002D578C" w:rsidRDefault="002D578C" w:rsidP="002D578C">
      <w:pPr>
        <w:spacing w:after="0"/>
        <w:jc w:val="both"/>
      </w:pPr>
      <w:r>
        <w:t>146.</w:t>
      </w:r>
      <w:r>
        <w:tab/>
        <w:t>Правовая и социальная защита профессиональной медицинской деятельности.</w:t>
      </w:r>
    </w:p>
    <w:p w14:paraId="7CFE9DF0" w14:textId="77777777" w:rsidR="002D578C" w:rsidRDefault="002D578C" w:rsidP="002D578C">
      <w:pPr>
        <w:spacing w:after="0"/>
        <w:jc w:val="both"/>
      </w:pPr>
      <w:r>
        <w:t>147.</w:t>
      </w:r>
      <w:r>
        <w:tab/>
        <w:t>Медицинское право.  Законодательство в сфере охраны здоровья граждан.</w:t>
      </w:r>
    </w:p>
    <w:p w14:paraId="4EFDE9B0" w14:textId="77777777" w:rsidR="002D578C" w:rsidRDefault="002D578C" w:rsidP="002D578C">
      <w:pPr>
        <w:spacing w:after="0"/>
        <w:jc w:val="both"/>
      </w:pPr>
      <w:r>
        <w:t>148.</w:t>
      </w:r>
      <w:r>
        <w:tab/>
        <w:t>Управление качеством медицинской помощи.</w:t>
      </w:r>
    </w:p>
    <w:p w14:paraId="7DFAD52F" w14:textId="77777777" w:rsidR="002D578C" w:rsidRDefault="002D578C" w:rsidP="002D578C">
      <w:pPr>
        <w:spacing w:after="0"/>
        <w:jc w:val="both"/>
      </w:pPr>
      <w:r>
        <w:t>149.</w:t>
      </w:r>
      <w:r>
        <w:tab/>
        <w:t>Информационная безопасность. Способы защиты информации, персональных данных.</w:t>
      </w:r>
    </w:p>
    <w:p w14:paraId="1AD15A85" w14:textId="77777777" w:rsidR="002D578C" w:rsidRDefault="002D578C" w:rsidP="002D578C">
      <w:pPr>
        <w:spacing w:after="0"/>
        <w:jc w:val="both"/>
      </w:pPr>
      <w:r>
        <w:t>150.</w:t>
      </w:r>
      <w:r>
        <w:tab/>
        <w:t>Методологические подходы к оценке качества медицинской помощи. Порядки оказания медицинской помощи, стандарты медицинской помощи, клинические рекомендации (протоколы лечения) по вопросам оказания медицинской помощи.</w:t>
      </w:r>
    </w:p>
    <w:p w14:paraId="6C8A7043" w14:textId="77777777" w:rsidR="002D578C" w:rsidRDefault="002D578C" w:rsidP="002D578C">
      <w:pPr>
        <w:spacing w:after="0"/>
        <w:jc w:val="both"/>
      </w:pPr>
      <w:r>
        <w:t>151.</w:t>
      </w:r>
      <w:r>
        <w:tab/>
        <w:t>Организация экспертизы временной нетрудоспособности в медицинской организации.</w:t>
      </w:r>
    </w:p>
    <w:p w14:paraId="1601B347" w14:textId="77777777" w:rsidR="002D578C" w:rsidRDefault="002D578C" w:rsidP="002D578C">
      <w:pPr>
        <w:spacing w:after="0"/>
        <w:jc w:val="both"/>
      </w:pPr>
      <w:r>
        <w:t>152.</w:t>
      </w:r>
      <w:r>
        <w:tab/>
        <w:t>Права пациента и способы их защиты.</w:t>
      </w:r>
    </w:p>
    <w:p w14:paraId="5A4764DC" w14:textId="77777777" w:rsidR="002D578C" w:rsidRDefault="002D578C" w:rsidP="002D578C">
      <w:pPr>
        <w:spacing w:after="0"/>
        <w:jc w:val="both"/>
      </w:pPr>
      <w:r>
        <w:t>153.</w:t>
      </w:r>
      <w:r>
        <w:tab/>
        <w:t>Управление качеством медицинской помощи.</w:t>
      </w:r>
    </w:p>
    <w:p w14:paraId="7FF5435B" w14:textId="77777777" w:rsidR="002D578C" w:rsidRDefault="002D578C" w:rsidP="002D578C">
      <w:pPr>
        <w:spacing w:after="0"/>
        <w:jc w:val="both"/>
      </w:pPr>
      <w:r>
        <w:t>154.</w:t>
      </w:r>
      <w:r>
        <w:tab/>
        <w:t>Комплексный анализ работы медицинской организации.</w:t>
      </w:r>
    </w:p>
    <w:p w14:paraId="7F25E86D" w14:textId="77777777" w:rsidR="002D578C" w:rsidRDefault="002D578C" w:rsidP="002D578C">
      <w:pPr>
        <w:spacing w:after="0"/>
        <w:jc w:val="both"/>
      </w:pPr>
      <w:r>
        <w:t>155.</w:t>
      </w:r>
      <w:r>
        <w:tab/>
        <w:t>Психолого-педагогическая деятельность врача. Моделирование педагогической деятельности.</w:t>
      </w:r>
    </w:p>
    <w:p w14:paraId="6C528CDD" w14:textId="77777777" w:rsidR="002D578C" w:rsidRDefault="002D578C" w:rsidP="002D578C">
      <w:pPr>
        <w:spacing w:after="0"/>
        <w:jc w:val="both"/>
      </w:pPr>
      <w:r>
        <w:t>156.</w:t>
      </w:r>
      <w:r>
        <w:tab/>
        <w:t>Профессиональное взаимодействие в коллективе: корпоративная культура и психологический климат в коллективе.</w:t>
      </w:r>
    </w:p>
    <w:p w14:paraId="35F2F073" w14:textId="77777777" w:rsidR="002D578C" w:rsidRDefault="002D578C" w:rsidP="002D578C">
      <w:pPr>
        <w:spacing w:after="0"/>
        <w:jc w:val="both"/>
      </w:pPr>
      <w:r>
        <w:t>157.</w:t>
      </w:r>
      <w:r>
        <w:tab/>
        <w:t>Организационно-коммуникативные навыки взаимодействия в коллективе.</w:t>
      </w:r>
    </w:p>
    <w:p w14:paraId="43FF307D" w14:textId="77777777" w:rsidR="002D578C" w:rsidRDefault="002D578C" w:rsidP="002D578C">
      <w:pPr>
        <w:spacing w:after="0"/>
        <w:jc w:val="both"/>
      </w:pPr>
      <w:r>
        <w:t>158.</w:t>
      </w:r>
      <w:r>
        <w:tab/>
        <w:t>Теоретические основы профессионально значимых качеств управления коллективом, этические основы профессионального взаимодействия в коллективе.</w:t>
      </w:r>
    </w:p>
    <w:p w14:paraId="2FF3F48B" w14:textId="77777777" w:rsidR="002D578C" w:rsidRDefault="002D578C" w:rsidP="002D578C">
      <w:pPr>
        <w:spacing w:after="0"/>
        <w:jc w:val="both"/>
      </w:pPr>
      <w:r>
        <w:t>159.</w:t>
      </w:r>
      <w:r>
        <w:tab/>
        <w:t>Формы, методы и средства обучения в высшем и среднем профессиональном медицинском образовании.</w:t>
      </w:r>
    </w:p>
    <w:p w14:paraId="3CF936C3" w14:textId="77777777" w:rsidR="002D578C" w:rsidRDefault="002D578C" w:rsidP="002D578C">
      <w:pPr>
        <w:spacing w:after="0"/>
        <w:jc w:val="both"/>
      </w:pPr>
      <w:r>
        <w:t>160.</w:t>
      </w:r>
      <w:r>
        <w:tab/>
        <w:t>Педагогическое взаимодействие в образовательном процессе (организационные, методические и коммуникативные навыки).</w:t>
      </w:r>
    </w:p>
    <w:p w14:paraId="36D87B98" w14:textId="3FB6AE82" w:rsidR="00F12C76" w:rsidRDefault="002D578C" w:rsidP="002D578C">
      <w:pPr>
        <w:spacing w:after="0"/>
        <w:jc w:val="both"/>
      </w:pPr>
      <w:r>
        <w:t>161.</w:t>
      </w:r>
      <w:r>
        <w:tab/>
        <w:t>Современные педагогические теории, концепции, образовательные технологии.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8C"/>
    <w:rsid w:val="00035ECC"/>
    <w:rsid w:val="002856A5"/>
    <w:rsid w:val="002D578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4AC0"/>
  <w15:chartTrackingRefBased/>
  <w15:docId w15:val="{5CF0C27B-ADF3-41E7-AC53-58313DAD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2653</Words>
  <Characters>15128</Characters>
  <Application>Microsoft Office Word</Application>
  <DocSecurity>0</DocSecurity>
  <Lines>126</Lines>
  <Paragraphs>35</Paragraphs>
  <ScaleCrop>false</ScaleCrop>
  <Company/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2023-12-14T08:45:00Z</dcterms:created>
  <dcterms:modified xsi:type="dcterms:W3CDTF">2023-12-14T08:46:00Z</dcterms:modified>
</cp:coreProperties>
</file>