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66" w:rsidRPr="00714B60" w:rsidRDefault="006C7AEA" w:rsidP="00714B6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МЕДИКО-ПРОФИЛАКТИЧЕСКИЙ</w:t>
      </w:r>
      <w:r w:rsidR="005F2166" w:rsidRPr="00714B60">
        <w:rPr>
          <w:rFonts w:ascii="Times New Roman" w:hAnsi="Times New Roman" w:cs="Times New Roman"/>
          <w:color w:val="auto"/>
          <w:sz w:val="24"/>
          <w:szCs w:val="24"/>
        </w:rPr>
        <w:t xml:space="preserve">ФАКУЛЬТЕТ. </w:t>
      </w:r>
      <w:r w:rsidR="00895909" w:rsidRPr="00714B60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714B60">
        <w:rPr>
          <w:rFonts w:ascii="Times New Roman" w:hAnsi="Times New Roman" w:cs="Times New Roman"/>
          <w:color w:val="auto"/>
          <w:sz w:val="24"/>
          <w:szCs w:val="24"/>
        </w:rPr>
        <w:t>Дисциплина «</w:t>
      </w:r>
      <w:r w:rsidR="005F2166" w:rsidRPr="00714B60">
        <w:rPr>
          <w:rFonts w:ascii="Times New Roman" w:hAnsi="Times New Roman" w:cs="Times New Roman"/>
          <w:color w:val="auto"/>
          <w:sz w:val="24"/>
          <w:szCs w:val="24"/>
        </w:rPr>
        <w:t>НОРМАЛЬНАЯ ФИЗИОЛОГИЯ</w:t>
      </w:r>
      <w:r w:rsidR="00714B6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5F2166" w:rsidRDefault="005F2166" w:rsidP="005F21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2166" w:rsidRDefault="005F2166" w:rsidP="005F21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1D00">
        <w:rPr>
          <w:rFonts w:ascii="Times New Roman" w:hAnsi="Times New Roman"/>
          <w:b/>
          <w:sz w:val="28"/>
          <w:szCs w:val="28"/>
        </w:rPr>
        <w:t xml:space="preserve">Перечень вопросов для </w:t>
      </w:r>
      <w:r w:rsidR="00477A95">
        <w:rPr>
          <w:rFonts w:ascii="Times New Roman" w:hAnsi="Times New Roman"/>
          <w:b/>
          <w:sz w:val="28"/>
          <w:szCs w:val="28"/>
        </w:rPr>
        <w:t xml:space="preserve">подготовки к </w:t>
      </w:r>
      <w:r w:rsidRPr="00351D00">
        <w:rPr>
          <w:rFonts w:ascii="Times New Roman" w:hAnsi="Times New Roman"/>
          <w:b/>
          <w:sz w:val="28"/>
          <w:szCs w:val="28"/>
        </w:rPr>
        <w:t>экзамен</w:t>
      </w:r>
      <w:r w:rsidR="00477A95">
        <w:rPr>
          <w:rFonts w:ascii="Times New Roman" w:hAnsi="Times New Roman"/>
          <w:b/>
          <w:sz w:val="28"/>
          <w:szCs w:val="28"/>
        </w:rPr>
        <w:t>у</w:t>
      </w:r>
    </w:p>
    <w:p w:rsidR="00477A95" w:rsidRPr="00351D00" w:rsidRDefault="00477A95" w:rsidP="005F21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2166" w:rsidRDefault="00AB34F7" w:rsidP="008E044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 xml:space="preserve">Свойства возбудимых клеток. </w:t>
      </w:r>
      <w:r w:rsidR="001C0EFD">
        <w:t>Ионные механизмы происхождения п</w:t>
      </w:r>
      <w:r w:rsidR="005F2166">
        <w:t>отенциал</w:t>
      </w:r>
      <w:r w:rsidR="001C0EFD">
        <w:t>а</w:t>
      </w:r>
      <w:r w:rsidR="005F2166">
        <w:t xml:space="preserve"> покоя</w:t>
      </w:r>
      <w:r w:rsidR="001C0EFD">
        <w:t>.</w:t>
      </w:r>
      <w:r w:rsidR="005F2166">
        <w:t xml:space="preserve"> Потенциал действия и его фазы. </w:t>
      </w:r>
    </w:p>
    <w:p w:rsidR="008526B1" w:rsidRDefault="008526B1" w:rsidP="008E044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Понятие о критическом уровне деполяризации и пороге возбуждения. Изменение возбудимости нервной клетки во время потенциала действия.</w:t>
      </w:r>
    </w:p>
    <w:p w:rsidR="005F2166" w:rsidRDefault="00FA3619" w:rsidP="008E044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 xml:space="preserve">Механизм передачи возбуждения в </w:t>
      </w:r>
      <w:r w:rsidR="005F2166">
        <w:t>нервно-мышечно</w:t>
      </w:r>
      <w:r>
        <w:t>м</w:t>
      </w:r>
      <w:r w:rsidR="005F2166">
        <w:t xml:space="preserve"> синапс</w:t>
      </w:r>
      <w:r>
        <w:t>е</w:t>
      </w:r>
      <w:r w:rsidR="005F2166">
        <w:t xml:space="preserve">. </w:t>
      </w:r>
      <w:r w:rsidR="008526B1">
        <w:t>Отличия</w:t>
      </w:r>
      <w:r w:rsidR="005F2166">
        <w:t xml:space="preserve"> потенциала концевой пластинки</w:t>
      </w:r>
      <w:r w:rsidR="008526B1">
        <w:t xml:space="preserve"> от потенциала действия.</w:t>
      </w:r>
    </w:p>
    <w:p w:rsidR="005F2166" w:rsidRDefault="005F2166" w:rsidP="008E044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Механизм</w:t>
      </w:r>
      <w:r w:rsidR="00241C28">
        <w:t>ы</w:t>
      </w:r>
      <w:r>
        <w:t xml:space="preserve"> </w:t>
      </w:r>
      <w:r w:rsidR="00241C28" w:rsidRPr="00241C28">
        <w:t xml:space="preserve">электромеханического сопряжения </w:t>
      </w:r>
      <w:r w:rsidR="00241C28">
        <w:t xml:space="preserve">и сокращения </w:t>
      </w:r>
      <w:r w:rsidR="0068396F">
        <w:t>мышечных клет</w:t>
      </w:r>
      <w:r w:rsidR="00C02DA0">
        <w:t>о</w:t>
      </w:r>
      <w:r w:rsidR="0068396F">
        <w:t xml:space="preserve">к. Типы и режимы сокращения </w:t>
      </w:r>
      <w:r w:rsidR="00241C28">
        <w:t>скелетных мышц</w:t>
      </w:r>
      <w:r>
        <w:t>.</w:t>
      </w:r>
      <w:r w:rsidR="0068396F">
        <w:t xml:space="preserve"> </w:t>
      </w:r>
    </w:p>
    <w:p w:rsidR="005F2166" w:rsidRDefault="009B69BE" w:rsidP="008E044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 xml:space="preserve">Особенности передачи </w:t>
      </w:r>
      <w:r w:rsidR="008400E8">
        <w:t xml:space="preserve">возбуждающих и тормозных </w:t>
      </w:r>
      <w:r>
        <w:t xml:space="preserve">сигналов в центральных синапсах. </w:t>
      </w:r>
      <w:r w:rsidR="008400E8">
        <w:t xml:space="preserve">Механизмы пре- и постсинаптического </w:t>
      </w:r>
      <w:r w:rsidR="005F2166">
        <w:t>торможения в центральной нервной системе.</w:t>
      </w:r>
    </w:p>
    <w:p w:rsidR="002E2089" w:rsidRDefault="00A505B6" w:rsidP="008E044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 xml:space="preserve">Строение рефлекторной дуги. </w:t>
      </w:r>
      <w:r w:rsidR="002E2089">
        <w:t>Свойства нервных центров. Принципы координации рефлекторной деятельности.</w:t>
      </w:r>
    </w:p>
    <w:p w:rsidR="005F2166" w:rsidRDefault="005F4E1F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С</w:t>
      </w:r>
      <w:r w:rsidR="005F2166">
        <w:t>ветопреломляющие среды глаза. Рефракция, ее аномалии и их коррекция. Понятие об остроте зрения</w:t>
      </w:r>
      <w:r w:rsidR="002628ED">
        <w:t>. М</w:t>
      </w:r>
      <w:r w:rsidR="005F2166">
        <w:t xml:space="preserve">еханизм аккомодации. </w:t>
      </w:r>
    </w:p>
    <w:p w:rsidR="005F2166" w:rsidRDefault="00180C4E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 xml:space="preserve">Фотохимические процессы, происходящие в сетчатке глаза. </w:t>
      </w:r>
      <w:r w:rsidR="005F2166">
        <w:t>Трехкомпонентная теория цветового зрения.</w:t>
      </w:r>
    </w:p>
    <w:p w:rsidR="005F2166" w:rsidRDefault="005F2166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Двигательные рефлексы спинного мозга</w:t>
      </w:r>
      <w:r w:rsidR="00830AD4">
        <w:t xml:space="preserve"> (собственные, фазные, ритмические)</w:t>
      </w:r>
      <w:r>
        <w:t>.</w:t>
      </w:r>
    </w:p>
    <w:p w:rsidR="005F2166" w:rsidRDefault="00830AD4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С</w:t>
      </w:r>
      <w:r w:rsidRPr="00830AD4">
        <w:t>татические и статокине</w:t>
      </w:r>
      <w:r>
        <w:t>тические</w:t>
      </w:r>
      <w:r w:rsidR="005F2166">
        <w:t xml:space="preserve"> </w:t>
      </w:r>
      <w:r w:rsidR="00A32C95">
        <w:t xml:space="preserve">двигательные </w:t>
      </w:r>
      <w:r w:rsidR="005F2166">
        <w:t>рефлексы ствола мозга.</w:t>
      </w:r>
    </w:p>
    <w:p w:rsidR="005F2166" w:rsidRDefault="00BC4158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Функции</w:t>
      </w:r>
      <w:r w:rsidR="005F2166">
        <w:t xml:space="preserve"> мозжечка, симптомы поражения мозжечка. </w:t>
      </w:r>
    </w:p>
    <w:p w:rsidR="00A32C95" w:rsidRDefault="00CE4DB7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Роль</w:t>
      </w:r>
      <w:r w:rsidR="00A32C95">
        <w:t xml:space="preserve"> базальных ганглиев</w:t>
      </w:r>
      <w:r>
        <w:t xml:space="preserve"> в регуляции двигательной активности.</w:t>
      </w:r>
      <w:r w:rsidR="00A32C95">
        <w:t xml:space="preserve"> </w:t>
      </w:r>
      <w:r>
        <w:t>С</w:t>
      </w:r>
      <w:r w:rsidR="00A32C95">
        <w:t>имптомы нарушения функций полосатого тела, бледного шара, черной су</w:t>
      </w:r>
      <w:r w:rsidR="00212BEE">
        <w:t>б</w:t>
      </w:r>
      <w:r w:rsidR="00A32C95">
        <w:t>станции среднего мозга.</w:t>
      </w:r>
    </w:p>
    <w:p w:rsidR="00E97DE6" w:rsidRDefault="005F2166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E97DE6">
        <w:t>Вегетативная нервная система: топография нервных центров и ганглиев. Строение рефлекторной</w:t>
      </w:r>
      <w:r w:rsidR="00DC0D00" w:rsidRPr="00E97DE6">
        <w:t xml:space="preserve"> </w:t>
      </w:r>
      <w:r w:rsidRPr="00E97DE6">
        <w:t xml:space="preserve">дуги вегетативного рефлекса. Медиаторы и рецепторы симпатического и парасимпатического отдела вегетативной нервной системы. Виды вегетативных рефлексов. </w:t>
      </w:r>
    </w:p>
    <w:p w:rsidR="00E97DE6" w:rsidRDefault="005F2166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E97DE6">
        <w:t>Влияние отделов вегетативной нервной системы на функции внутренних органов. Методы оценки влияния вегетативной нервной системы на работу сердца (орто- и клиностатическая проба Шеллонга, глазо-сеpдечный рефлекс Данини-Ашнера, проба Ортнера, вегетативный индекс Кердо).</w:t>
      </w:r>
    </w:p>
    <w:p w:rsidR="00E97DE6" w:rsidRDefault="005F2166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E97DE6">
        <w:t xml:space="preserve">Типы синтеза и механизмы секреции гормонов. Особенности транспорта и рецепции различных гормонов. Виды действия гормонов на клетку (метаболическое, реактогенное и т.д.). </w:t>
      </w:r>
    </w:p>
    <w:p w:rsidR="00E97DE6" w:rsidRDefault="00BD3A29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E97DE6">
        <w:t>Классификация гормонов. Механизм действия стероидных гормонов.</w:t>
      </w:r>
    </w:p>
    <w:p w:rsidR="00E97DE6" w:rsidRDefault="005F2166" w:rsidP="00E97DE6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E97DE6">
        <w:t>Механизмы действия нестероидных гормонов</w:t>
      </w:r>
      <w:r w:rsidR="00E60C6C" w:rsidRPr="00E97DE6">
        <w:t>, р</w:t>
      </w:r>
      <w:r w:rsidRPr="00E97DE6">
        <w:t>оль вторичных посредников в передаче сигнала.</w:t>
      </w:r>
    </w:p>
    <w:p w:rsidR="00607971" w:rsidRDefault="005F2166" w:rsidP="00607971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E97DE6">
        <w:lastRenderedPageBreak/>
        <w:t>Гипоталамо-аденогипофизарная система. Нейрогормоны гипоталамуса, активирующие или тормозящие секрецию гипофизарных гормонов. Гормоны аденогипофиза, их роль в регуляции функций организма.</w:t>
      </w:r>
    </w:p>
    <w:p w:rsidR="00607971" w:rsidRDefault="005F2166" w:rsidP="00607971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607971">
        <w:t>Гипоталамо-нейрогипофизарная система. Гормоны задней доли гипофиза, механизмы их действия на клетки-мишени.</w:t>
      </w:r>
    </w:p>
    <w:p w:rsidR="00607971" w:rsidRDefault="005F2166" w:rsidP="00607971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607971">
        <w:t xml:space="preserve">Гормоны коры и мозгового слоя надпочечников, их влияние на обмен веществ и физиологические функции организма. Регуляция синтеза и секреции гормонов надпочечников. </w:t>
      </w:r>
    </w:p>
    <w:p w:rsidR="00607971" w:rsidRDefault="005F2166" w:rsidP="00607971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607971">
        <w:t xml:space="preserve">Гормоны щитовидной железы, их влияние на обмен веществ и функции организма. Механизм и регуляция образования йодсодержащих гормонов. </w:t>
      </w:r>
    </w:p>
    <w:p w:rsidR="00A87DC8" w:rsidRDefault="005F2166" w:rsidP="00A87DC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A87DC8">
        <w:t xml:space="preserve">Эндокринная функция поджелудочной железы. Влияние инсулина на углеводный, белковый и жировой обмен. Контринсулярные гормоны.  </w:t>
      </w:r>
    </w:p>
    <w:p w:rsidR="00A87DC8" w:rsidRDefault="005F2166" w:rsidP="00A87DC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A87DC8">
        <w:t>Гормональная регуляция обмена кальция в организме. Паратирин, кальцитонин, кальцитриол, их функции.</w:t>
      </w:r>
    </w:p>
    <w:p w:rsidR="00925A52" w:rsidRDefault="005F2166" w:rsidP="00925A5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25A52">
        <w:t xml:space="preserve">Эритроциты: структура, функции, старение и разрушение. Нормальные показатели количества эритроцитов в крови человека. </w:t>
      </w:r>
      <w:r w:rsidR="009C1700" w:rsidRPr="009C1700">
        <w:t xml:space="preserve">Физиологические эритpоцитозы. </w:t>
      </w:r>
      <w:r w:rsidRPr="00925A52">
        <w:t>Метод определения и нормальные показатели скорости оседания эритроцитов.</w:t>
      </w:r>
    </w:p>
    <w:p w:rsidR="00925A52" w:rsidRDefault="00A87DC8" w:rsidP="00925A5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25A52">
        <w:t>Лейкоциты, их формы и функции. Нормальные показатели общего количества лейкоцитов в крови человека. Лейкоцитарная формула. Перераспределительные и истинные лейкоцитозы.</w:t>
      </w:r>
    </w:p>
    <w:p w:rsidR="00925A52" w:rsidRDefault="005F2166" w:rsidP="00925A5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25A52">
        <w:t>Гемоглобин, его структура и свойства. Виды и формы гемоглобина. Роль гемоглобина в транспорте газов крови и поддержании постоянства рН крови. Нормальные показатели количества</w:t>
      </w:r>
      <w:r w:rsidR="00DC0D00" w:rsidRPr="00925A52">
        <w:t xml:space="preserve"> </w:t>
      </w:r>
      <w:r w:rsidRPr="00925A52">
        <w:t>гемоглобина в крови человека. Расчет цветового показателя.</w:t>
      </w:r>
    </w:p>
    <w:p w:rsidR="00925A52" w:rsidRDefault="005F2166" w:rsidP="00925A5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25A52">
        <w:t>Строение и функции тpомбоцитов. Тромбоцитарные факторы свертывания. Этапы сосудисто-тромбоцитарного гемостаза. Нормальные показатели количества тромбоцитов в крови человека.</w:t>
      </w:r>
    </w:p>
    <w:p w:rsidR="00925A52" w:rsidRDefault="005F2166" w:rsidP="00925A5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25A52">
        <w:t xml:space="preserve">Коагуляционный гемостаз, его фазы. Плазменные факторы свертывания. Внешний и внутренний пути образования протромбиназы. </w:t>
      </w:r>
    </w:p>
    <w:p w:rsidR="00F74FE0" w:rsidRDefault="005F2166" w:rsidP="00F74FE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F74FE0">
        <w:t>Противосвертывающая и фибринолитическая системы, их роль в поддержании жидкого состояния кро</w:t>
      </w:r>
      <w:r w:rsidR="00F74FE0">
        <w:t xml:space="preserve">ви. Естественные антикоагулянты. </w:t>
      </w:r>
    </w:p>
    <w:p w:rsidR="00F74FE0" w:rsidRDefault="005F2166" w:rsidP="00F74FE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F74FE0">
        <w:t>Анализ цикла сердечной деятельности. Основные показатели работы сердца. ЧСС, систолический и минутный объемы кровотока</w:t>
      </w:r>
      <w:r w:rsidR="00925A52" w:rsidRPr="00F74FE0">
        <w:t>;</w:t>
      </w:r>
      <w:r w:rsidRPr="00F74FE0">
        <w:t xml:space="preserve"> их нормальные показатели у человека в условиях физиологического покоя.</w:t>
      </w:r>
    </w:p>
    <w:p w:rsidR="00530F38" w:rsidRDefault="005F2166" w:rsidP="00530F3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530F38">
        <w:t>Клапанный аппарат сердца. Анализ состояния клапанов в ходе кардиоцикла. Тоны сердца, их происхождение.</w:t>
      </w:r>
    </w:p>
    <w:p w:rsidR="00530F38" w:rsidRDefault="005F2166" w:rsidP="00530F3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530F38">
        <w:t>Структура и функции проводящей системы сердца. Физиологические особенности атипичных кардиомиоцитов. Природа ритмического возбуждения сердца. Градиент автоматии.</w:t>
      </w:r>
    </w:p>
    <w:p w:rsidR="00530F38" w:rsidRDefault="005F2166" w:rsidP="00530F3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530F38">
        <w:t>Электрокардиография. Способы отведения биопотенциалов. Анализ электрокардиограммы. Значение электрокардиографии для оценки деятельности сердца.</w:t>
      </w:r>
    </w:p>
    <w:p w:rsidR="00530F38" w:rsidRDefault="005F2166" w:rsidP="00530F3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530F38">
        <w:t>Гетеро- и гомеометpическая регуляция pаботы сеpдца.</w:t>
      </w:r>
    </w:p>
    <w:p w:rsidR="00DA30A3" w:rsidRDefault="005F2166" w:rsidP="00DA30A3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DA30A3">
        <w:t>Нервная регуляция работы сердца. Влияние медиаторов вегетативной нервной системы на ЧСС, силу сокращения, возбудимость и проводимость миокарда.</w:t>
      </w:r>
    </w:p>
    <w:p w:rsidR="00DA30A3" w:rsidRDefault="005F2166" w:rsidP="00DA30A3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DA30A3">
        <w:lastRenderedPageBreak/>
        <w:t>Рефлекторная регуляция работы сердца. Рефлексогенные внутрисердечные и сосудистые зоны, их значение для регуляции деятельности сердца.</w:t>
      </w:r>
    </w:p>
    <w:p w:rsidR="00DA30A3" w:rsidRDefault="005F2166" w:rsidP="00DA30A3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DA30A3">
        <w:t>Линейная и объемная скорости кровотока в разных участках кровеносного русла, их зависимость от площади сечения русла и диаметра отдельного сосуда. Время кругооборота крови.</w:t>
      </w:r>
    </w:p>
    <w:p w:rsidR="001E7572" w:rsidRDefault="005F2166" w:rsidP="001E757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DA30A3">
        <w:t>Кровяное давление, факторы его определяющие. Изменение кровяного давления по ходу сосудистого русла. Особенности движения крови по артериям.</w:t>
      </w:r>
    </w:p>
    <w:p w:rsidR="001E7572" w:rsidRDefault="005F2166" w:rsidP="001E757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1E7572">
        <w:t>Прямые и косвенные методы измерения артериального давления у человека. Метод Короткова. Нормальные показатели систолического, диастолического, пульсового, среднего артериального давления у человека.</w:t>
      </w:r>
    </w:p>
    <w:p w:rsidR="001E7572" w:rsidRDefault="005F2166" w:rsidP="001E757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1E7572">
        <w:t>Особенности движения крови по венам. Механизмы венозного возврата крови к сердцу.</w:t>
      </w:r>
    </w:p>
    <w:p w:rsidR="001E7572" w:rsidRDefault="005F2166" w:rsidP="001E7572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1E7572">
        <w:t>Система микроциркуляции. Фактоpы, влияющие на капиллярный кровоток. Механизмы обмена веществ через капиллярную стенку.</w:t>
      </w:r>
    </w:p>
    <w:p w:rsidR="00BA1FF0" w:rsidRDefault="00BE7350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E7350">
        <w:t>Механизмы регуляции местного (тканевого) кровотока; быстрая и долговременная фазы его регуляции при гиперфункции органов.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 xml:space="preserve">Неpвная регуляция сосудистого тонуса. Сосудодвигательный центр. Регуляция тонуса сосудов при раздражении баро- и хемоpецептоpов рефлексогенных зон. 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>Механизмы быстрой и долговременной регуляции артериального давления.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>Биомеханика вдоха и выдоха. Факторы, обуславливающие эластическую тягу легких. Роль сурфактанта в вентиляции легких.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>Количественная оценка внешнего дыхания. Статические и динамические объемы и емкости легких, их нормальные показатели у человека.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>Дыхательные центры продолговатого и среднего мозга. Природа автоматии дыхательных центров.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>Регуляция внешнего дыхания при раздражении центральных и периферических хеморецепторов.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 xml:space="preserve">Регуляция внешнего дыхания при раздражении механорецепторов легких и верхних дыхательных путей. Роль проприорецепторов инспираторных мышц в регуляции глубины дыхательных движений. 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>Газовый состав вдыхаемого, альвеолярного и выдыхаемого воздуха. Сущность процессов газообмена в легких и тканях. Парциальное давление и напряжение газов в различных средах.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 xml:space="preserve">Строение и функции аэрогематического барьера, влияние его толщины на скорость диффузии газов в легких. 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>Кислородная емкость крови, ее определение. Конформационные особенности образования молекул оксигемоглобина. Эффект Бора. Эффект Холдейна.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>Анализ кривой диссоциации оксигемоглобина. Факторы, влияющие на ее смещение.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>Гидрокарбонатная и каpбаминовая формы транспорта углекислого газа кровью.</w:t>
      </w:r>
    </w:p>
    <w:p w:rsidR="00BA1FF0" w:rsidRDefault="005F2166" w:rsidP="00BA1FF0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BA1FF0">
        <w:t>Особенности газообмена при пониженном и повышенном давлении в окружающей среде.</w:t>
      </w:r>
    </w:p>
    <w:p w:rsidR="00BA1FF0" w:rsidRDefault="005F2166" w:rsidP="0073279B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BA1FF0">
        <w:t>Пищеварение в желудке. Состав и свойства желудочного сока. Механизмы регуляции секреции</w:t>
      </w:r>
      <w:r w:rsidR="00DC0D00" w:rsidRPr="00BA1FF0">
        <w:t xml:space="preserve"> </w:t>
      </w:r>
      <w:r w:rsidRPr="00BA1FF0">
        <w:t>желудочного сока. Фазы секреции.</w:t>
      </w:r>
    </w:p>
    <w:p w:rsidR="00626328" w:rsidRDefault="005F2166" w:rsidP="0062632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626328">
        <w:lastRenderedPageBreak/>
        <w:t>Панкреатический сок, его состав и свойства. Регуляция панкреатической секреции. Фазы секреции.</w:t>
      </w:r>
    </w:p>
    <w:p w:rsidR="00626328" w:rsidRDefault="005F2166" w:rsidP="0062632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626328">
        <w:t>Желчеобразовательная функция печени. Состав и роль желчи в пищеварении. Регуляция желчеобpазования и желчевыделения.</w:t>
      </w:r>
    </w:p>
    <w:p w:rsidR="00626328" w:rsidRDefault="005F2166" w:rsidP="0062632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626328">
        <w:t>Состав и свойства кишечного сока, его роль в пищеварении. Регуляция секреции. Типы пищеварения в зависимости от локализации гидролитических ферментов.</w:t>
      </w:r>
    </w:p>
    <w:p w:rsidR="00626328" w:rsidRDefault="005F2166" w:rsidP="00626328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626328">
        <w:t>Виды моторной деятельности различных отделов желудочно-кишечного тракта. Регуляция моторной деятельности желудочно-кишечного тракта.</w:t>
      </w:r>
    </w:p>
    <w:p w:rsidR="00974411" w:rsidRDefault="005F2166" w:rsidP="00974411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74411">
        <w:t>Механизмы и особенности всасывания пищевых веществ в желудочно-кишечном тракте. Регуляция всасывания.</w:t>
      </w:r>
    </w:p>
    <w:p w:rsidR="00974411" w:rsidRDefault="005F2166" w:rsidP="00974411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74411">
        <w:t xml:space="preserve">Этапы высвобождения энергии в организме. Первичное и вторичное тепло. Основной обмен. Общий обмен. </w:t>
      </w:r>
    </w:p>
    <w:p w:rsidR="00974411" w:rsidRDefault="005F2166" w:rsidP="00974411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74411">
        <w:t>Определение расхода энергии у человека при полном газовом анализе выдыхаемого воздуха.</w:t>
      </w:r>
    </w:p>
    <w:p w:rsidR="00974411" w:rsidRDefault="005F2166" w:rsidP="00974411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974411">
        <w:t>Определение расхода энергии у человека при неполном газовом анализе выдыхаемого воздуха.</w:t>
      </w:r>
    </w:p>
    <w:p w:rsidR="008A1FDF" w:rsidRDefault="005F2166" w:rsidP="008A1FDF">
      <w:pPr>
        <w:pStyle w:val="a4"/>
        <w:numPr>
          <w:ilvl w:val="0"/>
          <w:numId w:val="7"/>
        </w:numPr>
        <w:spacing w:before="0" w:beforeAutospacing="0" w:after="120" w:afterAutospacing="0"/>
        <w:jc w:val="both"/>
      </w:pPr>
      <w:r w:rsidRPr="00974411">
        <w:t>Определение расхода энергии при прямой калориметрии. Методы расчета должного основного</w:t>
      </w:r>
      <w:r w:rsidR="00DC0D00" w:rsidRPr="00974411">
        <w:t xml:space="preserve"> </w:t>
      </w:r>
      <w:r w:rsidRPr="00974411">
        <w:t>обмена у человека.</w:t>
      </w:r>
      <w:r w:rsidR="008A1FDF" w:rsidRPr="008A1FDF">
        <w:t xml:space="preserve"> </w:t>
      </w:r>
    </w:p>
    <w:p w:rsidR="008A1FDF" w:rsidRDefault="008A1FDF" w:rsidP="008A1FDF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Механизмы теплопродукции и теплоотдачи. Понятие о термонейтральной зоне, температуре ядра и оболочки.</w:t>
      </w:r>
    </w:p>
    <w:p w:rsidR="00C40463" w:rsidRDefault="008A1FDF" w:rsidP="00C40463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>
        <w:t>Центры терморегуляции. Механизмы поддержания теплового баланса на жаре и на холоде.</w:t>
      </w:r>
    </w:p>
    <w:p w:rsidR="00F1436C" w:rsidRDefault="000255CF" w:rsidP="00F1436C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F1436C">
        <w:t>Принципы рационального питания, основные требования к пищевому рациону здорового человека в зависимости от возраста.</w:t>
      </w:r>
    </w:p>
    <w:p w:rsidR="00F1436C" w:rsidRDefault="005F2166" w:rsidP="00F1436C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F1436C">
        <w:t xml:space="preserve">Клубочковая фильтрация в почках. Строение фильтрационного барьера. Функции подоцитов. Пропускная способность фильтрационного барьера. Факторы, влияющие на величину эффективного фильтрационного давления. </w:t>
      </w:r>
    </w:p>
    <w:p w:rsidR="00F1436C" w:rsidRDefault="005F2166" w:rsidP="00F1436C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F1436C">
        <w:t>Определение скорости клубочковой фильтрации. Механизмы регуляции клубочковой фильтрации.</w:t>
      </w:r>
    </w:p>
    <w:p w:rsidR="00F1436C" w:rsidRDefault="005F2166" w:rsidP="00F1436C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F1436C">
        <w:t>Механизмы реабсорбции различных веществ в проксимальном и дистальном сегментах нефрона. Факторы, влияющие на величину эффективного реабсорбционного давления.</w:t>
      </w:r>
    </w:p>
    <w:p w:rsidR="00F1436C" w:rsidRDefault="005F2166" w:rsidP="00F1436C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F1436C">
        <w:t>Механизм концентрирования мочи в петле Генле и собирательных трубочках, роль кругооборота мочевины в этом процессе.</w:t>
      </w:r>
    </w:p>
    <w:p w:rsidR="005E1F8A" w:rsidRDefault="005F2166" w:rsidP="005E1F8A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5E1F8A">
        <w:t>Эндокринная и метаболическая функции почек.</w:t>
      </w:r>
    </w:p>
    <w:p w:rsidR="00C512D9" w:rsidRDefault="005F2166" w:rsidP="00C512D9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C512D9">
        <w:t>Кислотно-щелочное равновесие, его физиологические показатели. Механизмы компенсации</w:t>
      </w:r>
      <w:r w:rsidR="00F1436C" w:rsidRPr="00C512D9">
        <w:t xml:space="preserve"> </w:t>
      </w:r>
      <w:r w:rsidRPr="00C512D9">
        <w:t>нарушений кислотно-щелочного равновесия буферными системами крови.</w:t>
      </w:r>
    </w:p>
    <w:p w:rsidR="00C512D9" w:rsidRPr="00C512D9" w:rsidRDefault="005F2166" w:rsidP="00C512D9">
      <w:pPr>
        <w:pStyle w:val="a4"/>
        <w:numPr>
          <w:ilvl w:val="0"/>
          <w:numId w:val="7"/>
        </w:numPr>
        <w:spacing w:before="0" w:beforeAutospacing="0" w:after="120" w:afterAutospacing="0" w:line="276" w:lineRule="auto"/>
        <w:jc w:val="both"/>
      </w:pPr>
      <w:r w:rsidRPr="00C512D9">
        <w:t>Роль системы дыхания и почек в поддержании кислотно-щелочного равновесия.</w:t>
      </w:r>
    </w:p>
    <w:p w:rsidR="000A5537" w:rsidRPr="000A5537" w:rsidRDefault="000A5537" w:rsidP="000A5537">
      <w:pPr>
        <w:pStyle w:val="a3"/>
        <w:numPr>
          <w:ilvl w:val="0"/>
          <w:numId w:val="7"/>
        </w:numPr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5537">
        <w:rPr>
          <w:rFonts w:ascii="Times New Roman" w:hAnsi="Times New Roman"/>
          <w:sz w:val="24"/>
          <w:szCs w:val="24"/>
        </w:rPr>
        <w:t>Классификация трудовой деятельности в зависимости от тяжести и напряженности труда. Периоды трудового процесса. Механизмы развития утомления при физической работе.</w:t>
      </w:r>
    </w:p>
    <w:p w:rsidR="000A5537" w:rsidRPr="000A5537" w:rsidRDefault="000A5537" w:rsidP="000A5537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A5537">
        <w:rPr>
          <w:rFonts w:ascii="Times New Roman" w:hAnsi="Times New Roman"/>
          <w:sz w:val="24"/>
          <w:szCs w:val="24"/>
        </w:rPr>
        <w:t xml:space="preserve"> Роль систем кровообращения, дыхания, крови, терморегуляции в обеспечении физической работы человека. Особенности пищевого рациона, необходимого для восполнения энергозатрат при разных значениях коэффициента физической активности.</w:t>
      </w:r>
    </w:p>
    <w:p w:rsidR="000A5537" w:rsidRPr="000A5537" w:rsidRDefault="000A5537" w:rsidP="000A5537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A5537">
        <w:rPr>
          <w:rFonts w:ascii="Times New Roman" w:hAnsi="Times New Roman"/>
          <w:sz w:val="24"/>
          <w:szCs w:val="24"/>
        </w:rPr>
        <w:lastRenderedPageBreak/>
        <w:t>Методы оценки работоспособности человека (тест PWC170, МПК).</w:t>
      </w:r>
    </w:p>
    <w:p w:rsidR="000A5537" w:rsidRPr="000A5537" w:rsidRDefault="000A5537" w:rsidP="000A5537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A5537">
        <w:rPr>
          <w:rFonts w:ascii="Times New Roman" w:hAnsi="Times New Roman"/>
          <w:sz w:val="24"/>
          <w:szCs w:val="24"/>
        </w:rPr>
        <w:t>Принципы рационального питания, основные требования к пищевому рациону здорового человека в зависимости от возраста.</w:t>
      </w:r>
    </w:p>
    <w:p w:rsidR="000A5537" w:rsidRPr="000A5537" w:rsidRDefault="000A5537" w:rsidP="000A5537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A5537">
        <w:rPr>
          <w:rFonts w:ascii="Times New Roman" w:hAnsi="Times New Roman"/>
          <w:sz w:val="24"/>
          <w:szCs w:val="24"/>
        </w:rPr>
        <w:t xml:space="preserve"> Механизмы физиологической адаптации организма человека. Симпатоадреналовая реакция, стресс-реакция, общий адаптационный синдром, реакции активации и тренировки. Естественные антистрессовые механизмы.</w:t>
      </w:r>
    </w:p>
    <w:p w:rsidR="000A5537" w:rsidRPr="000A5537" w:rsidRDefault="000A5537" w:rsidP="000A5537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A5537">
        <w:rPr>
          <w:rFonts w:ascii="Times New Roman" w:hAnsi="Times New Roman"/>
          <w:sz w:val="24"/>
          <w:szCs w:val="24"/>
        </w:rPr>
        <w:t>Теории старения. Изменения функций систем кровообращения, дыхания и выделения при старении.</w:t>
      </w:r>
    </w:p>
    <w:p w:rsidR="000A5537" w:rsidRPr="000A5537" w:rsidRDefault="000A5537" w:rsidP="000A55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A5537">
        <w:rPr>
          <w:rFonts w:ascii="Times New Roman" w:hAnsi="Times New Roman"/>
          <w:sz w:val="24"/>
          <w:szCs w:val="24"/>
        </w:rPr>
        <w:t>Изменения функций ЦНС, вегетативной нервной системы и сенсорных систем у человека при старении. Факторы, ускоряющие и замедляющие процессы старения организма человека.</w:t>
      </w:r>
    </w:p>
    <w:p w:rsidR="005F2166" w:rsidRPr="009671D0" w:rsidRDefault="005F2166" w:rsidP="007327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16D2" w:rsidRDefault="00F116D2" w:rsidP="0073279B">
      <w:pPr>
        <w:jc w:val="both"/>
      </w:pPr>
    </w:p>
    <w:sectPr w:rsidR="00F116D2" w:rsidSect="00076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7C" w:rsidRDefault="00CF057C" w:rsidP="00E97DE6">
      <w:pPr>
        <w:spacing w:after="0" w:line="240" w:lineRule="auto"/>
      </w:pPr>
      <w:r>
        <w:separator/>
      </w:r>
    </w:p>
  </w:endnote>
  <w:endnote w:type="continuationSeparator" w:id="0">
    <w:p w:rsidR="00CF057C" w:rsidRDefault="00CF057C" w:rsidP="00E9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6" w:rsidRDefault="00E97D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6" w:rsidRDefault="00E97DE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6" w:rsidRDefault="00E97D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7C" w:rsidRDefault="00CF057C" w:rsidP="00E97DE6">
      <w:pPr>
        <w:spacing w:after="0" w:line="240" w:lineRule="auto"/>
      </w:pPr>
      <w:r>
        <w:separator/>
      </w:r>
    </w:p>
  </w:footnote>
  <w:footnote w:type="continuationSeparator" w:id="0">
    <w:p w:rsidR="00CF057C" w:rsidRDefault="00CF057C" w:rsidP="00E9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6" w:rsidRDefault="00E97D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539373"/>
      <w:docPartObj>
        <w:docPartGallery w:val="Page Numbers (Top of Page)"/>
        <w:docPartUnique/>
      </w:docPartObj>
    </w:sdtPr>
    <w:sdtEndPr/>
    <w:sdtContent>
      <w:p w:rsidR="00E97DE6" w:rsidRDefault="00E97DE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37">
          <w:rPr>
            <w:noProof/>
          </w:rPr>
          <w:t>4</w:t>
        </w:r>
        <w:r>
          <w:fldChar w:fldCharType="end"/>
        </w:r>
      </w:p>
    </w:sdtContent>
  </w:sdt>
  <w:p w:rsidR="00E97DE6" w:rsidRDefault="00E97D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6" w:rsidRDefault="00E97D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098"/>
    <w:multiLevelType w:val="hybridMultilevel"/>
    <w:tmpl w:val="DBBEA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3A7C"/>
    <w:multiLevelType w:val="hybridMultilevel"/>
    <w:tmpl w:val="BCF80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4ED"/>
    <w:multiLevelType w:val="hybridMultilevel"/>
    <w:tmpl w:val="0656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84E5E"/>
    <w:multiLevelType w:val="hybridMultilevel"/>
    <w:tmpl w:val="9AD0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74C80"/>
    <w:multiLevelType w:val="hybridMultilevel"/>
    <w:tmpl w:val="31D29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913F3"/>
    <w:multiLevelType w:val="hybridMultilevel"/>
    <w:tmpl w:val="69FE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56713"/>
    <w:multiLevelType w:val="hybridMultilevel"/>
    <w:tmpl w:val="1AE6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DB"/>
    <w:rsid w:val="000160CD"/>
    <w:rsid w:val="000255CF"/>
    <w:rsid w:val="00073901"/>
    <w:rsid w:val="00073B60"/>
    <w:rsid w:val="00076B48"/>
    <w:rsid w:val="000A5537"/>
    <w:rsid w:val="000C65B9"/>
    <w:rsid w:val="00180C4E"/>
    <w:rsid w:val="001C0EFD"/>
    <w:rsid w:val="001E7572"/>
    <w:rsid w:val="00207FAA"/>
    <w:rsid w:val="00212BEE"/>
    <w:rsid w:val="00241C28"/>
    <w:rsid w:val="00243B17"/>
    <w:rsid w:val="002628ED"/>
    <w:rsid w:val="002B727F"/>
    <w:rsid w:val="002E2089"/>
    <w:rsid w:val="00477A95"/>
    <w:rsid w:val="004866E4"/>
    <w:rsid w:val="004A1540"/>
    <w:rsid w:val="00530F38"/>
    <w:rsid w:val="005E1F8A"/>
    <w:rsid w:val="005F2166"/>
    <w:rsid w:val="005F4E1F"/>
    <w:rsid w:val="00607971"/>
    <w:rsid w:val="00626328"/>
    <w:rsid w:val="0068396F"/>
    <w:rsid w:val="006B4905"/>
    <w:rsid w:val="006C7AEA"/>
    <w:rsid w:val="00714B60"/>
    <w:rsid w:val="0073279B"/>
    <w:rsid w:val="007C0946"/>
    <w:rsid w:val="007E29D2"/>
    <w:rsid w:val="008022AB"/>
    <w:rsid w:val="00830AD4"/>
    <w:rsid w:val="008400E8"/>
    <w:rsid w:val="008526B1"/>
    <w:rsid w:val="00885C11"/>
    <w:rsid w:val="00895909"/>
    <w:rsid w:val="008A1FDF"/>
    <w:rsid w:val="008C5FDB"/>
    <w:rsid w:val="008E0446"/>
    <w:rsid w:val="00925A52"/>
    <w:rsid w:val="00974411"/>
    <w:rsid w:val="009805A5"/>
    <w:rsid w:val="009B69BE"/>
    <w:rsid w:val="009C1700"/>
    <w:rsid w:val="00A32C95"/>
    <w:rsid w:val="00A505B6"/>
    <w:rsid w:val="00A87DC8"/>
    <w:rsid w:val="00AB34F7"/>
    <w:rsid w:val="00AC28A4"/>
    <w:rsid w:val="00B84A22"/>
    <w:rsid w:val="00B94FAB"/>
    <w:rsid w:val="00BA1FF0"/>
    <w:rsid w:val="00BC4158"/>
    <w:rsid w:val="00BD3A29"/>
    <w:rsid w:val="00BE7350"/>
    <w:rsid w:val="00BF28F7"/>
    <w:rsid w:val="00C02DA0"/>
    <w:rsid w:val="00C40463"/>
    <w:rsid w:val="00C512D9"/>
    <w:rsid w:val="00C920EF"/>
    <w:rsid w:val="00CE4DB7"/>
    <w:rsid w:val="00CF057C"/>
    <w:rsid w:val="00D05099"/>
    <w:rsid w:val="00DA30A3"/>
    <w:rsid w:val="00DC0D00"/>
    <w:rsid w:val="00DD6D8C"/>
    <w:rsid w:val="00E60C6C"/>
    <w:rsid w:val="00E97DE6"/>
    <w:rsid w:val="00EC6924"/>
    <w:rsid w:val="00F116D2"/>
    <w:rsid w:val="00F1436C"/>
    <w:rsid w:val="00F3028B"/>
    <w:rsid w:val="00F74FE0"/>
    <w:rsid w:val="00FA3619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68BBA-3BBA-4E63-AFEE-711C1084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66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F2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3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166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5F2166"/>
    <w:pPr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5F21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F21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B1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paragraph" w:styleId="a5">
    <w:name w:val="header"/>
    <w:basedOn w:val="a"/>
    <w:link w:val="a6"/>
    <w:uiPriority w:val="99"/>
    <w:unhideWhenUsed/>
    <w:rsid w:val="00E9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DE6"/>
    <w:rPr>
      <w:rFonts w:ascii="Calibri" w:eastAsia="Lucida Sans Unicode" w:hAnsi="Calibri" w:cs="Times New Roman"/>
      <w:kern w:val="2"/>
      <w:lang w:eastAsia="ar-SA"/>
    </w:rPr>
  </w:style>
  <w:style w:type="paragraph" w:styleId="a7">
    <w:name w:val="footer"/>
    <w:basedOn w:val="a"/>
    <w:link w:val="a8"/>
    <w:uiPriority w:val="99"/>
    <w:unhideWhenUsed/>
    <w:rsid w:val="00E9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DE6"/>
    <w:rPr>
      <w:rFonts w:ascii="Calibri" w:eastAsia="Lucida Sans Unicode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1586</Words>
  <Characters>9043</Characters>
  <Application>Microsoft Office Word</Application>
  <DocSecurity>0</DocSecurity>
  <Lines>75</Lines>
  <Paragraphs>21</Paragraphs>
  <ScaleCrop>false</ScaleCrop>
  <Company/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Сашенков Сергей Львович</cp:lastModifiedBy>
  <cp:revision>79</cp:revision>
  <dcterms:created xsi:type="dcterms:W3CDTF">2024-10-02T06:56:00Z</dcterms:created>
  <dcterms:modified xsi:type="dcterms:W3CDTF">2024-10-22T06:23:00Z</dcterms:modified>
</cp:coreProperties>
</file>