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D4" w:rsidRDefault="0073606B">
      <w:pPr>
        <w:pStyle w:val="a3"/>
        <w:spacing w:before="66"/>
        <w:ind w:left="4" w:right="7"/>
        <w:jc w:val="center"/>
      </w:pPr>
      <w:r>
        <w:t>КАФЕДРА</w:t>
      </w:r>
      <w:r>
        <w:rPr>
          <w:spacing w:val="-6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t>ФИЗИОЛОГИИ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АКАДЕМИКА</w:t>
      </w:r>
      <w:r>
        <w:rPr>
          <w:spacing w:val="-4"/>
        </w:rPr>
        <w:t xml:space="preserve"> </w:t>
      </w:r>
      <w:r>
        <w:t>Ю.М.</w:t>
      </w:r>
      <w:r>
        <w:rPr>
          <w:spacing w:val="-2"/>
        </w:rPr>
        <w:t xml:space="preserve"> ЗАХАРОВА</w:t>
      </w:r>
    </w:p>
    <w:p w:rsidR="007431D4" w:rsidRDefault="007431D4">
      <w:pPr>
        <w:pStyle w:val="a3"/>
        <w:ind w:left="0"/>
      </w:pPr>
    </w:p>
    <w:p w:rsidR="007431D4" w:rsidRDefault="007431D4">
      <w:pPr>
        <w:pStyle w:val="a3"/>
        <w:spacing w:before="5"/>
        <w:ind w:left="0"/>
      </w:pPr>
    </w:p>
    <w:p w:rsidR="007431D4" w:rsidRDefault="0073606B">
      <w:pPr>
        <w:ind w:left="6" w:right="7"/>
        <w:jc w:val="center"/>
        <w:rPr>
          <w:b/>
          <w:sz w:val="24"/>
        </w:rPr>
      </w:pPr>
      <w:r>
        <w:rPr>
          <w:b/>
          <w:spacing w:val="-2"/>
          <w:sz w:val="24"/>
        </w:rPr>
        <w:t>ОБЪЯВЛЕНИЕ</w:t>
      </w:r>
    </w:p>
    <w:p w:rsidR="007431D4" w:rsidRDefault="0073606B">
      <w:pPr>
        <w:ind w:left="7" w:right="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СТУДЕНТОВ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СТОМАТОЛОГИЧЕСКОГО</w:t>
      </w:r>
      <w:r>
        <w:rPr>
          <w:b/>
          <w:spacing w:val="-2"/>
          <w:sz w:val="24"/>
        </w:rPr>
        <w:t xml:space="preserve"> ФАКУЛЬТЕТА</w:t>
      </w:r>
    </w:p>
    <w:p w:rsidR="007431D4" w:rsidRDefault="007431D4">
      <w:pPr>
        <w:pStyle w:val="a3"/>
        <w:ind w:left="0"/>
        <w:rPr>
          <w:b/>
        </w:rPr>
      </w:pPr>
    </w:p>
    <w:p w:rsidR="007431D4" w:rsidRDefault="007431D4">
      <w:pPr>
        <w:pStyle w:val="a3"/>
        <w:ind w:left="0"/>
        <w:rPr>
          <w:b/>
        </w:rPr>
      </w:pPr>
    </w:p>
    <w:p w:rsidR="007431D4" w:rsidRDefault="0073606B">
      <w:pPr>
        <w:ind w:right="7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указания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7431D4" w:rsidRDefault="0073606B">
      <w:pPr>
        <w:ind w:left="607" w:right="61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Нормальная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физиология,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физиология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челюстно-лицевой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области во 2 (весеннем) семестре </w:t>
      </w:r>
      <w:r>
        <w:rPr>
          <w:b/>
          <w:sz w:val="24"/>
        </w:rPr>
        <w:t>2024/2025</w:t>
      </w:r>
      <w:r>
        <w:rPr>
          <w:b/>
          <w:spacing w:val="-2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учебного года</w:t>
      </w:r>
    </w:p>
    <w:p w:rsidR="007431D4" w:rsidRDefault="0073606B">
      <w:pPr>
        <w:spacing w:before="272"/>
        <w:ind w:left="14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</w:t>
      </w:r>
    </w:p>
    <w:p w:rsidR="007431D4" w:rsidRDefault="0073606B">
      <w:pPr>
        <w:spacing w:before="4" w:line="274" w:lineRule="exact"/>
        <w:ind w:left="140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теме</w:t>
      </w:r>
    </w:p>
    <w:p w:rsidR="007431D4" w:rsidRDefault="0073606B">
      <w:pPr>
        <w:pStyle w:val="a4"/>
        <w:numPr>
          <w:ilvl w:val="0"/>
          <w:numId w:val="2"/>
        </w:numPr>
        <w:tabs>
          <w:tab w:val="left" w:pos="498"/>
        </w:tabs>
        <w:ind w:right="139"/>
        <w:rPr>
          <w:sz w:val="24"/>
        </w:rPr>
      </w:pPr>
      <w:r>
        <w:rPr>
          <w:sz w:val="24"/>
        </w:rPr>
        <w:t>Физиология как предмет: содержание,</w:t>
      </w:r>
      <w:r>
        <w:rPr>
          <w:spacing w:val="31"/>
          <w:sz w:val="24"/>
        </w:rPr>
        <w:t xml:space="preserve"> </w:t>
      </w:r>
      <w:r>
        <w:rPr>
          <w:sz w:val="24"/>
        </w:rPr>
        <w:t>цели,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задачи, основные научные направления. Роль нормальной физиологии в общей структуре медицинских наук.</w:t>
      </w:r>
    </w:p>
    <w:p w:rsidR="007431D4" w:rsidRDefault="0073606B">
      <w:pPr>
        <w:pStyle w:val="a4"/>
        <w:numPr>
          <w:ilvl w:val="0"/>
          <w:numId w:val="2"/>
        </w:numPr>
        <w:tabs>
          <w:tab w:val="left" w:pos="498"/>
        </w:tabs>
        <w:ind w:right="142"/>
        <w:rPr>
          <w:sz w:val="24"/>
        </w:rPr>
      </w:pPr>
      <w:r>
        <w:rPr>
          <w:sz w:val="24"/>
        </w:rPr>
        <w:t xml:space="preserve">История развития физиологии как науки. Основоположники научных направлений, </w:t>
      </w:r>
      <w:proofErr w:type="spellStart"/>
      <w:r>
        <w:rPr>
          <w:sz w:val="24"/>
        </w:rPr>
        <w:t>лауре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ты Нобелевской премии в области физиологии.</w:t>
      </w:r>
    </w:p>
    <w:p w:rsidR="007431D4" w:rsidRDefault="0073606B">
      <w:pPr>
        <w:pStyle w:val="a4"/>
        <w:numPr>
          <w:ilvl w:val="0"/>
          <w:numId w:val="2"/>
        </w:numPr>
        <w:tabs>
          <w:tab w:val="left" w:pos="498"/>
        </w:tabs>
        <w:ind w:right="0" w:hanging="358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лабораториях.</w:t>
      </w:r>
    </w:p>
    <w:p w:rsidR="007431D4" w:rsidRDefault="007431D4">
      <w:pPr>
        <w:pStyle w:val="a3"/>
        <w:spacing w:before="3"/>
        <w:ind w:left="0"/>
      </w:pPr>
    </w:p>
    <w:p w:rsidR="007431D4" w:rsidRDefault="0073606B">
      <w:pPr>
        <w:spacing w:before="1" w:line="274" w:lineRule="exact"/>
        <w:ind w:left="140"/>
        <w:jc w:val="both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7431D4" w:rsidRDefault="0073606B">
      <w:pPr>
        <w:pStyle w:val="a3"/>
        <w:spacing w:line="274" w:lineRule="exact"/>
        <w:jc w:val="both"/>
      </w:pPr>
      <w:r>
        <w:t>Основная</w:t>
      </w:r>
      <w:r>
        <w:rPr>
          <w:spacing w:val="-5"/>
        </w:rPr>
        <w:t xml:space="preserve"> </w:t>
      </w:r>
      <w:r>
        <w:rPr>
          <w:spacing w:val="-2"/>
        </w:rPr>
        <w:t>литература:</w:t>
      </w:r>
    </w:p>
    <w:p w:rsidR="007431D4" w:rsidRDefault="0073606B">
      <w:pPr>
        <w:pStyle w:val="a3"/>
        <w:ind w:right="139" w:firstLine="708"/>
        <w:jc w:val="both"/>
      </w:pPr>
      <w:r>
        <w:t>1.</w:t>
      </w:r>
      <w:r>
        <w:rPr>
          <w:spacing w:val="80"/>
          <w:w w:val="150"/>
        </w:rPr>
        <w:t xml:space="preserve"> </w:t>
      </w:r>
      <w:r>
        <w:t>Нормальная физиология [Электронный ресурс]</w:t>
      </w:r>
      <w:proofErr w:type="gramStart"/>
      <w:r>
        <w:t xml:space="preserve"> :</w:t>
      </w:r>
      <w:proofErr w:type="gramEnd"/>
      <w:r>
        <w:t xml:space="preserve"> учебник /</w:t>
      </w:r>
      <w:r>
        <w:rPr>
          <w:spacing w:val="-1"/>
        </w:rPr>
        <w:t xml:space="preserve"> </w:t>
      </w:r>
      <w:r>
        <w:t xml:space="preserve">под ред. Б. И. Ткаченко. – 3-е изд., </w:t>
      </w:r>
      <w:proofErr w:type="spellStart"/>
      <w:r>
        <w:t>испр</w:t>
      </w:r>
      <w:proofErr w:type="spellEnd"/>
      <w:r>
        <w:t>. и доп. – М. : ГЭОТАР-Медиа, 2016. – 688 с. Режим до</w:t>
      </w:r>
      <w:r>
        <w:t xml:space="preserve">ступа: </w:t>
      </w:r>
      <w:hyperlink r:id="rId6">
        <w:r>
          <w:rPr>
            <w:color w:val="0000FF"/>
            <w:spacing w:val="-2"/>
            <w:shd w:val="clear" w:color="auto" w:fill="F7F7F7"/>
          </w:rPr>
          <w:t>https://www.studentlibrary.ru/book/ISBN9785970436646.html</w:t>
        </w:r>
      </w:hyperlink>
    </w:p>
    <w:p w:rsidR="007431D4" w:rsidRDefault="007431D4">
      <w:pPr>
        <w:pStyle w:val="a3"/>
        <w:ind w:left="0"/>
      </w:pPr>
    </w:p>
    <w:p w:rsidR="007431D4" w:rsidRDefault="0073606B">
      <w:pPr>
        <w:pStyle w:val="a3"/>
        <w:jc w:val="both"/>
      </w:pPr>
      <w:r>
        <w:t>Дополнительная</w:t>
      </w:r>
      <w:r>
        <w:rPr>
          <w:spacing w:val="-8"/>
        </w:rPr>
        <w:t xml:space="preserve"> </w:t>
      </w:r>
      <w:r>
        <w:rPr>
          <w:spacing w:val="-2"/>
        </w:rPr>
        <w:t>литература:</w:t>
      </w:r>
    </w:p>
    <w:p w:rsidR="007431D4" w:rsidRDefault="0073606B">
      <w:pPr>
        <w:pStyle w:val="a4"/>
        <w:numPr>
          <w:ilvl w:val="0"/>
          <w:numId w:val="1"/>
        </w:numPr>
        <w:tabs>
          <w:tab w:val="left" w:pos="1272"/>
        </w:tabs>
        <w:ind w:firstLine="708"/>
        <w:jc w:val="both"/>
        <w:rPr>
          <w:sz w:val="24"/>
        </w:rPr>
      </w:pPr>
      <w:r>
        <w:rPr>
          <w:sz w:val="24"/>
        </w:rPr>
        <w:t>Камкин, А.Г. Атлас по физиологии. В двух томах. Том 1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А.Г. Камкин, И.С. Киселева.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ГЭОТАР-Медиа, 2013. – 408 с. Режим доступа: </w:t>
      </w:r>
      <w:hyperlink r:id="rId7">
        <w:r>
          <w:rPr>
            <w:color w:val="0000FF"/>
            <w:sz w:val="24"/>
          </w:rPr>
          <w:t>https</w:t>
        </w:r>
        <w:r>
          <w:rPr>
            <w:color w:val="0000FF"/>
            <w:sz w:val="24"/>
          </w:rPr>
          <w:t>://www.studentlibrary.ru/book/ISBN9785970424186.html</w:t>
        </w:r>
      </w:hyperlink>
    </w:p>
    <w:p w:rsidR="007431D4" w:rsidRDefault="0073606B">
      <w:pPr>
        <w:pStyle w:val="a4"/>
        <w:numPr>
          <w:ilvl w:val="0"/>
          <w:numId w:val="1"/>
        </w:numPr>
        <w:tabs>
          <w:tab w:val="left" w:pos="1272"/>
        </w:tabs>
        <w:ind w:firstLine="708"/>
        <w:jc w:val="both"/>
        <w:rPr>
          <w:sz w:val="24"/>
        </w:rPr>
      </w:pPr>
      <w:r>
        <w:rPr>
          <w:sz w:val="24"/>
        </w:rPr>
        <w:t>Камкин, А.Г. Атлас по физиологии. В двух томах. Том 2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А.Г. Камкин, И.С. Киселева.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ГЭОТАР-Медиа, 2013. – 448 с. Режим доступа: </w:t>
      </w:r>
      <w:hyperlink r:id="rId8">
        <w:r>
          <w:rPr>
            <w:color w:val="0000FF"/>
            <w:sz w:val="24"/>
          </w:rPr>
          <w:t>https://www.studentlibrary.ru/book/ISBN9785970424193.html</w:t>
        </w:r>
      </w:hyperlink>
    </w:p>
    <w:p w:rsidR="007431D4" w:rsidRDefault="0073606B">
      <w:pPr>
        <w:pStyle w:val="a4"/>
        <w:numPr>
          <w:ilvl w:val="0"/>
          <w:numId w:val="1"/>
        </w:numPr>
        <w:tabs>
          <w:tab w:val="left" w:pos="1050"/>
          <w:tab w:val="left" w:pos="1272"/>
          <w:tab w:val="left" w:pos="1753"/>
          <w:tab w:val="left" w:pos="4132"/>
          <w:tab w:val="left" w:pos="5309"/>
          <w:tab w:val="left" w:pos="6065"/>
          <w:tab w:val="left" w:pos="7063"/>
          <w:tab w:val="left" w:pos="7864"/>
          <w:tab w:val="left" w:pos="9186"/>
        </w:tabs>
        <w:ind w:right="142" w:firstLine="708"/>
        <w:jc w:val="both"/>
        <w:rPr>
          <w:sz w:val="24"/>
        </w:rPr>
      </w:pPr>
      <w:r>
        <w:rPr>
          <w:sz w:val="24"/>
        </w:rPr>
        <w:tab/>
        <w:t>Нормальная физиология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/ под ред. К.В. Судакова. – </w:t>
      </w:r>
      <w:r>
        <w:rPr>
          <w:spacing w:val="-6"/>
          <w:sz w:val="24"/>
        </w:rPr>
        <w:t>М.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ГЭОТАР-Медиа,</w:t>
      </w:r>
      <w:r>
        <w:rPr>
          <w:sz w:val="24"/>
        </w:rPr>
        <w:tab/>
      </w:r>
      <w:r>
        <w:rPr>
          <w:spacing w:val="-2"/>
          <w:sz w:val="24"/>
        </w:rPr>
        <w:t>2015.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880</w:t>
      </w:r>
      <w:r>
        <w:rPr>
          <w:sz w:val="24"/>
        </w:rPr>
        <w:tab/>
      </w:r>
      <w:r>
        <w:rPr>
          <w:spacing w:val="-6"/>
          <w:sz w:val="24"/>
        </w:rPr>
        <w:t>с.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hyperlink r:id="rId9">
        <w:r>
          <w:rPr>
            <w:color w:val="0000FF"/>
            <w:spacing w:val="-2"/>
            <w:sz w:val="24"/>
          </w:rPr>
          <w:t>https://www.studentlibrary.ru/book/ISBN9785970435281.html</w:t>
        </w:r>
      </w:hyperlink>
    </w:p>
    <w:p w:rsidR="007431D4" w:rsidRDefault="0073606B">
      <w:pPr>
        <w:pStyle w:val="a4"/>
        <w:numPr>
          <w:ilvl w:val="0"/>
          <w:numId w:val="1"/>
        </w:numPr>
        <w:tabs>
          <w:tab w:val="left" w:pos="1272"/>
        </w:tabs>
        <w:ind w:right="145" w:firstLine="708"/>
        <w:jc w:val="both"/>
        <w:rPr>
          <w:sz w:val="24"/>
        </w:rPr>
      </w:pPr>
      <w:r>
        <w:rPr>
          <w:sz w:val="24"/>
        </w:rPr>
        <w:t>Нормальная физиология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/ под ред. Л. З. Теля, Н. А. </w:t>
      </w:r>
      <w:proofErr w:type="spellStart"/>
      <w:r>
        <w:rPr>
          <w:sz w:val="24"/>
        </w:rPr>
        <w:t>Агаджаняна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Литтерра</w:t>
      </w:r>
      <w:proofErr w:type="spellEnd"/>
      <w:r>
        <w:rPr>
          <w:sz w:val="24"/>
        </w:rPr>
        <w:t>, 2015. – 768 с. Режим доступа</w:t>
      </w:r>
      <w:r>
        <w:rPr>
          <w:sz w:val="24"/>
        </w:rPr>
        <w:t xml:space="preserve">: </w:t>
      </w:r>
      <w:hyperlink r:id="rId10">
        <w:r>
          <w:rPr>
            <w:color w:val="0000FF"/>
            <w:spacing w:val="-2"/>
            <w:sz w:val="24"/>
          </w:rPr>
          <w:t>https://www.studentlibrary.ru/book/ISBN9785423501679.html</w:t>
        </w:r>
      </w:hyperlink>
    </w:p>
    <w:sectPr w:rsidR="007431D4">
      <w:type w:val="continuous"/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147C"/>
    <w:multiLevelType w:val="hybridMultilevel"/>
    <w:tmpl w:val="F85C620A"/>
    <w:lvl w:ilvl="0" w:tplc="A44A30F4">
      <w:start w:val="1"/>
      <w:numFmt w:val="decimal"/>
      <w:lvlText w:val="%1."/>
      <w:lvlJc w:val="left"/>
      <w:pPr>
        <w:ind w:left="49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DC5D12">
      <w:numFmt w:val="bullet"/>
      <w:lvlText w:val="•"/>
      <w:lvlJc w:val="left"/>
      <w:pPr>
        <w:ind w:left="1470" w:hanging="359"/>
      </w:pPr>
      <w:rPr>
        <w:rFonts w:hint="default"/>
        <w:lang w:val="ru-RU" w:eastAsia="en-US" w:bidi="ar-SA"/>
      </w:rPr>
    </w:lvl>
    <w:lvl w:ilvl="2" w:tplc="1032C480">
      <w:numFmt w:val="bullet"/>
      <w:lvlText w:val="•"/>
      <w:lvlJc w:val="left"/>
      <w:pPr>
        <w:ind w:left="2441" w:hanging="359"/>
      </w:pPr>
      <w:rPr>
        <w:rFonts w:hint="default"/>
        <w:lang w:val="ru-RU" w:eastAsia="en-US" w:bidi="ar-SA"/>
      </w:rPr>
    </w:lvl>
    <w:lvl w:ilvl="3" w:tplc="E1365534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1E5ABE6E">
      <w:numFmt w:val="bullet"/>
      <w:lvlText w:val="•"/>
      <w:lvlJc w:val="left"/>
      <w:pPr>
        <w:ind w:left="4382" w:hanging="359"/>
      </w:pPr>
      <w:rPr>
        <w:rFonts w:hint="default"/>
        <w:lang w:val="ru-RU" w:eastAsia="en-US" w:bidi="ar-SA"/>
      </w:rPr>
    </w:lvl>
    <w:lvl w:ilvl="5" w:tplc="3C8087FC">
      <w:numFmt w:val="bullet"/>
      <w:lvlText w:val="•"/>
      <w:lvlJc w:val="left"/>
      <w:pPr>
        <w:ind w:left="5353" w:hanging="359"/>
      </w:pPr>
      <w:rPr>
        <w:rFonts w:hint="default"/>
        <w:lang w:val="ru-RU" w:eastAsia="en-US" w:bidi="ar-SA"/>
      </w:rPr>
    </w:lvl>
    <w:lvl w:ilvl="6" w:tplc="6A42BE2C">
      <w:numFmt w:val="bullet"/>
      <w:lvlText w:val="•"/>
      <w:lvlJc w:val="left"/>
      <w:pPr>
        <w:ind w:left="6323" w:hanging="359"/>
      </w:pPr>
      <w:rPr>
        <w:rFonts w:hint="default"/>
        <w:lang w:val="ru-RU" w:eastAsia="en-US" w:bidi="ar-SA"/>
      </w:rPr>
    </w:lvl>
    <w:lvl w:ilvl="7" w:tplc="24B22B00">
      <w:numFmt w:val="bullet"/>
      <w:lvlText w:val="•"/>
      <w:lvlJc w:val="left"/>
      <w:pPr>
        <w:ind w:left="7294" w:hanging="359"/>
      </w:pPr>
      <w:rPr>
        <w:rFonts w:hint="default"/>
        <w:lang w:val="ru-RU" w:eastAsia="en-US" w:bidi="ar-SA"/>
      </w:rPr>
    </w:lvl>
    <w:lvl w:ilvl="8" w:tplc="17B28954">
      <w:numFmt w:val="bullet"/>
      <w:lvlText w:val="•"/>
      <w:lvlJc w:val="left"/>
      <w:pPr>
        <w:ind w:left="8265" w:hanging="359"/>
      </w:pPr>
      <w:rPr>
        <w:rFonts w:hint="default"/>
        <w:lang w:val="ru-RU" w:eastAsia="en-US" w:bidi="ar-SA"/>
      </w:rPr>
    </w:lvl>
  </w:abstractNum>
  <w:abstractNum w:abstractNumId="1">
    <w:nsid w:val="5B0340C0"/>
    <w:multiLevelType w:val="hybridMultilevel"/>
    <w:tmpl w:val="9A5C69CC"/>
    <w:lvl w:ilvl="0" w:tplc="4378C9DC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C12DC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E9D08064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 w:tplc="E0F22396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 w:tplc="84E0FF1E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 w:tplc="CFBAB24E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 w:tplc="0BD8B290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E51290F0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 w:tplc="D97893EC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31D4"/>
    <w:rsid w:val="0073606B"/>
    <w:rsid w:val="0074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2419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97042418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36646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tudentlibrary.ru/book/ISBN978542350167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352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Пользователь Windows</cp:lastModifiedBy>
  <cp:revision>2</cp:revision>
  <dcterms:created xsi:type="dcterms:W3CDTF">2025-02-05T14:46:00Z</dcterms:created>
  <dcterms:modified xsi:type="dcterms:W3CDTF">2025-02-05T14:51:00Z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Office Word 2007</vt:lpwstr>
  </property>
</Properties>
</file>