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3DC" w:rsidRPr="00242778" w:rsidRDefault="00EA23DC" w:rsidP="001141DB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778">
        <w:rPr>
          <w:rFonts w:ascii="Times New Roman" w:hAnsi="Times New Roman" w:cs="Times New Roman"/>
          <w:b/>
          <w:sz w:val="28"/>
          <w:szCs w:val="28"/>
        </w:rPr>
        <w:t>ФГБОУ ВО ЮУГМУ Минздрава России</w:t>
      </w:r>
    </w:p>
    <w:p w:rsidR="00EA23DC" w:rsidRPr="00242778" w:rsidRDefault="00EA23DC" w:rsidP="001141DB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778">
        <w:rPr>
          <w:rFonts w:ascii="Times New Roman" w:hAnsi="Times New Roman" w:cs="Times New Roman"/>
          <w:b/>
          <w:sz w:val="28"/>
          <w:szCs w:val="28"/>
        </w:rPr>
        <w:t>кафедра Общей гигиены</w:t>
      </w:r>
    </w:p>
    <w:p w:rsidR="00EA23DC" w:rsidRPr="009C01A7" w:rsidRDefault="00EA23DC" w:rsidP="001141DB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778">
        <w:rPr>
          <w:rFonts w:ascii="Times New Roman" w:hAnsi="Times New Roman" w:cs="Times New Roman"/>
          <w:b/>
          <w:sz w:val="28"/>
          <w:szCs w:val="28"/>
        </w:rPr>
        <w:t xml:space="preserve">Дисциплина </w:t>
      </w:r>
      <w:r w:rsidRPr="009C01A7">
        <w:rPr>
          <w:rFonts w:ascii="Times New Roman" w:hAnsi="Times New Roman" w:cs="Times New Roman"/>
          <w:b/>
          <w:sz w:val="28"/>
          <w:szCs w:val="28"/>
        </w:rPr>
        <w:t>Экологическая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безопасность продуктов питания</w:t>
      </w:r>
    </w:p>
    <w:p w:rsidR="00EA23DC" w:rsidRPr="00242778" w:rsidRDefault="00EA23DC" w:rsidP="001141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 32.05.01 М</w:t>
      </w:r>
      <w:r w:rsidRPr="00242778">
        <w:rPr>
          <w:rFonts w:ascii="Times New Roman" w:hAnsi="Times New Roman" w:cs="Times New Roman"/>
          <w:b/>
          <w:sz w:val="28"/>
          <w:szCs w:val="28"/>
        </w:rPr>
        <w:t xml:space="preserve">едико-профилактическое </w:t>
      </w:r>
      <w:r>
        <w:rPr>
          <w:rFonts w:ascii="Times New Roman" w:hAnsi="Times New Roman" w:cs="Times New Roman"/>
          <w:b/>
          <w:sz w:val="28"/>
          <w:szCs w:val="28"/>
        </w:rPr>
        <w:t>дело</w:t>
      </w:r>
    </w:p>
    <w:p w:rsidR="00EA23DC" w:rsidRPr="00242778" w:rsidRDefault="00EA23DC" w:rsidP="001141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778">
        <w:rPr>
          <w:rFonts w:ascii="Times New Roman" w:hAnsi="Times New Roman" w:cs="Times New Roman"/>
          <w:b/>
          <w:sz w:val="28"/>
          <w:szCs w:val="28"/>
        </w:rPr>
        <w:t>форма обучения - очная</w:t>
      </w:r>
      <w:bookmarkStart w:id="0" w:name="_GoBack"/>
      <w:bookmarkEnd w:id="0"/>
    </w:p>
    <w:p w:rsidR="00EA23DC" w:rsidRDefault="00EA23DC" w:rsidP="001141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3DC" w:rsidRPr="00155CFD" w:rsidRDefault="00EA23DC" w:rsidP="00EA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ВОПРОСОВ</w:t>
      </w:r>
      <w:r w:rsidRPr="00155CF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ДЛЯ ЗАЧЕТА</w:t>
      </w:r>
    </w:p>
    <w:p w:rsidR="00EA23DC" w:rsidRDefault="00EA23DC" w:rsidP="00EA23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97F" w:rsidRDefault="00AF27C2" w:rsidP="00723B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Экологические проблемы питания. </w:t>
      </w:r>
      <w:r w:rsidR="00B1497F" w:rsidRPr="00723B5A">
        <w:rPr>
          <w:rFonts w:ascii="Times New Roman" w:hAnsi="Times New Roman" w:cs="Times New Roman"/>
          <w:sz w:val="24"/>
          <w:szCs w:val="24"/>
        </w:rPr>
        <w:t>Особенности питания современного человека и пути его оптимизации.</w:t>
      </w:r>
    </w:p>
    <w:p w:rsidR="00AF27C2" w:rsidRPr="00943252" w:rsidRDefault="00AF27C2" w:rsidP="00AF27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252">
        <w:rPr>
          <w:rFonts w:ascii="Times New Roman" w:hAnsi="Times New Roman" w:cs="Times New Roman"/>
          <w:sz w:val="24"/>
          <w:szCs w:val="24"/>
        </w:rPr>
        <w:t xml:space="preserve">Теория рационального питания. </w:t>
      </w:r>
      <w:r>
        <w:rPr>
          <w:rFonts w:ascii="Times New Roman" w:hAnsi="Times New Roman" w:cs="Times New Roman"/>
          <w:sz w:val="24"/>
          <w:szCs w:val="24"/>
        </w:rPr>
        <w:t xml:space="preserve">Законы рационального питания. </w:t>
      </w:r>
      <w:r w:rsidRPr="00943252">
        <w:rPr>
          <w:rFonts w:ascii="Times New Roman" w:hAnsi="Times New Roman" w:cs="Times New Roman"/>
          <w:sz w:val="24"/>
          <w:szCs w:val="24"/>
        </w:rPr>
        <w:t>Гигиенические требования к рациональному питанию человека.</w:t>
      </w:r>
    </w:p>
    <w:p w:rsidR="00AF27C2" w:rsidRDefault="00AF27C2" w:rsidP="00AF27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Пищевой статус, как критерий оценки состояния фактического питания.</w:t>
      </w:r>
    </w:p>
    <w:p w:rsidR="00AF27C2" w:rsidRPr="0093164A" w:rsidRDefault="00AF27C2" w:rsidP="00AF27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64A">
        <w:rPr>
          <w:rFonts w:ascii="Times New Roman" w:hAnsi="Times New Roman" w:cs="Times New Roman"/>
          <w:sz w:val="24"/>
          <w:szCs w:val="24"/>
        </w:rPr>
        <w:t>Пищевая и биологическая ценность продуктов питания животного происхождения, их эколого-гигиеническая характеристика.</w:t>
      </w:r>
    </w:p>
    <w:p w:rsidR="00AF27C2" w:rsidRPr="00763C67" w:rsidRDefault="00AF27C2" w:rsidP="00AF27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64A">
        <w:rPr>
          <w:rFonts w:ascii="Times New Roman" w:hAnsi="Times New Roman" w:cs="Times New Roman"/>
          <w:sz w:val="24"/>
          <w:szCs w:val="24"/>
        </w:rPr>
        <w:t>Пищевая и биологическая ценность продуктов питания растительного происхождения, их эколого-гигиеническая характеристика.</w:t>
      </w:r>
    </w:p>
    <w:p w:rsidR="00DC1957" w:rsidRDefault="00DC1957" w:rsidP="00DC19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559">
        <w:rPr>
          <w:rFonts w:ascii="Times New Roman" w:hAnsi="Times New Roman" w:cs="Times New Roman"/>
          <w:sz w:val="24"/>
          <w:szCs w:val="24"/>
        </w:rPr>
        <w:t xml:space="preserve">Гигиеническая оценка качества и безопасности продуктов животного </w:t>
      </w:r>
      <w:r w:rsidR="00493BBC">
        <w:rPr>
          <w:rFonts w:ascii="Times New Roman" w:hAnsi="Times New Roman" w:cs="Times New Roman"/>
          <w:sz w:val="24"/>
          <w:szCs w:val="24"/>
        </w:rPr>
        <w:t xml:space="preserve">и растительного </w:t>
      </w:r>
      <w:r w:rsidRPr="008C4559">
        <w:rPr>
          <w:rFonts w:ascii="Times New Roman" w:hAnsi="Times New Roman" w:cs="Times New Roman"/>
          <w:sz w:val="24"/>
          <w:szCs w:val="24"/>
        </w:rPr>
        <w:t>происхождения.</w:t>
      </w:r>
      <w:r w:rsidR="00212130">
        <w:rPr>
          <w:rFonts w:ascii="Times New Roman" w:hAnsi="Times New Roman" w:cs="Times New Roman"/>
          <w:sz w:val="24"/>
          <w:szCs w:val="24"/>
        </w:rPr>
        <w:t xml:space="preserve"> Стандартизация как </w:t>
      </w:r>
      <w:r w:rsidR="0058424E">
        <w:rPr>
          <w:rFonts w:ascii="Times New Roman" w:hAnsi="Times New Roman" w:cs="Times New Roman"/>
          <w:sz w:val="24"/>
          <w:szCs w:val="24"/>
        </w:rPr>
        <w:t>одно из важней</w:t>
      </w:r>
      <w:r w:rsidR="00212130">
        <w:rPr>
          <w:rFonts w:ascii="Times New Roman" w:hAnsi="Times New Roman" w:cs="Times New Roman"/>
          <w:sz w:val="24"/>
          <w:szCs w:val="24"/>
        </w:rPr>
        <w:t>ш</w:t>
      </w:r>
      <w:r w:rsidR="0058424E">
        <w:rPr>
          <w:rFonts w:ascii="Times New Roman" w:hAnsi="Times New Roman" w:cs="Times New Roman"/>
          <w:sz w:val="24"/>
          <w:szCs w:val="24"/>
        </w:rPr>
        <w:t>их мероприятий, обеспечивающих качество и безопасность пи</w:t>
      </w:r>
      <w:r w:rsidR="00212130">
        <w:rPr>
          <w:rFonts w:ascii="Times New Roman" w:hAnsi="Times New Roman" w:cs="Times New Roman"/>
          <w:sz w:val="24"/>
          <w:szCs w:val="24"/>
        </w:rPr>
        <w:t>щевых продуктов.</w:t>
      </w:r>
    </w:p>
    <w:p w:rsidR="00EA23DC" w:rsidRPr="00493BBC" w:rsidRDefault="00EA23DC" w:rsidP="00493B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BC">
        <w:rPr>
          <w:rFonts w:ascii="Times New Roman" w:hAnsi="Times New Roman" w:cs="Times New Roman"/>
          <w:sz w:val="24"/>
          <w:szCs w:val="24"/>
        </w:rPr>
        <w:t xml:space="preserve">Понятие «пищевые добавки», их </w:t>
      </w:r>
      <w:r w:rsidR="001141DB" w:rsidRPr="00493BBC">
        <w:rPr>
          <w:rFonts w:ascii="Times New Roman" w:hAnsi="Times New Roman" w:cs="Times New Roman"/>
          <w:sz w:val="24"/>
          <w:szCs w:val="24"/>
        </w:rPr>
        <w:t xml:space="preserve">классификация, </w:t>
      </w:r>
      <w:r w:rsidRPr="00493BBC">
        <w:rPr>
          <w:rFonts w:ascii="Times New Roman" w:hAnsi="Times New Roman" w:cs="Times New Roman"/>
          <w:sz w:val="24"/>
          <w:szCs w:val="24"/>
        </w:rPr>
        <w:t xml:space="preserve">роль </w:t>
      </w:r>
      <w:r w:rsidR="001141DB" w:rsidRPr="00493BBC">
        <w:rPr>
          <w:rFonts w:ascii="Times New Roman" w:hAnsi="Times New Roman" w:cs="Times New Roman"/>
          <w:sz w:val="24"/>
          <w:szCs w:val="24"/>
        </w:rPr>
        <w:t xml:space="preserve">пищевых добавок </w:t>
      </w:r>
      <w:r w:rsidRPr="00493BBC">
        <w:rPr>
          <w:rFonts w:ascii="Times New Roman" w:hAnsi="Times New Roman" w:cs="Times New Roman"/>
          <w:sz w:val="24"/>
          <w:szCs w:val="24"/>
        </w:rPr>
        <w:t>в</w:t>
      </w:r>
      <w:r w:rsidR="001141DB" w:rsidRPr="00493BBC">
        <w:rPr>
          <w:rFonts w:ascii="Times New Roman" w:hAnsi="Times New Roman" w:cs="Times New Roman"/>
          <w:sz w:val="24"/>
          <w:szCs w:val="24"/>
        </w:rPr>
        <w:t xml:space="preserve"> питании современного человека.</w:t>
      </w:r>
    </w:p>
    <w:p w:rsidR="00723B5A" w:rsidRDefault="00723B5A" w:rsidP="00AF27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1DA">
        <w:rPr>
          <w:rFonts w:ascii="Times New Roman" w:hAnsi="Times New Roman" w:cs="Times New Roman"/>
          <w:sz w:val="24"/>
          <w:szCs w:val="24"/>
        </w:rPr>
        <w:t>Основные представители различных классов пищевых добавок в продовольственном сырье и основных продуктах питания.</w:t>
      </w:r>
    </w:p>
    <w:p w:rsidR="00AF27C2" w:rsidRPr="00AF27C2" w:rsidRDefault="00AF27C2" w:rsidP="00AF27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Гигиенические требования к пищевым веществам, пищевым и биологически активным добавкам.</w:t>
      </w:r>
    </w:p>
    <w:p w:rsidR="00B1497F" w:rsidRPr="00B1497F" w:rsidRDefault="00B1497F" w:rsidP="00B149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C67">
        <w:rPr>
          <w:rFonts w:ascii="Times New Roman" w:hAnsi="Times New Roman" w:cs="Times New Roman"/>
          <w:sz w:val="24"/>
          <w:szCs w:val="24"/>
        </w:rPr>
        <w:t>Санитарно-гигиенический контроль за применением пищевых добавок в продовольственном сырье и основных продуктах питания.</w:t>
      </w:r>
    </w:p>
    <w:p w:rsidR="00723B5A" w:rsidRPr="00AF27C2" w:rsidRDefault="00EA23DC" w:rsidP="00AF27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DB">
        <w:rPr>
          <w:rFonts w:ascii="Times New Roman" w:hAnsi="Times New Roman" w:cs="Times New Roman"/>
          <w:sz w:val="24"/>
          <w:szCs w:val="24"/>
        </w:rPr>
        <w:t>Понятие «биолог</w:t>
      </w:r>
      <w:r w:rsidR="001141DB" w:rsidRPr="001141DB">
        <w:rPr>
          <w:rFonts w:ascii="Times New Roman" w:hAnsi="Times New Roman" w:cs="Times New Roman"/>
          <w:sz w:val="24"/>
          <w:szCs w:val="24"/>
        </w:rPr>
        <w:t>ически активные добавки» к пище. Классификация биологически активных добавок,</w:t>
      </w:r>
      <w:r w:rsidRPr="001141DB">
        <w:rPr>
          <w:rFonts w:ascii="Times New Roman" w:hAnsi="Times New Roman" w:cs="Times New Roman"/>
          <w:sz w:val="24"/>
          <w:szCs w:val="24"/>
        </w:rPr>
        <w:t xml:space="preserve"> их роль в</w:t>
      </w:r>
      <w:r w:rsidR="001141DB">
        <w:rPr>
          <w:rFonts w:ascii="Times New Roman" w:hAnsi="Times New Roman" w:cs="Times New Roman"/>
          <w:sz w:val="24"/>
          <w:szCs w:val="24"/>
        </w:rPr>
        <w:t xml:space="preserve"> питании современного человека.</w:t>
      </w:r>
    </w:p>
    <w:p w:rsidR="00EA23DC" w:rsidRDefault="00EA23DC" w:rsidP="00EA23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DB"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proofErr w:type="spellStart"/>
      <w:r w:rsidRPr="001141DB">
        <w:rPr>
          <w:rFonts w:ascii="Times New Roman" w:hAnsi="Times New Roman" w:cs="Times New Roman"/>
          <w:sz w:val="24"/>
          <w:szCs w:val="24"/>
        </w:rPr>
        <w:t>нутрицевтиков</w:t>
      </w:r>
      <w:proofErr w:type="spellEnd"/>
      <w:r w:rsidRPr="001141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41DB">
        <w:rPr>
          <w:rFonts w:ascii="Times New Roman" w:hAnsi="Times New Roman" w:cs="Times New Roman"/>
          <w:sz w:val="24"/>
          <w:szCs w:val="24"/>
        </w:rPr>
        <w:t>парафармацевтиков</w:t>
      </w:r>
      <w:proofErr w:type="spellEnd"/>
      <w:r w:rsidRPr="001141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41DB">
        <w:rPr>
          <w:rFonts w:ascii="Times New Roman" w:hAnsi="Times New Roman" w:cs="Times New Roman"/>
          <w:sz w:val="24"/>
          <w:szCs w:val="24"/>
        </w:rPr>
        <w:t>Пробиотики</w:t>
      </w:r>
      <w:proofErr w:type="spellEnd"/>
      <w:r w:rsidRPr="001141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141DB">
        <w:rPr>
          <w:rFonts w:ascii="Times New Roman" w:hAnsi="Times New Roman" w:cs="Times New Roman"/>
          <w:sz w:val="24"/>
          <w:szCs w:val="24"/>
        </w:rPr>
        <w:t>пребиотики</w:t>
      </w:r>
      <w:proofErr w:type="spellEnd"/>
      <w:r w:rsidRPr="001141DB">
        <w:rPr>
          <w:rFonts w:ascii="Times New Roman" w:hAnsi="Times New Roman" w:cs="Times New Roman"/>
          <w:sz w:val="24"/>
          <w:szCs w:val="24"/>
        </w:rPr>
        <w:t>.</w:t>
      </w:r>
    </w:p>
    <w:p w:rsidR="00493BBC" w:rsidRPr="00B855A4" w:rsidRDefault="00493BBC" w:rsidP="00493B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5A4">
        <w:rPr>
          <w:rFonts w:ascii="Times New Roman" w:hAnsi="Times New Roman" w:cs="Times New Roman"/>
          <w:sz w:val="24"/>
          <w:szCs w:val="24"/>
        </w:rPr>
        <w:t>Гигиенические требования к качеству пищевых продуктов. Гигиеническая оценка качества и безопасности продуктов растительного происхождения.</w:t>
      </w:r>
    </w:p>
    <w:p w:rsidR="00493BBC" w:rsidRDefault="00493BBC" w:rsidP="00493B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BC">
        <w:rPr>
          <w:rFonts w:ascii="Times New Roman" w:hAnsi="Times New Roman" w:cs="Times New Roman"/>
          <w:sz w:val="24"/>
          <w:szCs w:val="24"/>
        </w:rPr>
        <w:t xml:space="preserve">Гигиенические принципы нормирования </w:t>
      </w:r>
      <w:r>
        <w:rPr>
          <w:rFonts w:ascii="Times New Roman" w:hAnsi="Times New Roman" w:cs="Times New Roman"/>
          <w:sz w:val="24"/>
          <w:szCs w:val="24"/>
        </w:rPr>
        <w:t>чужеродных химических веществ в пищевых продуктах.</w:t>
      </w:r>
      <w:r w:rsidR="00A75BAE">
        <w:rPr>
          <w:rFonts w:ascii="Times New Roman" w:hAnsi="Times New Roman" w:cs="Times New Roman"/>
          <w:sz w:val="24"/>
          <w:szCs w:val="24"/>
        </w:rPr>
        <w:t xml:space="preserve"> Нормативно-законодательная основа безопасности пищевой продукции в России.</w:t>
      </w:r>
    </w:p>
    <w:p w:rsidR="00493BBC" w:rsidRPr="005F4CB9" w:rsidRDefault="00493BBC" w:rsidP="00493B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CB9">
        <w:rPr>
          <w:rFonts w:ascii="Times New Roman" w:hAnsi="Times New Roman" w:cs="Times New Roman"/>
          <w:sz w:val="24"/>
          <w:szCs w:val="24"/>
        </w:rPr>
        <w:t>Допустимые уровни содержания токсичных элементов в продуктах питания. Контроль. Профилактика.</w:t>
      </w:r>
    </w:p>
    <w:p w:rsidR="00493BBC" w:rsidRDefault="00493BBC" w:rsidP="00493B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Микробиологический контроль за качеством пищевых продуктов. Основные документы по микробиологическому контролю качества пищевых продуктов.</w:t>
      </w:r>
    </w:p>
    <w:p w:rsidR="00A75BAE" w:rsidRDefault="00A75BAE" w:rsidP="00493B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Гигиено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-токсикологическая характеристика основных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токсикантов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загрязняющих продукты питания.</w:t>
      </w:r>
    </w:p>
    <w:p w:rsidR="00493BBC" w:rsidRDefault="00493BBC" w:rsidP="00493B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252">
        <w:rPr>
          <w:rFonts w:ascii="Times New Roman" w:hAnsi="Times New Roman" w:cs="Times New Roman"/>
          <w:sz w:val="24"/>
          <w:szCs w:val="24"/>
        </w:rPr>
        <w:t xml:space="preserve">Энергетическая, пищевая и биологическая ценность </w:t>
      </w:r>
      <w:r>
        <w:rPr>
          <w:rFonts w:ascii="Times New Roman" w:hAnsi="Times New Roman" w:cs="Times New Roman"/>
          <w:sz w:val="24"/>
          <w:szCs w:val="24"/>
        </w:rPr>
        <w:t>продуктов питания, их санитарно-эпидемиологическая безупречность и безвредность.</w:t>
      </w:r>
    </w:p>
    <w:p w:rsidR="00493BBC" w:rsidRDefault="00A75BAE" w:rsidP="00493B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загрязнения пищевых продуктов чужеродными химическими веществами.</w:t>
      </w:r>
    </w:p>
    <w:p w:rsidR="00A75BAE" w:rsidRPr="00A75BAE" w:rsidRDefault="00A75BAE" w:rsidP="00A75B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загрязняющих веществ. </w:t>
      </w:r>
      <w:r w:rsidRPr="00A75BAE">
        <w:rPr>
          <w:rFonts w:ascii="Times New Roman" w:hAnsi="Times New Roman" w:cs="Times New Roman"/>
          <w:sz w:val="24"/>
          <w:szCs w:val="24"/>
        </w:rPr>
        <w:t>Отравления примесями химических веществ, меры профилактики.</w:t>
      </w:r>
    </w:p>
    <w:p w:rsidR="008949BD" w:rsidRPr="00246FE6" w:rsidRDefault="008949BD" w:rsidP="008949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FE6">
        <w:rPr>
          <w:rFonts w:ascii="Times New Roman" w:hAnsi="Times New Roman" w:cs="Times New Roman"/>
          <w:sz w:val="24"/>
          <w:szCs w:val="24"/>
        </w:rPr>
        <w:t xml:space="preserve">Вредные растительные примеси в продуктах питания. Спорынья, вязель, гелиотроп, </w:t>
      </w:r>
      <w:proofErr w:type="spellStart"/>
      <w:r w:rsidRPr="00246FE6">
        <w:rPr>
          <w:rFonts w:ascii="Times New Roman" w:hAnsi="Times New Roman" w:cs="Times New Roman"/>
          <w:sz w:val="24"/>
          <w:szCs w:val="24"/>
        </w:rPr>
        <w:t>триходесма</w:t>
      </w:r>
      <w:proofErr w:type="spellEnd"/>
      <w:r w:rsidRPr="00246FE6">
        <w:rPr>
          <w:rFonts w:ascii="Times New Roman" w:hAnsi="Times New Roman" w:cs="Times New Roman"/>
          <w:sz w:val="24"/>
          <w:szCs w:val="24"/>
        </w:rPr>
        <w:t xml:space="preserve"> и др. Влияние на организм человека. Меры контроля и профилактики.</w:t>
      </w:r>
    </w:p>
    <w:p w:rsidR="008949BD" w:rsidRPr="008949BD" w:rsidRDefault="008949BD" w:rsidP="008949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B8D">
        <w:rPr>
          <w:rFonts w:ascii="Times New Roman" w:hAnsi="Times New Roman" w:cs="Times New Roman"/>
          <w:sz w:val="24"/>
          <w:szCs w:val="24"/>
        </w:rPr>
        <w:lastRenderedPageBreak/>
        <w:t>Генетически модифицированные продукты питания.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9BD">
        <w:rPr>
          <w:rFonts w:ascii="Times New Roman" w:hAnsi="Times New Roman" w:cs="Times New Roman"/>
          <w:sz w:val="24"/>
          <w:szCs w:val="24"/>
        </w:rPr>
        <w:t xml:space="preserve">Государственный санитарно-эпидемиологический надзор за пищевой продукцией, полученной из генетически модифицированных источников. Экологическая опасность </w:t>
      </w:r>
      <w:proofErr w:type="spellStart"/>
      <w:r w:rsidRPr="008949BD">
        <w:rPr>
          <w:rFonts w:ascii="Times New Roman" w:hAnsi="Times New Roman" w:cs="Times New Roman"/>
          <w:sz w:val="24"/>
          <w:szCs w:val="24"/>
        </w:rPr>
        <w:t>трансгенных</w:t>
      </w:r>
      <w:proofErr w:type="spellEnd"/>
      <w:r w:rsidRPr="008949BD">
        <w:rPr>
          <w:rFonts w:ascii="Times New Roman" w:hAnsi="Times New Roman" w:cs="Times New Roman"/>
          <w:sz w:val="24"/>
          <w:szCs w:val="24"/>
        </w:rPr>
        <w:t xml:space="preserve"> сортов и гибридов в природной среде.</w:t>
      </w:r>
    </w:p>
    <w:p w:rsidR="0076009E" w:rsidRPr="008259FA" w:rsidRDefault="0076009E" w:rsidP="007600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9FA">
        <w:rPr>
          <w:rFonts w:ascii="Times New Roman" w:hAnsi="Times New Roman" w:cs="Times New Roman"/>
          <w:sz w:val="24"/>
          <w:szCs w:val="24"/>
        </w:rPr>
        <w:t xml:space="preserve">Риск аллергического, мутагенного, </w:t>
      </w:r>
      <w:proofErr w:type="spellStart"/>
      <w:r w:rsidRPr="008259FA">
        <w:rPr>
          <w:rFonts w:ascii="Times New Roman" w:hAnsi="Times New Roman" w:cs="Times New Roman"/>
          <w:sz w:val="24"/>
          <w:szCs w:val="24"/>
        </w:rPr>
        <w:t>гонадо</w:t>
      </w:r>
      <w:proofErr w:type="spellEnd"/>
      <w:r w:rsidRPr="008259FA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8259FA">
        <w:rPr>
          <w:rFonts w:ascii="Times New Roman" w:hAnsi="Times New Roman" w:cs="Times New Roman"/>
          <w:sz w:val="24"/>
          <w:szCs w:val="24"/>
        </w:rPr>
        <w:t>эмбриотоксического</w:t>
      </w:r>
      <w:proofErr w:type="spellEnd"/>
      <w:r w:rsidRPr="008259FA">
        <w:rPr>
          <w:rFonts w:ascii="Times New Roman" w:hAnsi="Times New Roman" w:cs="Times New Roman"/>
          <w:sz w:val="24"/>
          <w:szCs w:val="24"/>
        </w:rPr>
        <w:t xml:space="preserve"> действия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9FA">
        <w:rPr>
          <w:rFonts w:ascii="Times New Roman" w:hAnsi="Times New Roman" w:cs="Times New Roman"/>
          <w:sz w:val="24"/>
          <w:szCs w:val="24"/>
        </w:rPr>
        <w:t>генетически модифицированных продуктов питания.</w:t>
      </w:r>
    </w:p>
    <w:p w:rsidR="0076009E" w:rsidRPr="00A44237" w:rsidRDefault="0076009E" w:rsidP="007600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44237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A44237">
        <w:rPr>
          <w:rFonts w:ascii="Times New Roman" w:hAnsi="Times New Roman" w:cs="Times New Roman"/>
          <w:sz w:val="24"/>
          <w:szCs w:val="24"/>
        </w:rPr>
        <w:t xml:space="preserve"> в промышленности.</w:t>
      </w:r>
    </w:p>
    <w:p w:rsidR="0058424E" w:rsidRDefault="0058424E" w:rsidP="005842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9FA">
        <w:rPr>
          <w:rFonts w:ascii="Times New Roman" w:hAnsi="Times New Roman" w:cs="Times New Roman"/>
          <w:sz w:val="24"/>
          <w:szCs w:val="24"/>
        </w:rPr>
        <w:t>Пути поступления металлов и других микроэлементов в продукты питания.</w:t>
      </w:r>
    </w:p>
    <w:p w:rsidR="0058424E" w:rsidRPr="005F4CB9" w:rsidRDefault="0058424E" w:rsidP="005842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CB9">
        <w:rPr>
          <w:rFonts w:ascii="Times New Roman" w:hAnsi="Times New Roman" w:cs="Times New Roman"/>
          <w:sz w:val="24"/>
          <w:szCs w:val="24"/>
        </w:rPr>
        <w:t>Источники поступления и образования канцерогенных веществ в пище</w:t>
      </w:r>
      <w:r w:rsidRPr="005F4CB9">
        <w:rPr>
          <w:rFonts w:ascii="Times New Roman" w:hAnsi="Times New Roman" w:cs="Times New Roman"/>
          <w:sz w:val="28"/>
          <w:szCs w:val="28"/>
        </w:rPr>
        <w:t>.</w:t>
      </w:r>
    </w:p>
    <w:p w:rsidR="0058424E" w:rsidRPr="00E818B4" w:rsidRDefault="0058424E" w:rsidP="005842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8B4">
        <w:rPr>
          <w:rFonts w:ascii="Times New Roman" w:hAnsi="Times New Roman" w:cs="Times New Roman"/>
          <w:sz w:val="24"/>
          <w:szCs w:val="24"/>
        </w:rPr>
        <w:t xml:space="preserve">Факторы питания, их роль в патогенезе рака. Причины заболевания раком. Природные </w:t>
      </w:r>
      <w:proofErr w:type="spellStart"/>
      <w:r w:rsidRPr="00E818B4">
        <w:rPr>
          <w:rFonts w:ascii="Times New Roman" w:hAnsi="Times New Roman" w:cs="Times New Roman"/>
          <w:sz w:val="24"/>
          <w:szCs w:val="24"/>
        </w:rPr>
        <w:t>антиканцерогены</w:t>
      </w:r>
      <w:proofErr w:type="spellEnd"/>
      <w:r w:rsidRPr="00E818B4">
        <w:rPr>
          <w:rFonts w:ascii="Times New Roman" w:hAnsi="Times New Roman" w:cs="Times New Roman"/>
          <w:sz w:val="24"/>
          <w:szCs w:val="24"/>
        </w:rPr>
        <w:t>.</w:t>
      </w:r>
    </w:p>
    <w:p w:rsidR="0058424E" w:rsidRPr="003374B0" w:rsidRDefault="0058424E" w:rsidP="005842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4B0">
        <w:rPr>
          <w:rFonts w:ascii="Times New Roman" w:hAnsi="Times New Roman" w:cs="Times New Roman"/>
          <w:sz w:val="24"/>
          <w:szCs w:val="24"/>
        </w:rPr>
        <w:t>Допустимые уровни содержания некоторых канцерогенов в продуктах. Меры контроля и профилактики.</w:t>
      </w:r>
    </w:p>
    <w:p w:rsidR="0058424E" w:rsidRDefault="0058424E" w:rsidP="005842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4B0">
        <w:rPr>
          <w:rFonts w:ascii="Times New Roman" w:hAnsi="Times New Roman" w:cs="Times New Roman"/>
          <w:sz w:val="24"/>
          <w:szCs w:val="24"/>
        </w:rPr>
        <w:t xml:space="preserve">Нитраты, нитриты, </w:t>
      </w:r>
      <w:proofErr w:type="spellStart"/>
      <w:r w:rsidRPr="003374B0">
        <w:rPr>
          <w:rFonts w:ascii="Times New Roman" w:hAnsi="Times New Roman" w:cs="Times New Roman"/>
          <w:sz w:val="24"/>
          <w:szCs w:val="24"/>
        </w:rPr>
        <w:t>нитрозамины</w:t>
      </w:r>
      <w:proofErr w:type="spellEnd"/>
      <w:r w:rsidRPr="003374B0">
        <w:rPr>
          <w:rFonts w:ascii="Times New Roman" w:hAnsi="Times New Roman" w:cs="Times New Roman"/>
          <w:sz w:val="24"/>
          <w:szCs w:val="24"/>
        </w:rPr>
        <w:t>. Источники пищевых нитратов. Профилактика отравлений.</w:t>
      </w:r>
    </w:p>
    <w:p w:rsidR="0058424E" w:rsidRPr="00E818B4" w:rsidRDefault="0058424E" w:rsidP="005842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DB">
        <w:rPr>
          <w:rFonts w:ascii="Times New Roman" w:hAnsi="Times New Roman" w:cs="Times New Roman"/>
          <w:sz w:val="24"/>
          <w:szCs w:val="24"/>
        </w:rPr>
        <w:t>З</w:t>
      </w:r>
      <w:r w:rsidRPr="00E818B4">
        <w:rPr>
          <w:rFonts w:ascii="Times New Roman" w:hAnsi="Times New Roman" w:cs="Times New Roman"/>
          <w:sz w:val="24"/>
          <w:szCs w:val="24"/>
        </w:rPr>
        <w:t>доровое питание в профилактике онкологической заболеваемости.</w:t>
      </w:r>
    </w:p>
    <w:p w:rsidR="0058424E" w:rsidRPr="00B506AB" w:rsidRDefault="0058424E" w:rsidP="005842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06AB">
        <w:rPr>
          <w:rFonts w:ascii="Times New Roman" w:hAnsi="Times New Roman" w:cs="Times New Roman"/>
          <w:sz w:val="24"/>
          <w:szCs w:val="24"/>
        </w:rPr>
        <w:t>Микотоксины</w:t>
      </w:r>
      <w:proofErr w:type="spellEnd"/>
      <w:r w:rsidRPr="00B506AB">
        <w:rPr>
          <w:rFonts w:ascii="Times New Roman" w:hAnsi="Times New Roman" w:cs="Times New Roman"/>
          <w:sz w:val="24"/>
          <w:szCs w:val="24"/>
        </w:rPr>
        <w:t xml:space="preserve"> в продуктах питания.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6AB">
        <w:rPr>
          <w:rFonts w:ascii="Times New Roman" w:hAnsi="Times New Roman" w:cs="Times New Roman"/>
          <w:sz w:val="24"/>
          <w:szCs w:val="24"/>
        </w:rPr>
        <w:t>Действие на организм человека. Меры контроля и профилактики.</w:t>
      </w:r>
    </w:p>
    <w:p w:rsidR="0058424E" w:rsidRPr="00B1497F" w:rsidRDefault="0058424E" w:rsidP="005842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Пестициды, определение понятия</w:t>
      </w:r>
      <w:r w:rsidRPr="00B506AB">
        <w:rPr>
          <w:rFonts w:ascii="Times New Roman" w:hAnsi="Times New Roman" w:cs="Times New Roman"/>
          <w:sz w:val="24"/>
          <w:szCs w:val="24"/>
        </w:rPr>
        <w:t>. Классификация</w:t>
      </w:r>
      <w:r>
        <w:rPr>
          <w:rFonts w:ascii="Times New Roman" w:hAnsi="Times New Roman" w:cs="Times New Roman"/>
          <w:sz w:val="24"/>
          <w:szCs w:val="24"/>
        </w:rPr>
        <w:t xml:space="preserve"> пестицидов</w:t>
      </w:r>
      <w:r w:rsidRPr="00B506AB">
        <w:rPr>
          <w:rFonts w:ascii="Times New Roman" w:hAnsi="Times New Roman" w:cs="Times New Roman"/>
          <w:sz w:val="24"/>
          <w:szCs w:val="24"/>
        </w:rPr>
        <w:t>. Пути поступления в пищевые продукты. Профилактика хронических отравлений пестицидами.</w:t>
      </w:r>
    </w:p>
    <w:p w:rsidR="0058424E" w:rsidRPr="00B506AB" w:rsidRDefault="0058424E" w:rsidP="005842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Санитарно-гигиенический контроль за применением пестицидов.</w:t>
      </w:r>
    </w:p>
    <w:p w:rsidR="0058424E" w:rsidRPr="00A63A4C" w:rsidRDefault="0058424E" w:rsidP="005842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Радионуклиды в продуктах питания. Источники поступления радионуклидов в «пищевую цепь» и организм человека. Меры контроля и профилактики.</w:t>
      </w:r>
    </w:p>
    <w:p w:rsidR="0058424E" w:rsidRPr="00D14174" w:rsidRDefault="0058424E" w:rsidP="005842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174">
        <w:rPr>
          <w:rFonts w:ascii="Times New Roman" w:hAnsi="Times New Roman" w:cs="Times New Roman"/>
          <w:sz w:val="24"/>
          <w:szCs w:val="24"/>
        </w:rPr>
        <w:t>Примеси, мигрирующие из аппаратуры, тары, упаковочных материалов в продуктах питания.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174">
        <w:rPr>
          <w:rFonts w:ascii="Times New Roman" w:hAnsi="Times New Roman" w:cs="Times New Roman"/>
          <w:sz w:val="24"/>
          <w:szCs w:val="24"/>
        </w:rPr>
        <w:t>Классификация, влияние на организм человека. Меры контроля и профилактики.</w:t>
      </w:r>
    </w:p>
    <w:p w:rsidR="0058424E" w:rsidRPr="00246FE6" w:rsidRDefault="0058424E" w:rsidP="005842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FE6">
        <w:rPr>
          <w:rFonts w:ascii="Times New Roman" w:hAnsi="Times New Roman" w:cs="Times New Roman"/>
          <w:sz w:val="24"/>
          <w:szCs w:val="24"/>
        </w:rPr>
        <w:t>Лекарственные препараты в продуктах питания. Классификация. Антибиотики, гормоны, стимуляторы роста и др. Меры контроля и профилактики.</w:t>
      </w:r>
    </w:p>
    <w:p w:rsidR="0058424E" w:rsidRPr="002D5B8D" w:rsidRDefault="0058424E" w:rsidP="005842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B8D">
        <w:rPr>
          <w:rFonts w:ascii="Times New Roman" w:hAnsi="Times New Roman" w:cs="Times New Roman"/>
          <w:sz w:val="24"/>
          <w:szCs w:val="24"/>
        </w:rPr>
        <w:t>Инфекционные и паразитарные заболевания, вызванные недоброкачественной пищей, их профилактика.</w:t>
      </w:r>
    </w:p>
    <w:p w:rsidR="0058424E" w:rsidRPr="002D5B8D" w:rsidRDefault="0058424E" w:rsidP="005842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B8D">
        <w:rPr>
          <w:rFonts w:ascii="Times New Roman" w:hAnsi="Times New Roman" w:cs="Times New Roman"/>
          <w:sz w:val="24"/>
          <w:szCs w:val="24"/>
        </w:rPr>
        <w:t>Пищевые отравления микробной природы. Классификация. Клиника. Профилактика.</w:t>
      </w:r>
    </w:p>
    <w:p w:rsidR="0058424E" w:rsidRPr="002D5B8D" w:rsidRDefault="0058424E" w:rsidP="005842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B8D">
        <w:rPr>
          <w:rFonts w:ascii="Times New Roman" w:hAnsi="Times New Roman" w:cs="Times New Roman"/>
          <w:sz w:val="24"/>
          <w:szCs w:val="24"/>
        </w:rPr>
        <w:t>Пищевые отравления немикробной природы. Классификация. Клиника. Профилактика.</w:t>
      </w:r>
    </w:p>
    <w:p w:rsidR="0058424E" w:rsidRPr="009C1F6E" w:rsidRDefault="0058424E" w:rsidP="005842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1F6E">
        <w:rPr>
          <w:rFonts w:ascii="Times New Roman" w:hAnsi="Times New Roman" w:cs="Times New Roman"/>
          <w:sz w:val="24"/>
          <w:szCs w:val="24"/>
        </w:rPr>
        <w:t>Маринотоксины</w:t>
      </w:r>
      <w:proofErr w:type="spellEnd"/>
      <w:r w:rsidRPr="009C1F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1F6E">
        <w:rPr>
          <w:rFonts w:ascii="Times New Roman" w:hAnsi="Times New Roman" w:cs="Times New Roman"/>
          <w:sz w:val="24"/>
          <w:szCs w:val="24"/>
        </w:rPr>
        <w:t>маринотоксикозы</w:t>
      </w:r>
      <w:proofErr w:type="spellEnd"/>
      <w:r w:rsidRPr="009C1F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Профилактика.</w:t>
      </w:r>
    </w:p>
    <w:p w:rsidR="0058424E" w:rsidRPr="00B855A4" w:rsidRDefault="0058424E" w:rsidP="005842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5A4">
        <w:rPr>
          <w:rFonts w:ascii="Times New Roman" w:hAnsi="Times New Roman" w:cs="Times New Roman"/>
          <w:sz w:val="24"/>
          <w:szCs w:val="24"/>
        </w:rPr>
        <w:t>Оценка состояния питания различных групп населения.</w:t>
      </w:r>
    </w:p>
    <w:p w:rsidR="0058424E" w:rsidRDefault="0058424E" w:rsidP="005842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F6E">
        <w:rPr>
          <w:rFonts w:ascii="Times New Roman" w:hAnsi="Times New Roman" w:cs="Times New Roman"/>
          <w:sz w:val="24"/>
          <w:szCs w:val="24"/>
        </w:rPr>
        <w:t>Гигиенический контроль за состоянием и организацией питания населения, проживающего в условиях радиоактивной нагрузки.</w:t>
      </w:r>
    </w:p>
    <w:p w:rsidR="0058424E" w:rsidRDefault="0058424E" w:rsidP="005842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регулирование в области обеспечения качества и безопасности продуктов питания. Нормативная база по государственному регулированию в области обеспечения качества и безопасности продуктов питания</w:t>
      </w:r>
      <w:r w:rsidR="00F83EE3">
        <w:rPr>
          <w:rFonts w:ascii="Times New Roman" w:hAnsi="Times New Roman" w:cs="Times New Roman"/>
          <w:sz w:val="24"/>
          <w:szCs w:val="24"/>
        </w:rPr>
        <w:t>.</w:t>
      </w:r>
    </w:p>
    <w:p w:rsidR="00F83EE3" w:rsidRDefault="00F83EE3" w:rsidP="005842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экспертизе, утилизации и уничтожению некачественных и (или) опасных пищевых продуктов, материалов и изделий, изъятых из обращения.</w:t>
      </w:r>
    </w:p>
    <w:p w:rsidR="004B74C4" w:rsidRDefault="004B74C4" w:rsidP="005842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полимерные и синтетические материалы, контактирующие с пищевой продукцией.</w:t>
      </w:r>
    </w:p>
    <w:p w:rsidR="004B74C4" w:rsidRDefault="004B74C4" w:rsidP="005842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Питание и профилактика избыточной массы тела и ожирения</w:t>
      </w:r>
      <w:r w:rsidR="00BB0386">
        <w:rPr>
          <w:rFonts w:ascii="Times New Roman" w:hAnsi="Times New Roman" w:cs="Times New Roman"/>
          <w:sz w:val="24"/>
          <w:szCs w:val="24"/>
        </w:rPr>
        <w:t>.</w:t>
      </w:r>
    </w:p>
    <w:p w:rsidR="00BB0386" w:rsidRPr="00E55F9B" w:rsidRDefault="00BB0386" w:rsidP="00BB03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F9B">
        <w:rPr>
          <w:rFonts w:ascii="Times New Roman" w:hAnsi="Times New Roman" w:cs="Times New Roman"/>
          <w:sz w:val="24"/>
          <w:szCs w:val="24"/>
        </w:rPr>
        <w:t>Питание населения в условиях неблагоприятных факторов окружающей среды.</w:t>
      </w:r>
    </w:p>
    <w:p w:rsidR="00BB0386" w:rsidRPr="00E55F9B" w:rsidRDefault="00BB0386" w:rsidP="00BB03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F9B">
        <w:rPr>
          <w:rFonts w:ascii="Times New Roman" w:hAnsi="Times New Roman" w:cs="Times New Roman"/>
          <w:sz w:val="24"/>
          <w:szCs w:val="24"/>
        </w:rPr>
        <w:t>Госсанэпиднадзор за организацией лечебно-профилактического питания на предприятиях с вредными и особо вредными условиями труда.</w:t>
      </w:r>
    </w:p>
    <w:p w:rsidR="00BB0386" w:rsidRPr="00E55F9B" w:rsidRDefault="00BB0386" w:rsidP="00BB03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F9B">
        <w:rPr>
          <w:rFonts w:ascii="Times New Roman" w:hAnsi="Times New Roman" w:cs="Times New Roman"/>
          <w:sz w:val="24"/>
          <w:szCs w:val="24"/>
        </w:rPr>
        <w:t>Гигиенические требования к организации рационального питания и методы определения потребности организма в пищевых веществах и энергии.</w:t>
      </w:r>
    </w:p>
    <w:p w:rsidR="00A05D90" w:rsidRPr="00E55F9B" w:rsidRDefault="00BB0386" w:rsidP="00BB03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F9B">
        <w:rPr>
          <w:rFonts w:ascii="Times New Roman" w:hAnsi="Times New Roman" w:cs="Times New Roman"/>
          <w:sz w:val="24"/>
          <w:szCs w:val="24"/>
        </w:rPr>
        <w:t>Защитные компоненты пищевых продуктов. Компоненты пищи, неблагоприятно влияющие на организм.</w:t>
      </w:r>
    </w:p>
    <w:sectPr w:rsidR="00A05D90" w:rsidRPr="00E55F9B" w:rsidSect="00E55F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5F65"/>
    <w:multiLevelType w:val="hybridMultilevel"/>
    <w:tmpl w:val="746A7920"/>
    <w:lvl w:ilvl="0" w:tplc="262E2AD6">
      <w:start w:val="1"/>
      <w:numFmt w:val="decimal"/>
      <w:lvlText w:val="%1."/>
      <w:lvlJc w:val="left"/>
      <w:pPr>
        <w:ind w:left="562" w:hanging="42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35FF"/>
    <w:multiLevelType w:val="hybridMultilevel"/>
    <w:tmpl w:val="746A7920"/>
    <w:lvl w:ilvl="0" w:tplc="262E2AD6">
      <w:start w:val="1"/>
      <w:numFmt w:val="decimal"/>
      <w:lvlText w:val="%1."/>
      <w:lvlJc w:val="left"/>
      <w:pPr>
        <w:ind w:left="562" w:hanging="42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23DC"/>
    <w:rsid w:val="001141DB"/>
    <w:rsid w:val="00150F6F"/>
    <w:rsid w:val="00212130"/>
    <w:rsid w:val="003D3B6A"/>
    <w:rsid w:val="00493BBC"/>
    <w:rsid w:val="004B74C4"/>
    <w:rsid w:val="0058424E"/>
    <w:rsid w:val="00672687"/>
    <w:rsid w:val="00723B5A"/>
    <w:rsid w:val="0076009E"/>
    <w:rsid w:val="008949BD"/>
    <w:rsid w:val="00A05D90"/>
    <w:rsid w:val="00A63A4C"/>
    <w:rsid w:val="00A75BAE"/>
    <w:rsid w:val="00AF27C2"/>
    <w:rsid w:val="00B1497F"/>
    <w:rsid w:val="00B47A44"/>
    <w:rsid w:val="00BB0386"/>
    <w:rsid w:val="00C55B9E"/>
    <w:rsid w:val="00DC1957"/>
    <w:rsid w:val="00E01215"/>
    <w:rsid w:val="00E55F9B"/>
    <w:rsid w:val="00EA23DC"/>
    <w:rsid w:val="00F8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6ADC1"/>
  <w15:docId w15:val="{15C43431-D40D-438F-9619-7B18AB9B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3DC"/>
    <w:pPr>
      <w:ind w:left="720"/>
      <w:contextualSpacing/>
    </w:pPr>
  </w:style>
  <w:style w:type="paragraph" w:styleId="a4">
    <w:name w:val="No Spacing"/>
    <w:uiPriority w:val="1"/>
    <w:qFormat/>
    <w:rsid w:val="00BB03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0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92BF7-946E-4F31-B302-16B450786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Банникова Людмила Павловна</dc:creator>
  <cp:keywords/>
  <dc:description/>
  <cp:lastModifiedBy>Выдрина Татьяна Васильевна</cp:lastModifiedBy>
  <cp:revision>14</cp:revision>
  <cp:lastPrinted>2025-02-25T03:02:00Z</cp:lastPrinted>
  <dcterms:created xsi:type="dcterms:W3CDTF">2025-02-25T02:37:00Z</dcterms:created>
  <dcterms:modified xsi:type="dcterms:W3CDTF">2025-04-10T11:49:00Z</dcterms:modified>
</cp:coreProperties>
</file>