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12" w:rsidRPr="00DA7F58" w:rsidRDefault="00571312" w:rsidP="005713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7F58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ЮУГМУ Минздрава России</w:t>
      </w:r>
    </w:p>
    <w:p w:rsidR="00571312" w:rsidRPr="00DA7F58" w:rsidRDefault="00571312" w:rsidP="005713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DA7F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7F5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бщей гигиены</w:t>
      </w:r>
    </w:p>
    <w:p w:rsidR="00571312" w:rsidRPr="00DA7F58" w:rsidRDefault="00571312" w:rsidP="005713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312" w:rsidRPr="00DA7F58" w:rsidRDefault="00DA7F58" w:rsidP="00DA7F5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7F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Дисциплина </w:t>
      </w:r>
      <w:r w:rsidRPr="00DA7F5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71312" w:rsidRPr="00DA7F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571312" w:rsidRPr="00DA7F58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игиена</w:t>
      </w:r>
    </w:p>
    <w:p w:rsidR="00571312" w:rsidRPr="00DA7F58" w:rsidRDefault="00571312" w:rsidP="00DA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F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Специальность</w:t>
      </w:r>
      <w:r w:rsidR="00DA7F58" w:rsidRPr="00DA7F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A7F58" w:rsidRPr="00DA7F5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A7F58">
        <w:rPr>
          <w:rFonts w:ascii="Times New Roman" w:eastAsia="Times New Roman" w:hAnsi="Times New Roman" w:cs="Times New Roman"/>
          <w:sz w:val="24"/>
          <w:szCs w:val="24"/>
        </w:rPr>
        <w:t>31.05.02 Педиатрия</w:t>
      </w:r>
    </w:p>
    <w:p w:rsidR="00571312" w:rsidRDefault="00571312" w:rsidP="00571312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1312" w:rsidRDefault="00571312" w:rsidP="00571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F58" w:rsidRDefault="00DA7F58" w:rsidP="00DA7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F58" w:rsidRPr="00DA7F58" w:rsidRDefault="00DA7F58" w:rsidP="00DA7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F58">
        <w:rPr>
          <w:rFonts w:ascii="Times New Roman" w:hAnsi="Times New Roman" w:cs="Times New Roman"/>
          <w:b/>
          <w:bCs/>
          <w:color w:val="1C1C1C"/>
          <w:sz w:val="24"/>
          <w:szCs w:val="24"/>
          <w:shd w:val="clear" w:color="auto" w:fill="FFFFFF"/>
        </w:rPr>
        <w:t xml:space="preserve">ПЕРЕЧЕНЬ </w:t>
      </w:r>
      <w:r w:rsidRPr="00DA7F58">
        <w:rPr>
          <w:rFonts w:ascii="Times New Roman" w:eastAsia="Times New Roman" w:hAnsi="Times New Roman" w:cs="Times New Roman"/>
          <w:b/>
          <w:sz w:val="24"/>
          <w:szCs w:val="24"/>
        </w:rPr>
        <w:t>ВОПРОСОВ К ОБЗОРНЫМ ЗАНЯТИЯМ</w:t>
      </w:r>
    </w:p>
    <w:p w:rsidR="00571312" w:rsidRDefault="00571312" w:rsidP="00571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1312" w:rsidRPr="005D0109" w:rsidRDefault="00571312" w:rsidP="00571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10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D0109">
        <w:rPr>
          <w:rFonts w:ascii="Times New Roman" w:eastAsia="Times New Roman" w:hAnsi="Times New Roman" w:cs="Times New Roman"/>
          <w:b/>
          <w:sz w:val="24"/>
          <w:szCs w:val="24"/>
        </w:rPr>
        <w:t>Обзор по разделу «Коммунальная гигиена»</w:t>
      </w:r>
    </w:p>
    <w:p w:rsidR="00571312" w:rsidRPr="005D0109" w:rsidRDefault="00571312" w:rsidP="005713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Pr="005D0109">
        <w:rPr>
          <w:rFonts w:ascii="Times New Roman" w:hAnsi="Times New Roman" w:cs="Times New Roman"/>
          <w:sz w:val="24"/>
          <w:szCs w:val="24"/>
        </w:rPr>
        <w:t>больничного строительства. Особенности гигиенических мероприятий и санитарного режима в стационарах различного профиля.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>Основные структурные подразделения многопрофильной больницы и гигиенические требования к их размещению на территории больничного комплекса.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>Санитарно-гигиенический, санитарно-эпидемический и лечебно-охранительный режимы больниц, значение и условия их обеспечивающие.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>Гигиенические требования к размещению, выбору и планировке земельного участка лечебно-профилактической организации.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>Гигиенические требования к планировке палатной секции: набор помещений, их взаимное расположение, основные гигиенические требования к устройству коридора, палат. Гигиеническая характеристика различных типов палат.</w:t>
      </w:r>
    </w:p>
    <w:p w:rsidR="00571312" w:rsidRPr="005D0109" w:rsidRDefault="00571312" w:rsidP="00571312">
      <w:pPr>
        <w:pStyle w:val="a3"/>
        <w:numPr>
          <w:ilvl w:val="0"/>
          <w:numId w:val="1"/>
        </w:numPr>
        <w:tabs>
          <w:tab w:val="num" w:pos="-142"/>
        </w:tabs>
        <w:ind w:left="0" w:firstLine="0"/>
        <w:jc w:val="both"/>
      </w:pPr>
      <w:r w:rsidRPr="005D0109">
        <w:t>Гигиенические требования к размещению и планировке поликлиники.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>Гигиенические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приемному отделению больниц.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>Гигиенические требования к планировочным решениям инфекционных отделений больниц.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>Гигиенические требования к планировочным решениям противотуберкулезных диспансеров.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>Гигиенические требования к планировке хирургическ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D0109">
        <w:rPr>
          <w:rFonts w:ascii="Times New Roman" w:hAnsi="Times New Roman" w:cs="Times New Roman"/>
          <w:sz w:val="24"/>
          <w:szCs w:val="24"/>
        </w:rPr>
        <w:t xml:space="preserve"> и акушерско-гинекологическ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D0109">
        <w:rPr>
          <w:rFonts w:ascii="Times New Roman" w:hAnsi="Times New Roman" w:cs="Times New Roman"/>
          <w:sz w:val="24"/>
          <w:szCs w:val="24"/>
        </w:rPr>
        <w:t xml:space="preserve"> отделений больниц. Особенности санитарно-эпидемиологического режима.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>Особенности гигиенических мероприятий и санитарного режима в отделениях интенсивной терапии и ожоговых центрах.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>Гигиенические требования к планировке, устройству и санитарно-противоэпидемическому режиму терапевтических отделений</w:t>
      </w:r>
      <w:r>
        <w:rPr>
          <w:rFonts w:ascii="Times New Roman" w:hAnsi="Times New Roman" w:cs="Times New Roman"/>
          <w:sz w:val="24"/>
          <w:szCs w:val="24"/>
        </w:rPr>
        <w:t xml:space="preserve"> больниц</w:t>
      </w:r>
      <w:r w:rsidRPr="005D0109">
        <w:rPr>
          <w:rFonts w:ascii="Times New Roman" w:hAnsi="Times New Roman" w:cs="Times New Roman"/>
          <w:sz w:val="24"/>
          <w:szCs w:val="24"/>
        </w:rPr>
        <w:t>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>Инфекции, связанные с оказанием медицинской помощи (ИСМП). Основные причины их возникновения. Эпидемиология наиболее важных возбудителей.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>Классификация мероприятий по профилактике инфекций, связанных с оказанием медицинской помощи (ИСМП) по Э.Б. Боровику. Особенности специфической и экстренной профилактики.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>Структура и классификация отходов многопрофильных лечебно-профилактических организаций.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>Организация системы сбора, временного хранения и удаления отходов лечебно-профилактических организаций.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>Микроклимат закрытых помещений, гигиеническая характеристика показателей микроклимата, принципы нормирования.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>Методы исследования и гигиеническая оценка микроклимата помещений лечебно-профилактических организаций.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>Комплексная оценка теплового состояния внешней среды и организма человека.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>качества в</w:t>
      </w:r>
      <w:r w:rsidRPr="005D0109">
        <w:rPr>
          <w:rFonts w:ascii="Times New Roman" w:hAnsi="Times New Roman" w:cs="Times New Roman"/>
          <w:sz w:val="24"/>
          <w:szCs w:val="24"/>
        </w:rPr>
        <w:t>озду</w:t>
      </w:r>
      <w:r>
        <w:rPr>
          <w:rFonts w:ascii="Times New Roman" w:hAnsi="Times New Roman" w:cs="Times New Roman"/>
          <w:sz w:val="24"/>
          <w:szCs w:val="24"/>
        </w:rPr>
        <w:t>шной среды</w:t>
      </w:r>
      <w:r w:rsidRPr="005D0109">
        <w:rPr>
          <w:rFonts w:ascii="Times New Roman" w:hAnsi="Times New Roman" w:cs="Times New Roman"/>
          <w:sz w:val="24"/>
          <w:szCs w:val="24"/>
        </w:rPr>
        <w:t xml:space="preserve"> закрытых помещений, методы исследования и гигиеническая оценка.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>Вентиляция: назначение, классификация. Достоинства и недостатки естественной и механической вентиляции. Организация воздухообмена в поме</w:t>
      </w:r>
      <w:r>
        <w:rPr>
          <w:rFonts w:ascii="Times New Roman" w:hAnsi="Times New Roman" w:cs="Times New Roman"/>
          <w:sz w:val="24"/>
          <w:szCs w:val="24"/>
        </w:rPr>
        <w:t>щениях</w:t>
      </w:r>
      <w:r w:rsidRPr="005D0109">
        <w:rPr>
          <w:rFonts w:ascii="Times New Roman" w:hAnsi="Times New Roman" w:cs="Times New Roman"/>
          <w:sz w:val="24"/>
          <w:szCs w:val="24"/>
        </w:rPr>
        <w:t xml:space="preserve"> различного назначения.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lastRenderedPageBreak/>
        <w:t>Гигиенические требования к вентиляции и отоплению различных отделений больниц. Значение терминов: воздушный куб, вентиляционный объем, кратность воздухообмена.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>Методы исследования и гигиеническая оценка состояния воздушной среды лечебно-профилактических организаций.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>Биологическое значение ультрафиолетовой и инфракрасной радиации. Методы исследования и гигиеническая оценка.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>Гигиеническое значение инсоляции. Типы инсоляционного режима. Профилактика заболеваний, обусловленных недостаточностью инсоляции.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>Гигиенические требования к естественному освещению. Методы исследования и гигиеническая оценка.</w:t>
      </w:r>
    </w:p>
    <w:p w:rsidR="00571312" w:rsidRPr="005D0109" w:rsidRDefault="00571312" w:rsidP="00571312">
      <w:pPr>
        <w:numPr>
          <w:ilvl w:val="0"/>
          <w:numId w:val="1"/>
        </w:numPr>
        <w:tabs>
          <w:tab w:val="num" w:pos="-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109">
        <w:rPr>
          <w:rFonts w:ascii="Times New Roman" w:hAnsi="Times New Roman" w:cs="Times New Roman"/>
          <w:sz w:val="24"/>
          <w:szCs w:val="24"/>
        </w:rPr>
        <w:t>Гигиенические требования к искусственному освещению. Методы исследования и гигиеническая оценка.</w:t>
      </w:r>
    </w:p>
    <w:p w:rsidR="00571312" w:rsidRDefault="00571312"/>
    <w:p w:rsidR="00571312" w:rsidRPr="0003229C" w:rsidRDefault="00571312" w:rsidP="005713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29C">
        <w:rPr>
          <w:rFonts w:ascii="Times New Roman" w:hAnsi="Times New Roman" w:cs="Times New Roman"/>
          <w:b/>
          <w:sz w:val="24"/>
          <w:szCs w:val="24"/>
        </w:rPr>
        <w:t>Тема: Обзор по разделу «Гигиена питания»</w:t>
      </w:r>
    </w:p>
    <w:p w:rsidR="00571312" w:rsidRPr="00C63EB9" w:rsidRDefault="00571312" w:rsidP="0057131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EB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EB9">
        <w:rPr>
          <w:rFonts w:ascii="Times New Roman" w:hAnsi="Times New Roman" w:cs="Times New Roman"/>
          <w:sz w:val="24"/>
          <w:szCs w:val="24"/>
        </w:rPr>
        <w:t>Гигиенические принципы нормирования питания, нормы физиологических потребностей в энергии и пищевых веществах для различных групп населения Российской Федерации. Методы оценки адекватности индивидуального питания.</w:t>
      </w:r>
    </w:p>
    <w:p w:rsidR="00571312" w:rsidRPr="00C63EB9" w:rsidRDefault="00571312" w:rsidP="0057131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63E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EB9">
        <w:rPr>
          <w:rFonts w:ascii="Times New Roman" w:hAnsi="Times New Roman" w:cs="Times New Roman"/>
          <w:sz w:val="24"/>
          <w:szCs w:val="24"/>
        </w:rPr>
        <w:t>Рациональное питание, законы, принципы и условия его обеспечивающие.</w:t>
      </w:r>
    </w:p>
    <w:p w:rsidR="00571312" w:rsidRPr="00C63EB9" w:rsidRDefault="00571312" w:rsidP="0057131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3E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EB9">
        <w:rPr>
          <w:rFonts w:ascii="Times New Roman" w:hAnsi="Times New Roman" w:cs="Times New Roman"/>
          <w:sz w:val="24"/>
          <w:szCs w:val="24"/>
        </w:rPr>
        <w:t>Количественная (энергетическая) и качественная адекватность питания. Расчет потребности взрослого человека и детей разного возраста в энергии и основных нутриентах.</w:t>
      </w:r>
    </w:p>
    <w:p w:rsidR="00571312" w:rsidRPr="00C63EB9" w:rsidRDefault="00571312" w:rsidP="00571312">
      <w:pPr>
        <w:pStyle w:val="a3"/>
        <w:tabs>
          <w:tab w:val="left" w:pos="426"/>
        </w:tabs>
        <w:suppressAutoHyphens/>
        <w:ind w:left="0"/>
        <w:jc w:val="both"/>
      </w:pPr>
      <w:r>
        <w:t>4</w:t>
      </w:r>
      <w:r w:rsidRPr="00C63EB9">
        <w:t>.</w:t>
      </w:r>
      <w:r>
        <w:t xml:space="preserve"> </w:t>
      </w:r>
      <w:r w:rsidRPr="00C63EB9">
        <w:t>Медицинский контроль за полноценностью питания. Методы исследования индивидуального питания.</w:t>
      </w:r>
    </w:p>
    <w:p w:rsidR="00571312" w:rsidRPr="00C63EB9" w:rsidRDefault="00571312" w:rsidP="00571312">
      <w:pPr>
        <w:pStyle w:val="a3"/>
        <w:tabs>
          <w:tab w:val="left" w:pos="426"/>
        </w:tabs>
        <w:suppressAutoHyphens/>
        <w:ind w:left="0"/>
        <w:jc w:val="both"/>
      </w:pPr>
      <w:r>
        <w:t>5</w:t>
      </w:r>
      <w:r w:rsidRPr="00C63EB9">
        <w:t>.</w:t>
      </w:r>
      <w:r>
        <w:t xml:space="preserve"> </w:t>
      </w:r>
      <w:r w:rsidRPr="00C63EB9">
        <w:t>Белки, их пищевая и биологическая ценность. Роль белков в питании, продукты — источники белков, потребность в белках у лиц различных возрастных групп.</w:t>
      </w:r>
    </w:p>
    <w:p w:rsidR="00571312" w:rsidRPr="00C63EB9" w:rsidRDefault="00571312" w:rsidP="0057131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63E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EB9">
        <w:rPr>
          <w:rFonts w:ascii="Times New Roman" w:hAnsi="Times New Roman" w:cs="Times New Roman"/>
          <w:sz w:val="24"/>
          <w:szCs w:val="24"/>
        </w:rPr>
        <w:t xml:space="preserve">Жиры, их пищевая и биологическая ценность. Роль жиров в питании, продукты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3EB9">
        <w:rPr>
          <w:rFonts w:ascii="Times New Roman" w:hAnsi="Times New Roman" w:cs="Times New Roman"/>
          <w:sz w:val="24"/>
          <w:szCs w:val="24"/>
        </w:rPr>
        <w:t xml:space="preserve"> источники жиров, потребность в жирах у лиц различных возрастных групп.</w:t>
      </w:r>
    </w:p>
    <w:p w:rsidR="00571312" w:rsidRPr="00C63EB9" w:rsidRDefault="00571312" w:rsidP="0057131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63E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Углеводы, их п</w:t>
      </w:r>
      <w:r w:rsidRPr="00C63EB9">
        <w:rPr>
          <w:rFonts w:ascii="Times New Roman" w:hAnsi="Times New Roman" w:cs="Times New Roman"/>
          <w:sz w:val="24"/>
          <w:szCs w:val="24"/>
        </w:rPr>
        <w:t>ищевая и биологическая ценность. Роль углеводов в питании, продукты — источники углеводов, потребность в углеводах у лиц различных возрастных групп.</w:t>
      </w:r>
    </w:p>
    <w:p w:rsidR="00571312" w:rsidRPr="00C63EB9" w:rsidRDefault="00571312" w:rsidP="00571312">
      <w:pPr>
        <w:pStyle w:val="a3"/>
        <w:tabs>
          <w:tab w:val="left" w:pos="426"/>
        </w:tabs>
        <w:suppressAutoHyphens/>
        <w:ind w:left="0"/>
        <w:jc w:val="both"/>
      </w:pPr>
      <w:r>
        <w:t xml:space="preserve">8. </w:t>
      </w:r>
      <w:r w:rsidRPr="00C63EB9">
        <w:t>Санитарная экспертиза пищевых продуктов, этапы проведения, методы исследования. Документальное оформление результатов санитарной экспертизы.</w:t>
      </w:r>
    </w:p>
    <w:p w:rsidR="00571312" w:rsidRPr="0003229C" w:rsidRDefault="00571312" w:rsidP="0057131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C63EB9">
        <w:rPr>
          <w:rFonts w:ascii="Times New Roman" w:hAnsi="Times New Roman" w:cs="Times New Roman"/>
          <w:sz w:val="24"/>
          <w:szCs w:val="24"/>
        </w:rPr>
        <w:t>Пищевая и биологическая ценность хлеба и хлебобулочных изделий. Эпидемическое значение. Санитарная экспертиза хлеба и хлебобулочных изделий</w:t>
      </w:r>
      <w:r w:rsidRPr="0003229C">
        <w:rPr>
          <w:rFonts w:ascii="Times New Roman" w:hAnsi="Times New Roman" w:cs="Times New Roman"/>
          <w:sz w:val="24"/>
          <w:szCs w:val="24"/>
        </w:rPr>
        <w:t>.</w:t>
      </w:r>
    </w:p>
    <w:p w:rsidR="00571312" w:rsidRPr="0003229C" w:rsidRDefault="00571312" w:rsidP="0057131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03229C">
        <w:rPr>
          <w:rFonts w:ascii="Times New Roman" w:hAnsi="Times New Roman" w:cs="Times New Roman"/>
          <w:sz w:val="24"/>
          <w:szCs w:val="24"/>
        </w:rPr>
        <w:t>Мясо, его пищевая и биологическая ценность. Эпидемическое значение. Санитарная экспертиза мяса.</w:t>
      </w:r>
    </w:p>
    <w:p w:rsidR="00571312" w:rsidRPr="0003229C" w:rsidRDefault="00571312" w:rsidP="0057131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03229C">
        <w:rPr>
          <w:rFonts w:ascii="Times New Roman" w:hAnsi="Times New Roman" w:cs="Times New Roman"/>
          <w:sz w:val="24"/>
          <w:szCs w:val="24"/>
        </w:rPr>
        <w:t>Рыба, ее пищевая и биологическая ценность, эпидемическое значение. Санитарная экспертиза рыбы.</w:t>
      </w:r>
    </w:p>
    <w:p w:rsidR="00571312" w:rsidRPr="0003229C" w:rsidRDefault="00571312" w:rsidP="0057131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03229C">
        <w:rPr>
          <w:rFonts w:ascii="Times New Roman" w:hAnsi="Times New Roman" w:cs="Times New Roman"/>
          <w:sz w:val="24"/>
          <w:szCs w:val="24"/>
        </w:rPr>
        <w:t xml:space="preserve">Пищевая и биологическая ценность </w:t>
      </w:r>
      <w:r>
        <w:rPr>
          <w:rFonts w:ascii="Times New Roman" w:hAnsi="Times New Roman" w:cs="Times New Roman"/>
          <w:sz w:val="24"/>
          <w:szCs w:val="24"/>
        </w:rPr>
        <w:t xml:space="preserve">баночных </w:t>
      </w:r>
      <w:r w:rsidRPr="0003229C">
        <w:rPr>
          <w:rFonts w:ascii="Times New Roman" w:hAnsi="Times New Roman" w:cs="Times New Roman"/>
          <w:sz w:val="24"/>
          <w:szCs w:val="24"/>
        </w:rPr>
        <w:t xml:space="preserve">консервов. Санитарная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баночных </w:t>
      </w:r>
      <w:r w:rsidRPr="0003229C">
        <w:rPr>
          <w:rFonts w:ascii="Times New Roman" w:hAnsi="Times New Roman" w:cs="Times New Roman"/>
          <w:sz w:val="24"/>
          <w:szCs w:val="24"/>
        </w:rPr>
        <w:t>консервов. Методы консервирования пищевых продуктов.</w:t>
      </w:r>
    </w:p>
    <w:p w:rsidR="00571312" w:rsidRPr="0003229C" w:rsidRDefault="00571312" w:rsidP="0057131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03229C">
        <w:rPr>
          <w:rFonts w:ascii="Times New Roman" w:hAnsi="Times New Roman" w:cs="Times New Roman"/>
          <w:sz w:val="24"/>
          <w:szCs w:val="24"/>
        </w:rPr>
        <w:t>Молоко и молочные продукты, их пищевая и биологическая ценность, эпидемическое значение. Санитарная экспертиза молока.</w:t>
      </w:r>
    </w:p>
    <w:p w:rsidR="00571312" w:rsidRPr="0003229C" w:rsidRDefault="00571312" w:rsidP="00571312">
      <w:pPr>
        <w:pStyle w:val="a3"/>
        <w:tabs>
          <w:tab w:val="left" w:pos="426"/>
        </w:tabs>
        <w:suppressAutoHyphens/>
        <w:ind w:left="0"/>
        <w:jc w:val="both"/>
      </w:pPr>
      <w:r>
        <w:t xml:space="preserve">14. </w:t>
      </w:r>
      <w:r w:rsidRPr="0003229C">
        <w:t>Пищевая и биологическая ценность продуктов животного и растительного происхождения. Потребность в продуктах животного и растительного происхождения у лиц различных возрастных групп.</w:t>
      </w:r>
    </w:p>
    <w:p w:rsidR="00571312" w:rsidRPr="0003229C" w:rsidRDefault="00571312" w:rsidP="00571312">
      <w:pPr>
        <w:pStyle w:val="a3"/>
        <w:tabs>
          <w:tab w:val="left" w:pos="426"/>
        </w:tabs>
        <w:suppressAutoHyphens/>
        <w:ind w:left="0"/>
        <w:jc w:val="both"/>
      </w:pPr>
      <w:r>
        <w:t xml:space="preserve">15. </w:t>
      </w:r>
      <w:r w:rsidRPr="0003229C">
        <w:t>Кисломолочные продукты, их пищевая и биологическая ценность. Эпидемическое значение. Санитарная экспертиза кисломолочных продуктов.</w:t>
      </w:r>
    </w:p>
    <w:p w:rsidR="00571312" w:rsidRPr="0003229C" w:rsidRDefault="00571312" w:rsidP="0057131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03229C">
        <w:rPr>
          <w:rFonts w:ascii="Times New Roman" w:hAnsi="Times New Roman" w:cs="Times New Roman"/>
          <w:sz w:val="24"/>
          <w:szCs w:val="24"/>
        </w:rPr>
        <w:t>Пищевые отравления, их классификация. Роль врача лечебного профиля в расследовании случаев пищевых отравлений.</w:t>
      </w:r>
    </w:p>
    <w:p w:rsidR="00571312" w:rsidRPr="0003229C" w:rsidRDefault="00571312" w:rsidP="0057131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03229C">
        <w:rPr>
          <w:rFonts w:ascii="Times New Roman" w:hAnsi="Times New Roman" w:cs="Times New Roman"/>
          <w:sz w:val="24"/>
          <w:szCs w:val="24"/>
        </w:rPr>
        <w:t>Порядок и организация санитарно-эпидемиологического расследования пищевого отравления. Отбор, направление и подготовка проб для лабораторных исследований.</w:t>
      </w:r>
    </w:p>
    <w:p w:rsidR="00571312" w:rsidRPr="0003229C" w:rsidRDefault="00571312" w:rsidP="0057131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03229C">
        <w:rPr>
          <w:rFonts w:ascii="Times New Roman" w:hAnsi="Times New Roman" w:cs="Times New Roman"/>
          <w:sz w:val="24"/>
          <w:szCs w:val="24"/>
        </w:rPr>
        <w:t>Пищевые отравления микробной природы. Классификация, возбудители, основные причины их возникновения, меры профилактики.</w:t>
      </w:r>
    </w:p>
    <w:p w:rsidR="00571312" w:rsidRPr="0003229C" w:rsidRDefault="00571312" w:rsidP="0057131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r w:rsidRPr="0003229C">
        <w:rPr>
          <w:rFonts w:ascii="Times New Roman" w:hAnsi="Times New Roman" w:cs="Times New Roman"/>
          <w:sz w:val="24"/>
          <w:szCs w:val="24"/>
        </w:rPr>
        <w:t>Пищевые отравления немикробной природы. Классификация, основные причины их возникновения, меры профилактики.</w:t>
      </w:r>
    </w:p>
    <w:p w:rsidR="00571312" w:rsidRPr="0003229C" w:rsidRDefault="00571312" w:rsidP="0057131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03229C">
        <w:rPr>
          <w:rFonts w:ascii="Times New Roman" w:hAnsi="Times New Roman" w:cs="Times New Roman"/>
          <w:sz w:val="24"/>
          <w:szCs w:val="24"/>
        </w:rPr>
        <w:t xml:space="preserve">Минеральные вещества (макро- и микроэлементы), их значение в питании для лиц различных возрастных групп. </w:t>
      </w:r>
      <w:proofErr w:type="spellStart"/>
      <w:r w:rsidRPr="0003229C">
        <w:rPr>
          <w:rFonts w:ascii="Times New Roman" w:hAnsi="Times New Roman" w:cs="Times New Roman"/>
          <w:sz w:val="24"/>
          <w:szCs w:val="24"/>
        </w:rPr>
        <w:t>Микроэлементозы</w:t>
      </w:r>
      <w:proofErr w:type="spellEnd"/>
      <w:r w:rsidRPr="0003229C">
        <w:rPr>
          <w:rFonts w:ascii="Times New Roman" w:hAnsi="Times New Roman" w:cs="Times New Roman"/>
          <w:sz w:val="24"/>
          <w:szCs w:val="24"/>
        </w:rPr>
        <w:t xml:space="preserve"> и их профилактика.</w:t>
      </w:r>
    </w:p>
    <w:p w:rsidR="00571312" w:rsidRPr="0003229C" w:rsidRDefault="00571312" w:rsidP="00571312">
      <w:pPr>
        <w:pStyle w:val="a3"/>
        <w:tabs>
          <w:tab w:val="left" w:pos="426"/>
        </w:tabs>
        <w:suppressAutoHyphens/>
        <w:ind w:left="0"/>
        <w:jc w:val="both"/>
      </w:pPr>
      <w:r>
        <w:t xml:space="preserve">21. </w:t>
      </w:r>
      <w:r w:rsidRPr="0003229C">
        <w:t>Биологическая ценность и значение витаминов для лиц различных возрастных групп. Методы исследования витаминной обеспеченности организма.</w:t>
      </w:r>
    </w:p>
    <w:p w:rsidR="00571312" w:rsidRPr="0003229C" w:rsidRDefault="00571312" w:rsidP="0057131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03229C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03229C">
        <w:rPr>
          <w:rFonts w:ascii="Times New Roman" w:hAnsi="Times New Roman" w:cs="Times New Roman"/>
          <w:sz w:val="24"/>
          <w:szCs w:val="24"/>
        </w:rPr>
        <w:t>-и авитаминозы. Причины возникновения витаминной недостаточности.</w:t>
      </w:r>
    </w:p>
    <w:p w:rsidR="00571312" w:rsidRPr="0003229C" w:rsidRDefault="00571312" w:rsidP="0057131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03229C">
        <w:rPr>
          <w:rFonts w:ascii="Times New Roman" w:hAnsi="Times New Roman" w:cs="Times New Roman"/>
          <w:sz w:val="24"/>
          <w:szCs w:val="24"/>
        </w:rPr>
        <w:t>Овощи и фрукты – источники витаминов и минеральных веществ, их пищевая и биологическая ценность. Значение их в питании человека.</w:t>
      </w:r>
    </w:p>
    <w:p w:rsidR="00571312" w:rsidRPr="0003229C" w:rsidRDefault="00571312" w:rsidP="0057131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03229C">
        <w:rPr>
          <w:rFonts w:ascii="Times New Roman" w:hAnsi="Times New Roman" w:cs="Times New Roman"/>
          <w:sz w:val="24"/>
          <w:szCs w:val="24"/>
        </w:rPr>
        <w:t>Гигиенические требования к планировке, оборудованию и содержанию пищеблоков лечебно-профилактических организаций. Медицинский контроль состояния здоровья персонала пищеблока.</w:t>
      </w:r>
    </w:p>
    <w:p w:rsidR="00571312" w:rsidRPr="0003229C" w:rsidRDefault="00571312" w:rsidP="0057131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03229C">
        <w:rPr>
          <w:rFonts w:ascii="Times New Roman" w:hAnsi="Times New Roman" w:cs="Times New Roman"/>
          <w:sz w:val="24"/>
          <w:szCs w:val="24"/>
        </w:rPr>
        <w:t>Гигиеническая оценка методов кулинарной обработки и качества готовой пищи.</w:t>
      </w:r>
    </w:p>
    <w:p w:rsidR="00571312" w:rsidRPr="0003229C" w:rsidRDefault="00571312" w:rsidP="0057131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03229C">
        <w:rPr>
          <w:rFonts w:ascii="Times New Roman" w:hAnsi="Times New Roman" w:cs="Times New Roman"/>
          <w:sz w:val="24"/>
          <w:szCs w:val="24"/>
        </w:rPr>
        <w:t>Факторы риска в общественном питании. Профилактика.</w:t>
      </w:r>
    </w:p>
    <w:p w:rsidR="00571312" w:rsidRPr="0003229C" w:rsidRDefault="00571312" w:rsidP="0057131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03229C">
        <w:rPr>
          <w:rFonts w:ascii="Times New Roman" w:hAnsi="Times New Roman" w:cs="Times New Roman"/>
          <w:sz w:val="24"/>
          <w:szCs w:val="24"/>
        </w:rPr>
        <w:t>Основные виды лечебного питания, принципы его организации.</w:t>
      </w:r>
    </w:p>
    <w:p w:rsidR="00571312" w:rsidRPr="00DD740B" w:rsidRDefault="00571312" w:rsidP="00571312">
      <w:pPr>
        <w:pStyle w:val="a3"/>
        <w:numPr>
          <w:ilvl w:val="0"/>
          <w:numId w:val="1"/>
        </w:numPr>
        <w:tabs>
          <w:tab w:val="left" w:pos="426"/>
        </w:tabs>
        <w:suppressAutoHyphens/>
        <w:jc w:val="both"/>
      </w:pPr>
      <w:r w:rsidRPr="00DD740B">
        <w:t>Система назначения лечебного питания, особенности основных лечебных диет, показания к применению.</w:t>
      </w:r>
    </w:p>
    <w:p w:rsidR="00571312" w:rsidRPr="0003229C" w:rsidRDefault="00571312" w:rsidP="00571312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29C">
        <w:rPr>
          <w:rFonts w:ascii="Times New Roman" w:hAnsi="Times New Roman" w:cs="Times New Roman"/>
          <w:sz w:val="24"/>
          <w:szCs w:val="24"/>
        </w:rPr>
        <w:t>Организация питания в лечебно-профилактических учреждениях. Медицинский контроль за питанием в ЛПО.</w:t>
      </w:r>
    </w:p>
    <w:p w:rsidR="00571312" w:rsidRPr="0003229C" w:rsidRDefault="00571312" w:rsidP="00571312">
      <w:pPr>
        <w:pStyle w:val="a3"/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</w:pPr>
      <w:r w:rsidRPr="0003229C">
        <w:t>Гигиенические принципы лечебно-профилактического питания и его значение в профилактике профессиональных заболеваний. Характеристика рационов питания.</w:t>
      </w:r>
    </w:p>
    <w:p w:rsidR="00571312" w:rsidRPr="0003229C" w:rsidRDefault="00571312" w:rsidP="00571312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29C">
        <w:rPr>
          <w:rFonts w:ascii="Times New Roman" w:hAnsi="Times New Roman" w:cs="Times New Roman"/>
          <w:sz w:val="24"/>
          <w:szCs w:val="24"/>
        </w:rPr>
        <w:t>Алиментарные заболевания, их классификация. Гигиенические аспекты профилактики.</w:t>
      </w:r>
    </w:p>
    <w:p w:rsidR="00571312" w:rsidRPr="0003229C" w:rsidRDefault="00571312" w:rsidP="00571312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29C">
        <w:rPr>
          <w:rFonts w:ascii="Times New Roman" w:hAnsi="Times New Roman" w:cs="Times New Roman"/>
          <w:sz w:val="24"/>
          <w:szCs w:val="24"/>
        </w:rPr>
        <w:t>Избыточное питание, его роль в развитии различных форм патологии. Профилактика.</w:t>
      </w:r>
    </w:p>
    <w:p w:rsidR="00571312" w:rsidRPr="0003229C" w:rsidRDefault="00571312" w:rsidP="00571312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29C">
        <w:rPr>
          <w:rFonts w:ascii="Times New Roman" w:hAnsi="Times New Roman" w:cs="Times New Roman"/>
          <w:sz w:val="24"/>
          <w:szCs w:val="24"/>
        </w:rPr>
        <w:t>Недостаточное питание, его роль в развитии различных форм патологии. Профилактика.</w:t>
      </w:r>
    </w:p>
    <w:p w:rsidR="00571312" w:rsidRPr="00DD740B" w:rsidRDefault="00571312" w:rsidP="00571312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29C">
        <w:rPr>
          <w:rFonts w:ascii="Times New Roman" w:hAnsi="Times New Roman" w:cs="Times New Roman"/>
          <w:sz w:val="24"/>
          <w:szCs w:val="24"/>
        </w:rPr>
        <w:t>Пищевой статус, классификация, его значение для оценки здоровья населения.</w:t>
      </w:r>
    </w:p>
    <w:p w:rsidR="00571312" w:rsidRDefault="00571312"/>
    <w:p w:rsidR="00571312" w:rsidRDefault="00571312" w:rsidP="005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2D7D">
        <w:rPr>
          <w:rFonts w:ascii="Times New Roman" w:hAnsi="Times New Roman" w:cs="Times New Roman"/>
          <w:b/>
          <w:sz w:val="24"/>
          <w:szCs w:val="24"/>
        </w:rPr>
        <w:t>Тема: Обзор по разделу «Гигиена труда»</w:t>
      </w:r>
    </w:p>
    <w:p w:rsidR="00571312" w:rsidRDefault="00571312" w:rsidP="005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1312" w:rsidRPr="002E2D7D" w:rsidRDefault="00571312" w:rsidP="00571312">
      <w:pPr>
        <w:pStyle w:val="a3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</w:pPr>
      <w:r w:rsidRPr="002E2D7D">
        <w:t>Факторы производственной среды, их классификация. Классификация труда по тяжести и напряженности.</w:t>
      </w:r>
    </w:p>
    <w:p w:rsidR="00571312" w:rsidRPr="007C0EBF" w:rsidRDefault="00571312" w:rsidP="00571312">
      <w:pPr>
        <w:pStyle w:val="a3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</w:pPr>
      <w:r w:rsidRPr="007C0EBF">
        <w:t>Комплексная оценка условий труда по степени вредности и опасности.</w:t>
      </w:r>
    </w:p>
    <w:p w:rsidR="00571312" w:rsidRPr="00E06AA0" w:rsidRDefault="00571312" w:rsidP="00571312">
      <w:pPr>
        <w:numPr>
          <w:ilvl w:val="0"/>
          <w:numId w:val="2"/>
        </w:numPr>
        <w:tabs>
          <w:tab w:val="num" w:pos="-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AA0">
        <w:rPr>
          <w:rFonts w:ascii="Times New Roman" w:hAnsi="Times New Roman" w:cs="Times New Roman"/>
          <w:sz w:val="24"/>
          <w:szCs w:val="24"/>
        </w:rPr>
        <w:t>Понятие о производственных вредностях, профессиональных и профессионально-обусловленных заболеваниях. Классификация профессиональных заболеваний.</w:t>
      </w:r>
    </w:p>
    <w:p w:rsidR="00571312" w:rsidRPr="00E06AA0" w:rsidRDefault="00571312" w:rsidP="00571312">
      <w:pPr>
        <w:numPr>
          <w:ilvl w:val="0"/>
          <w:numId w:val="2"/>
        </w:numPr>
        <w:tabs>
          <w:tab w:val="num" w:pos="-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AA0">
        <w:rPr>
          <w:rFonts w:ascii="Times New Roman" w:hAnsi="Times New Roman" w:cs="Times New Roman"/>
          <w:sz w:val="24"/>
          <w:szCs w:val="24"/>
        </w:rPr>
        <w:t>Основные формы труда, их классификация, гигиеническая характеристика.</w:t>
      </w:r>
    </w:p>
    <w:p w:rsidR="00571312" w:rsidRPr="00E06AA0" w:rsidRDefault="00571312" w:rsidP="00571312">
      <w:pPr>
        <w:numPr>
          <w:ilvl w:val="0"/>
          <w:numId w:val="2"/>
        </w:numPr>
        <w:tabs>
          <w:tab w:val="num" w:pos="-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AA0">
        <w:rPr>
          <w:rFonts w:ascii="Times New Roman" w:hAnsi="Times New Roman" w:cs="Times New Roman"/>
          <w:sz w:val="24"/>
          <w:szCs w:val="24"/>
        </w:rPr>
        <w:t>Методы исследования реакции организма работающих на трудовую нагрузку и производственную среду. Анализ состояния их здоровья.</w:t>
      </w:r>
    </w:p>
    <w:p w:rsidR="00571312" w:rsidRPr="001A454E" w:rsidRDefault="00571312" w:rsidP="00571312">
      <w:pPr>
        <w:numPr>
          <w:ilvl w:val="0"/>
          <w:numId w:val="2"/>
        </w:numPr>
        <w:tabs>
          <w:tab w:val="num" w:pos="-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54E">
        <w:rPr>
          <w:rFonts w:ascii="Times New Roman" w:hAnsi="Times New Roman" w:cs="Times New Roman"/>
          <w:sz w:val="24"/>
          <w:szCs w:val="24"/>
        </w:rPr>
        <w:t>Влияние факторов производственной среды и трудового процесса на организм работающих.</w:t>
      </w:r>
    </w:p>
    <w:p w:rsidR="00571312" w:rsidRPr="001A454E" w:rsidRDefault="00571312" w:rsidP="00571312">
      <w:pPr>
        <w:numPr>
          <w:ilvl w:val="0"/>
          <w:numId w:val="2"/>
        </w:numPr>
        <w:tabs>
          <w:tab w:val="num" w:pos="-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54E">
        <w:rPr>
          <w:rFonts w:ascii="Times New Roman" w:hAnsi="Times New Roman" w:cs="Times New Roman"/>
          <w:sz w:val="24"/>
          <w:szCs w:val="24"/>
        </w:rPr>
        <w:t>Шум и его гигиеническая характеристика. Заболевания, связанные с шумом на производстве, меры их профилактики.</w:t>
      </w:r>
    </w:p>
    <w:p w:rsidR="00571312" w:rsidRPr="001A454E" w:rsidRDefault="00571312" w:rsidP="00571312">
      <w:pPr>
        <w:numPr>
          <w:ilvl w:val="0"/>
          <w:numId w:val="2"/>
        </w:numPr>
        <w:tabs>
          <w:tab w:val="num" w:pos="-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54E">
        <w:rPr>
          <w:rFonts w:ascii="Times New Roman" w:hAnsi="Times New Roman" w:cs="Times New Roman"/>
          <w:sz w:val="24"/>
          <w:szCs w:val="24"/>
        </w:rPr>
        <w:t>Производственная пыль, ее гигиеническая характеристика. Профилактика заболеваний пылевой этиологии.</w:t>
      </w:r>
    </w:p>
    <w:p w:rsidR="00571312" w:rsidRPr="001A454E" w:rsidRDefault="00571312" w:rsidP="00571312">
      <w:pPr>
        <w:numPr>
          <w:ilvl w:val="0"/>
          <w:numId w:val="2"/>
        </w:numPr>
        <w:tabs>
          <w:tab w:val="num" w:pos="-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54E">
        <w:rPr>
          <w:rFonts w:ascii="Times New Roman" w:hAnsi="Times New Roman" w:cs="Times New Roman"/>
          <w:sz w:val="24"/>
          <w:szCs w:val="24"/>
        </w:rPr>
        <w:t>Вибрация, ее гигиеническая характеристика. Влияние вибрации на организм работающих. Профилактика.</w:t>
      </w:r>
    </w:p>
    <w:p w:rsidR="00571312" w:rsidRPr="001A454E" w:rsidRDefault="00571312" w:rsidP="00571312">
      <w:pPr>
        <w:numPr>
          <w:ilvl w:val="0"/>
          <w:numId w:val="2"/>
        </w:numPr>
        <w:tabs>
          <w:tab w:val="num" w:pos="-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54E">
        <w:rPr>
          <w:rFonts w:ascii="Times New Roman" w:hAnsi="Times New Roman" w:cs="Times New Roman"/>
          <w:sz w:val="24"/>
          <w:szCs w:val="24"/>
        </w:rPr>
        <w:t>Промышленные яды, их классификация. Общая характеристика действия промышленных ядов. Профилактика острых и хронических профессиональных отравлений.</w:t>
      </w:r>
    </w:p>
    <w:p w:rsidR="00571312" w:rsidRPr="001A454E" w:rsidRDefault="00571312" w:rsidP="00571312">
      <w:pPr>
        <w:numPr>
          <w:ilvl w:val="0"/>
          <w:numId w:val="2"/>
        </w:numPr>
        <w:tabs>
          <w:tab w:val="num" w:pos="-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54E">
        <w:rPr>
          <w:rFonts w:ascii="Times New Roman" w:hAnsi="Times New Roman" w:cs="Times New Roman"/>
          <w:sz w:val="24"/>
          <w:szCs w:val="24"/>
        </w:rPr>
        <w:t>Промышленные яды, их классификация, методы исследования и гигиеническая оценка. Влияние промышленных ядов на состояние здоровья работающих.</w:t>
      </w:r>
    </w:p>
    <w:p w:rsidR="00571312" w:rsidRPr="001A454E" w:rsidRDefault="00571312" w:rsidP="00571312">
      <w:pPr>
        <w:numPr>
          <w:ilvl w:val="0"/>
          <w:numId w:val="2"/>
        </w:numPr>
        <w:tabs>
          <w:tab w:val="num" w:pos="-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54E">
        <w:rPr>
          <w:rFonts w:ascii="Times New Roman" w:hAnsi="Times New Roman" w:cs="Times New Roman"/>
          <w:sz w:val="24"/>
          <w:szCs w:val="24"/>
        </w:rPr>
        <w:t>Виды производственного микроклимата, их гигиеническая характеристика. Профилактика заболеваний, связанных с неблагоприятными микроклиматическими условиями.</w:t>
      </w:r>
    </w:p>
    <w:p w:rsidR="00571312" w:rsidRPr="001A454E" w:rsidRDefault="00571312" w:rsidP="00571312">
      <w:pPr>
        <w:numPr>
          <w:ilvl w:val="0"/>
          <w:numId w:val="2"/>
        </w:numPr>
        <w:tabs>
          <w:tab w:val="num" w:pos="-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54E">
        <w:rPr>
          <w:rFonts w:ascii="Times New Roman" w:hAnsi="Times New Roman" w:cs="Times New Roman"/>
          <w:sz w:val="24"/>
          <w:szCs w:val="24"/>
        </w:rPr>
        <w:t>Производственные излучения, их классификация и гигиеническая характеристика. Профилактика заболеваний, вызванных производственными излучениями.</w:t>
      </w:r>
    </w:p>
    <w:p w:rsidR="00571312" w:rsidRPr="001A454E" w:rsidRDefault="00571312" w:rsidP="00571312">
      <w:pPr>
        <w:numPr>
          <w:ilvl w:val="0"/>
          <w:numId w:val="2"/>
        </w:numPr>
        <w:tabs>
          <w:tab w:val="num" w:pos="-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54E">
        <w:rPr>
          <w:rFonts w:ascii="Times New Roman" w:hAnsi="Times New Roman" w:cs="Times New Roman"/>
          <w:sz w:val="24"/>
          <w:szCs w:val="24"/>
        </w:rPr>
        <w:lastRenderedPageBreak/>
        <w:t>Факторы малой интенсивности на производстве, их влияние на уровни общей неспецифической заболеваемости промышленных рабочих.</w:t>
      </w:r>
    </w:p>
    <w:p w:rsidR="00571312" w:rsidRPr="001A454E" w:rsidRDefault="00571312" w:rsidP="00571312">
      <w:pPr>
        <w:numPr>
          <w:ilvl w:val="0"/>
          <w:numId w:val="2"/>
        </w:numPr>
        <w:tabs>
          <w:tab w:val="num" w:pos="-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54E">
        <w:rPr>
          <w:rFonts w:ascii="Times New Roman" w:hAnsi="Times New Roman" w:cs="Times New Roman"/>
          <w:sz w:val="24"/>
          <w:szCs w:val="24"/>
        </w:rPr>
        <w:t xml:space="preserve">Монотонность труда и ее влияние на функциональное состояние организма работающих. Профилактика состояния </w:t>
      </w:r>
      <w:proofErr w:type="spellStart"/>
      <w:r w:rsidRPr="001A454E">
        <w:rPr>
          <w:rFonts w:ascii="Times New Roman" w:hAnsi="Times New Roman" w:cs="Times New Roman"/>
          <w:sz w:val="24"/>
          <w:szCs w:val="24"/>
        </w:rPr>
        <w:t>монотонии</w:t>
      </w:r>
      <w:proofErr w:type="spellEnd"/>
      <w:r w:rsidRPr="001A454E">
        <w:rPr>
          <w:rFonts w:ascii="Times New Roman" w:hAnsi="Times New Roman" w:cs="Times New Roman"/>
          <w:sz w:val="24"/>
          <w:szCs w:val="24"/>
        </w:rPr>
        <w:t>.</w:t>
      </w:r>
    </w:p>
    <w:p w:rsidR="00571312" w:rsidRPr="001A454E" w:rsidRDefault="00571312" w:rsidP="00571312">
      <w:pPr>
        <w:numPr>
          <w:ilvl w:val="0"/>
          <w:numId w:val="2"/>
        </w:numPr>
        <w:tabs>
          <w:tab w:val="num" w:pos="-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54E">
        <w:rPr>
          <w:rFonts w:ascii="Times New Roman" w:hAnsi="Times New Roman" w:cs="Times New Roman"/>
          <w:sz w:val="24"/>
          <w:szCs w:val="24"/>
        </w:rPr>
        <w:t>Канцерогены в промышленности, профилактика профессионального рака.</w:t>
      </w:r>
    </w:p>
    <w:p w:rsidR="00571312" w:rsidRPr="00E06AA0" w:rsidRDefault="00571312" w:rsidP="00571312">
      <w:pPr>
        <w:numPr>
          <w:ilvl w:val="0"/>
          <w:numId w:val="2"/>
        </w:numPr>
        <w:tabs>
          <w:tab w:val="num" w:pos="-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54E">
        <w:rPr>
          <w:rFonts w:ascii="Times New Roman" w:hAnsi="Times New Roman" w:cs="Times New Roman"/>
          <w:sz w:val="24"/>
          <w:szCs w:val="24"/>
        </w:rPr>
        <w:t>Заболевания, связан</w:t>
      </w:r>
      <w:r w:rsidRPr="00E06AA0">
        <w:rPr>
          <w:rFonts w:ascii="Times New Roman" w:hAnsi="Times New Roman" w:cs="Times New Roman"/>
          <w:sz w:val="24"/>
          <w:szCs w:val="24"/>
        </w:rPr>
        <w:t>ные с вынужденным положением тела и перенапряжением отдельных органов и систем организма, их профилактика.</w:t>
      </w:r>
    </w:p>
    <w:p w:rsidR="00571312" w:rsidRPr="00E06AA0" w:rsidRDefault="00571312" w:rsidP="00571312">
      <w:pPr>
        <w:numPr>
          <w:ilvl w:val="0"/>
          <w:numId w:val="2"/>
        </w:numPr>
        <w:tabs>
          <w:tab w:val="num" w:pos="-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AA0">
        <w:rPr>
          <w:rFonts w:ascii="Times New Roman" w:hAnsi="Times New Roman" w:cs="Times New Roman"/>
          <w:sz w:val="24"/>
          <w:szCs w:val="24"/>
        </w:rPr>
        <w:t>Комплексный план оздоровительных мероприятий на производстве.</w:t>
      </w:r>
    </w:p>
    <w:p w:rsidR="00571312" w:rsidRPr="008750FA" w:rsidRDefault="00571312" w:rsidP="00571312">
      <w:pPr>
        <w:numPr>
          <w:ilvl w:val="0"/>
          <w:numId w:val="2"/>
        </w:numPr>
        <w:tabs>
          <w:tab w:val="num" w:pos="-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AA0">
        <w:rPr>
          <w:rFonts w:ascii="Times New Roman" w:hAnsi="Times New Roman" w:cs="Times New Roman"/>
          <w:sz w:val="24"/>
          <w:szCs w:val="24"/>
        </w:rPr>
        <w:t>Гигиена труда медицинских работников различных специальностей. Мероприяти</w:t>
      </w:r>
      <w:r>
        <w:rPr>
          <w:rFonts w:ascii="Times New Roman" w:hAnsi="Times New Roman" w:cs="Times New Roman"/>
          <w:sz w:val="24"/>
          <w:szCs w:val="24"/>
        </w:rPr>
        <w:t xml:space="preserve">я по оздоровлению условий труда, </w:t>
      </w:r>
      <w:r w:rsidRPr="008750FA">
        <w:rPr>
          <w:rFonts w:ascii="Times New Roman" w:hAnsi="Times New Roman" w:cs="Times New Roman"/>
          <w:sz w:val="24"/>
          <w:szCs w:val="24"/>
        </w:rPr>
        <w:t>сохранению работоспособности и здоровья медицинских работников различных специальностей.</w:t>
      </w:r>
    </w:p>
    <w:p w:rsidR="00571312" w:rsidRPr="00E06AA0" w:rsidRDefault="00571312" w:rsidP="00571312">
      <w:pPr>
        <w:numPr>
          <w:ilvl w:val="0"/>
          <w:numId w:val="2"/>
        </w:numPr>
        <w:tabs>
          <w:tab w:val="num" w:pos="-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AA0">
        <w:rPr>
          <w:rFonts w:ascii="Times New Roman" w:hAnsi="Times New Roman" w:cs="Times New Roman"/>
          <w:sz w:val="24"/>
          <w:szCs w:val="24"/>
        </w:rPr>
        <w:t>Гигиена труда работников физиотерапевтических кабинетов. Основные факторы риска. Меры профилактики.</w:t>
      </w:r>
    </w:p>
    <w:p w:rsidR="00571312" w:rsidRPr="00E06AA0" w:rsidRDefault="00571312" w:rsidP="00571312">
      <w:pPr>
        <w:numPr>
          <w:ilvl w:val="0"/>
          <w:numId w:val="2"/>
        </w:numPr>
        <w:tabs>
          <w:tab w:val="num" w:pos="-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AA0">
        <w:rPr>
          <w:rFonts w:ascii="Times New Roman" w:hAnsi="Times New Roman" w:cs="Times New Roman"/>
          <w:sz w:val="24"/>
          <w:szCs w:val="24"/>
        </w:rPr>
        <w:t>Система радиационной безопасности и санитарно-дозиметрический контроль в радиологических отделениях больниц при работе с открытыми и закрытыми источниками излучения.</w:t>
      </w:r>
    </w:p>
    <w:p w:rsidR="00571312" w:rsidRPr="00E06AA0" w:rsidRDefault="00571312" w:rsidP="00571312">
      <w:pPr>
        <w:numPr>
          <w:ilvl w:val="0"/>
          <w:numId w:val="2"/>
        </w:numPr>
        <w:tabs>
          <w:tab w:val="num" w:pos="-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AA0">
        <w:rPr>
          <w:rFonts w:ascii="Times New Roman" w:hAnsi="Times New Roman" w:cs="Times New Roman"/>
          <w:sz w:val="24"/>
          <w:szCs w:val="24"/>
        </w:rPr>
        <w:t>Принципы нормирования и обеспечения радиационной безопасности персонала при работе с радиоактивными веществами и источниками ионизирующего излучения.</w:t>
      </w:r>
    </w:p>
    <w:p w:rsidR="00571312" w:rsidRDefault="00571312" w:rsidP="00571312">
      <w:pPr>
        <w:numPr>
          <w:ilvl w:val="0"/>
          <w:numId w:val="2"/>
        </w:numPr>
        <w:tabs>
          <w:tab w:val="num" w:pos="-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AA0">
        <w:rPr>
          <w:rFonts w:ascii="Times New Roman" w:hAnsi="Times New Roman" w:cs="Times New Roman"/>
          <w:sz w:val="24"/>
          <w:szCs w:val="24"/>
        </w:rPr>
        <w:t>Гигиена труда медицинских работников при применении лазера. Обеспечение безопасных условий труда.</w:t>
      </w:r>
    </w:p>
    <w:p w:rsidR="00571312" w:rsidRDefault="00571312" w:rsidP="00571312">
      <w:pPr>
        <w:numPr>
          <w:ilvl w:val="0"/>
          <w:numId w:val="2"/>
        </w:numPr>
        <w:tabs>
          <w:tab w:val="num" w:pos="-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>Гигиена труда персонала при проведении рентгенологических исследований. Обеспечение безоп</w:t>
      </w:r>
      <w:r>
        <w:rPr>
          <w:rFonts w:ascii="Times New Roman" w:hAnsi="Times New Roman" w:cs="Times New Roman"/>
          <w:sz w:val="24"/>
          <w:szCs w:val="24"/>
        </w:rPr>
        <w:t>асности персонала и пациентов.</w:t>
      </w:r>
    </w:p>
    <w:p w:rsidR="00571312" w:rsidRDefault="00571312" w:rsidP="00571312">
      <w:pPr>
        <w:numPr>
          <w:ilvl w:val="0"/>
          <w:numId w:val="2"/>
        </w:numPr>
        <w:tabs>
          <w:tab w:val="num" w:pos="-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50FA">
        <w:rPr>
          <w:rFonts w:ascii="Times New Roman" w:hAnsi="Times New Roman" w:cs="Times New Roman"/>
          <w:sz w:val="24"/>
          <w:szCs w:val="24"/>
        </w:rPr>
        <w:t>Гигиена труда врачей терапевтического профиля</w:t>
      </w:r>
      <w:r>
        <w:rPr>
          <w:rFonts w:ascii="Times New Roman" w:hAnsi="Times New Roman" w:cs="Times New Roman"/>
          <w:sz w:val="24"/>
          <w:szCs w:val="24"/>
        </w:rPr>
        <w:t>. Мероприятия по оздоровлению условий труда.</w:t>
      </w:r>
    </w:p>
    <w:p w:rsidR="00571312" w:rsidRDefault="00571312" w:rsidP="00571312">
      <w:pPr>
        <w:numPr>
          <w:ilvl w:val="0"/>
          <w:numId w:val="2"/>
        </w:numPr>
        <w:tabs>
          <w:tab w:val="num" w:pos="-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50FA">
        <w:rPr>
          <w:rFonts w:ascii="Times New Roman" w:hAnsi="Times New Roman" w:cs="Times New Roman"/>
          <w:sz w:val="24"/>
          <w:szCs w:val="24"/>
        </w:rPr>
        <w:t>Гигиена труда хирургов и анестезиологов. Мероприятия по оздоровлению условий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312" w:rsidRPr="00456EE6" w:rsidRDefault="00571312" w:rsidP="00571312">
      <w:pPr>
        <w:numPr>
          <w:ilvl w:val="0"/>
          <w:numId w:val="2"/>
        </w:numPr>
        <w:tabs>
          <w:tab w:val="num" w:pos="-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EE6">
        <w:rPr>
          <w:rFonts w:ascii="Times New Roman" w:hAnsi="Times New Roman" w:cs="Times New Roman"/>
          <w:sz w:val="24"/>
          <w:szCs w:val="24"/>
        </w:rPr>
        <w:t>Гигиенические аспекты работы цехового врача на промышленном предприятии.</w:t>
      </w:r>
    </w:p>
    <w:p w:rsidR="00571312" w:rsidRDefault="00571312" w:rsidP="0057131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1312" w:rsidRDefault="00571312" w:rsidP="00571312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6558">
        <w:rPr>
          <w:rFonts w:ascii="Times New Roman" w:hAnsi="Times New Roman" w:cs="Times New Roman"/>
          <w:b/>
          <w:sz w:val="24"/>
          <w:szCs w:val="24"/>
        </w:rPr>
        <w:t>Тема: Обзор</w:t>
      </w:r>
      <w:r w:rsidRPr="0003229C">
        <w:rPr>
          <w:rFonts w:ascii="Times New Roman" w:hAnsi="Times New Roman" w:cs="Times New Roman"/>
          <w:b/>
          <w:sz w:val="24"/>
          <w:szCs w:val="24"/>
        </w:rPr>
        <w:t xml:space="preserve"> по разделу «Гигиена детей и подростков»</w:t>
      </w:r>
    </w:p>
    <w:p w:rsidR="00571312" w:rsidRPr="0003229C" w:rsidRDefault="00571312" w:rsidP="00571312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Гигиена детей и подростков – предмет, цели, задачи, актуальные проблемы. Основные этапы развития гигиены детей и подростков.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Здоровье детей и подростков, факторы его формирующие. Критерии и группы здоровья. Характеристика состояния здоровья детей и подростков на современном этапе.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Оздоровительная и профилактическая работа врача-педиатра.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Физическое развитие как показатель состояния здоровья детей и подростков. Биологические законы физического развития. Общие закономерности и законы роста и развития детей и подростков.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Организация и порядок проведения антропометрических исследований у детей и подростков.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Методы изучения и исследования физического развития детей и подростков.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Методы оценки физического развития детей и подростков, их сравнительная характеристика.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Оценка физического развития детей и подростков методом корреляции</w:t>
      </w:r>
      <w:r>
        <w:rPr>
          <w:rFonts w:ascii="Times New Roman" w:hAnsi="Times New Roman" w:cs="Times New Roman"/>
          <w:sz w:val="24"/>
          <w:szCs w:val="24"/>
        </w:rPr>
        <w:t xml:space="preserve"> (шкал регрессии)</w:t>
      </w:r>
      <w:r w:rsidRPr="00413EC8">
        <w:rPr>
          <w:rFonts w:ascii="Times New Roman" w:hAnsi="Times New Roman" w:cs="Times New Roman"/>
          <w:sz w:val="24"/>
          <w:szCs w:val="24"/>
        </w:rPr>
        <w:t>. Алгоритм действия врача.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 xml:space="preserve">Оценка физического развития детей и подростков методом </w:t>
      </w:r>
      <w:proofErr w:type="spellStart"/>
      <w:r w:rsidRPr="00413EC8">
        <w:rPr>
          <w:rFonts w:ascii="Times New Roman" w:hAnsi="Times New Roman" w:cs="Times New Roman"/>
          <w:sz w:val="24"/>
          <w:szCs w:val="24"/>
        </w:rPr>
        <w:t>сигмальных</w:t>
      </w:r>
      <w:proofErr w:type="spellEnd"/>
      <w:r w:rsidRPr="00413EC8">
        <w:rPr>
          <w:rFonts w:ascii="Times New Roman" w:hAnsi="Times New Roman" w:cs="Times New Roman"/>
          <w:sz w:val="24"/>
          <w:szCs w:val="24"/>
        </w:rPr>
        <w:t xml:space="preserve"> отклонений. Алгоритм действия врача.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Комплексная оценка физического развития детей и подростков. Алгоритм действия врача.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Комплексная оценка состояния здоровья детей и подростков. Алгоритм действия врача.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Гигиенические принципы планировки дошкольной образовательной организации.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Гигиенические принципы планировки общеобразовательных школ.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Гигиенические требования к организациям компенсирующей направленности для детей с ограниченными физическими возможностями.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Гигиенические проблемы детских образовательных организаций большой вместимости.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lastRenderedPageBreak/>
        <w:t>Морфофункциональная зрелость основных систем организма детей 6-летнего возраста. Диагностика готовности их к обучению в школе.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Особенности организации питания в детских учреждениях разных типов.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 xml:space="preserve">Гигиенические аспекты адаптации детей в детских образовательных организациях. 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Физиолого-гигиенические основы организации режима дня детей дошкольного и школьного возраста.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Особенности организации режима дня и учебного процесса в организациях компенсирующей направленности для детей с ограниченными физическими возможностями.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Гигиенические требования к организации учебного процесса в школе. Утомление и переутомление у детей и подростков, меры профилактики.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Гигиенические требования к составлению расписания уроков. Контроль проведения общеобразовательных уроков.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Физиолого-гигиенические методики изучения влияния учебного процесса на здоровье детей и подростков.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Влияние компьютеризации учебного процесса на состояние здоровья детей и подростков. Профилактические мероприятия по обеспечению оптимальных условий работы на школьных компьютерах.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Гигиенические основы физического воспитания детей и подростков, гигиенический и медицинский контроль организации физического воспитания.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 xml:space="preserve">Гигиенический и медицинский контроль организации уроков физического воспитания. Профилактика </w:t>
      </w:r>
      <w:proofErr w:type="spellStart"/>
      <w:r w:rsidRPr="00413EC8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413EC8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413EC8">
        <w:rPr>
          <w:rFonts w:ascii="Times New Roman" w:hAnsi="Times New Roman" w:cs="Times New Roman"/>
          <w:sz w:val="24"/>
          <w:szCs w:val="24"/>
        </w:rPr>
        <w:t>гиперкинезии</w:t>
      </w:r>
      <w:proofErr w:type="spellEnd"/>
      <w:r w:rsidRPr="00413EC8">
        <w:rPr>
          <w:rFonts w:ascii="Times New Roman" w:hAnsi="Times New Roman" w:cs="Times New Roman"/>
          <w:sz w:val="24"/>
          <w:szCs w:val="24"/>
        </w:rPr>
        <w:t xml:space="preserve"> у детей и подростков.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Закаливание как фактор повышения неспецифической резистентности детского и подросткового организма.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Гигиенические требования к планировке и оборудованию школьных мастерских. Гигиенический и медицинский контроль за трудовым воспитанием и обучением школьников.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Гигиенические аспекты врачебно-профессиональной консультации и профессиональной ориентации подростков. Формы и методы.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Гигиенические требования к мебели в детских образовательных организациях. Медицинский контроль за правильным рассаживанием учащихся.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Гигиенические требования к учебно-наглядным пособиям. Гигиена чтения и письма.</w:t>
      </w:r>
    </w:p>
    <w:p w:rsidR="00571312" w:rsidRPr="00413EC8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Классификация детской игрушки. Гигиенические требования к детской игрушке. Контроль качества ее санитарной обработки.</w:t>
      </w:r>
    </w:p>
    <w:p w:rsidR="00571312" w:rsidRPr="00293711" w:rsidRDefault="00571312" w:rsidP="00571312">
      <w:pPr>
        <w:numPr>
          <w:ilvl w:val="0"/>
          <w:numId w:val="3"/>
        </w:numPr>
        <w:tabs>
          <w:tab w:val="clear" w:pos="540"/>
          <w:tab w:val="left" w:pos="0"/>
          <w:tab w:val="num" w:pos="142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EC8">
        <w:rPr>
          <w:rFonts w:ascii="Times New Roman" w:hAnsi="Times New Roman" w:cs="Times New Roman"/>
          <w:sz w:val="24"/>
          <w:szCs w:val="24"/>
        </w:rPr>
        <w:t>Гигиена детской обуви и одежды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312" w:rsidRDefault="00571312" w:rsidP="00571312">
      <w:pPr>
        <w:tabs>
          <w:tab w:val="left" w:pos="426"/>
        </w:tabs>
      </w:pPr>
    </w:p>
    <w:sectPr w:rsidR="00571312" w:rsidSect="005713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multilevel"/>
    <w:tmpl w:val="760C404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40D41"/>
    <w:multiLevelType w:val="hybridMultilevel"/>
    <w:tmpl w:val="5994D9D8"/>
    <w:lvl w:ilvl="0" w:tplc="0038B4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C7466"/>
    <w:multiLevelType w:val="hybridMultilevel"/>
    <w:tmpl w:val="DA3810C4"/>
    <w:lvl w:ilvl="0" w:tplc="044C5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BAED86" w:tentative="1">
      <w:start w:val="1"/>
      <w:numFmt w:val="lowerLetter"/>
      <w:lvlText w:val="%2."/>
      <w:lvlJc w:val="left"/>
      <w:pPr>
        <w:ind w:left="1440" w:hanging="360"/>
      </w:pPr>
    </w:lvl>
    <w:lvl w:ilvl="2" w:tplc="DBE22274" w:tentative="1">
      <w:start w:val="1"/>
      <w:numFmt w:val="lowerRoman"/>
      <w:lvlText w:val="%3."/>
      <w:lvlJc w:val="right"/>
      <w:pPr>
        <w:ind w:left="2160" w:hanging="180"/>
      </w:pPr>
    </w:lvl>
    <w:lvl w:ilvl="3" w:tplc="10E0B71A" w:tentative="1">
      <w:start w:val="1"/>
      <w:numFmt w:val="decimal"/>
      <w:lvlText w:val="%4."/>
      <w:lvlJc w:val="left"/>
      <w:pPr>
        <w:ind w:left="2880" w:hanging="360"/>
      </w:pPr>
    </w:lvl>
    <w:lvl w:ilvl="4" w:tplc="F8428EF4" w:tentative="1">
      <w:start w:val="1"/>
      <w:numFmt w:val="lowerLetter"/>
      <w:lvlText w:val="%5."/>
      <w:lvlJc w:val="left"/>
      <w:pPr>
        <w:ind w:left="3600" w:hanging="360"/>
      </w:pPr>
    </w:lvl>
    <w:lvl w:ilvl="5" w:tplc="BCA4719A" w:tentative="1">
      <w:start w:val="1"/>
      <w:numFmt w:val="lowerRoman"/>
      <w:lvlText w:val="%6."/>
      <w:lvlJc w:val="right"/>
      <w:pPr>
        <w:ind w:left="4320" w:hanging="180"/>
      </w:pPr>
    </w:lvl>
    <w:lvl w:ilvl="6" w:tplc="79C28252" w:tentative="1">
      <w:start w:val="1"/>
      <w:numFmt w:val="decimal"/>
      <w:lvlText w:val="%7."/>
      <w:lvlJc w:val="left"/>
      <w:pPr>
        <w:ind w:left="5040" w:hanging="360"/>
      </w:pPr>
    </w:lvl>
    <w:lvl w:ilvl="7" w:tplc="F110860A" w:tentative="1">
      <w:start w:val="1"/>
      <w:numFmt w:val="lowerLetter"/>
      <w:lvlText w:val="%8."/>
      <w:lvlJc w:val="left"/>
      <w:pPr>
        <w:ind w:left="5760" w:hanging="360"/>
      </w:pPr>
    </w:lvl>
    <w:lvl w:ilvl="8" w:tplc="8D14DD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C1"/>
    <w:rsid w:val="002638DC"/>
    <w:rsid w:val="003A033F"/>
    <w:rsid w:val="00571312"/>
    <w:rsid w:val="00763CA9"/>
    <w:rsid w:val="008C18B1"/>
    <w:rsid w:val="00A43965"/>
    <w:rsid w:val="00DA7F58"/>
    <w:rsid w:val="00E237C1"/>
    <w:rsid w:val="00E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49507-E75C-4C81-B2B2-0F7D50B8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2127</Words>
  <Characters>12126</Characters>
  <Application>Microsoft Office Word</Application>
  <DocSecurity>0</DocSecurity>
  <Lines>101</Lines>
  <Paragraphs>28</Paragraphs>
  <ScaleCrop>false</ScaleCrop>
  <Company/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Васильевна</dc:creator>
  <cp:keywords/>
  <dc:description/>
  <cp:lastModifiedBy>User</cp:lastModifiedBy>
  <cp:revision>4</cp:revision>
  <dcterms:created xsi:type="dcterms:W3CDTF">2024-07-01T09:13:00Z</dcterms:created>
  <dcterms:modified xsi:type="dcterms:W3CDTF">2024-07-03T13:52:00Z</dcterms:modified>
</cp:coreProperties>
</file>