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0C9" w:rsidRPr="007C00C9" w:rsidRDefault="007C00C9" w:rsidP="007C00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C00C9">
        <w:rPr>
          <w:rFonts w:ascii="Times New Roman" w:eastAsia="Times New Roman" w:hAnsi="Times New Roman" w:cs="Times New Roman"/>
          <w:sz w:val="24"/>
          <w:szCs w:val="24"/>
        </w:rPr>
        <w:t>ФГБОУ ВО ЮУГМУ Минздрава России</w:t>
      </w:r>
    </w:p>
    <w:p w:rsidR="007C00C9" w:rsidRPr="007C00C9" w:rsidRDefault="007C00C9" w:rsidP="007C00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00C9">
        <w:rPr>
          <w:rFonts w:ascii="Times New Roman" w:eastAsia="Times New Roman" w:hAnsi="Times New Roman" w:cs="Times New Roman"/>
          <w:sz w:val="24"/>
          <w:szCs w:val="24"/>
        </w:rPr>
        <w:t>кафедра Общей гигиены</w:t>
      </w:r>
    </w:p>
    <w:p w:rsidR="007C00C9" w:rsidRPr="007C00C9" w:rsidRDefault="007C00C9" w:rsidP="007C00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00C9" w:rsidRPr="007C00C9" w:rsidRDefault="007C00C9" w:rsidP="007C00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00C9" w:rsidRPr="007C00C9" w:rsidRDefault="007C00C9" w:rsidP="007C00C9">
      <w:pPr>
        <w:widowControl w:val="0"/>
        <w:autoSpaceDE w:val="0"/>
        <w:autoSpaceDN w:val="0"/>
        <w:spacing w:before="75" w:after="75" w:line="240" w:lineRule="auto"/>
        <w:ind w:right="75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C00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Дисциплина</w:t>
      </w:r>
      <w:r w:rsidR="00A45357" w:rsidRPr="003B09F1">
        <w:rPr>
          <w:rFonts w:ascii="Times New Roman" w:hAnsi="Times New Roman" w:cs="Times New Roman"/>
          <w:sz w:val="24"/>
          <w:szCs w:val="24"/>
        </w:rPr>
        <w:t>–</w:t>
      </w:r>
      <w:r w:rsidRPr="007C00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</w:t>
      </w:r>
      <w:r w:rsidRPr="007C00C9">
        <w:rPr>
          <w:rFonts w:ascii="Times New Roman" w:eastAsia="Times New Roman" w:hAnsi="Times New Roman" w:cs="Times New Roman"/>
          <w:sz w:val="24"/>
          <w:szCs w:val="24"/>
        </w:rPr>
        <w:t>игиена</w:t>
      </w:r>
    </w:p>
    <w:p w:rsidR="007C00C9" w:rsidRPr="007C00C9" w:rsidRDefault="007C00C9" w:rsidP="007C00C9">
      <w:pPr>
        <w:widowControl w:val="0"/>
        <w:tabs>
          <w:tab w:val="left" w:pos="0"/>
          <w:tab w:val="left" w:pos="794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C00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Специальность </w:t>
      </w:r>
      <w:r w:rsidR="00A45357" w:rsidRPr="003B09F1">
        <w:rPr>
          <w:rFonts w:ascii="Times New Roman" w:hAnsi="Times New Roman" w:cs="Times New Roman"/>
          <w:sz w:val="24"/>
          <w:szCs w:val="24"/>
        </w:rPr>
        <w:t>–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31.05.03 Стоматология</w:t>
      </w:r>
    </w:p>
    <w:p w:rsidR="007C00C9" w:rsidRDefault="007C00C9" w:rsidP="007C00C9">
      <w:pPr>
        <w:tabs>
          <w:tab w:val="left" w:pos="123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0C9" w:rsidRDefault="007C00C9" w:rsidP="007C00C9">
      <w:pPr>
        <w:tabs>
          <w:tab w:val="left" w:pos="123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0C9" w:rsidRDefault="007C00C9" w:rsidP="007C00C9">
      <w:pPr>
        <w:tabs>
          <w:tab w:val="left" w:pos="123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0C9" w:rsidRPr="007C00C9" w:rsidRDefault="00A45357" w:rsidP="007C00C9">
      <w:pPr>
        <w:tabs>
          <w:tab w:val="left" w:pos="123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14 </w:t>
      </w:r>
      <w:r w:rsidR="007C00C9" w:rsidRPr="007C00C9">
        <w:rPr>
          <w:rFonts w:ascii="Times New Roman" w:hAnsi="Times New Roman" w:cs="Times New Roman"/>
          <w:b/>
          <w:sz w:val="24"/>
          <w:szCs w:val="24"/>
        </w:rPr>
        <w:t>«Итоговый контроль уровня знаний обучающихся по дисциплине «Гигиена»</w:t>
      </w:r>
    </w:p>
    <w:p w:rsidR="007C00C9" w:rsidRPr="007C00C9" w:rsidRDefault="007C00C9" w:rsidP="007C00C9">
      <w:pPr>
        <w:tabs>
          <w:tab w:val="left" w:pos="123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0C9" w:rsidRPr="007C00C9" w:rsidRDefault="007C00C9" w:rsidP="007C00C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7C00C9">
        <w:rPr>
          <w:rFonts w:ascii="Times New Roman" w:hAnsi="Times New Roman"/>
          <w:b/>
          <w:sz w:val="24"/>
          <w:szCs w:val="24"/>
          <w:lang w:eastAsia="ar-SA"/>
        </w:rPr>
        <w:t>Вопросы для подготовки к итоговому занятию</w:t>
      </w:r>
    </w:p>
    <w:p w:rsidR="007C00C9" w:rsidRPr="007C00C9" w:rsidRDefault="007C00C9" w:rsidP="007C00C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C00C9" w:rsidRPr="007C00C9" w:rsidRDefault="007C00C9" w:rsidP="007C0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eastAsia="en-US"/>
        </w:rPr>
      </w:pPr>
      <w:r w:rsidRPr="007C00C9">
        <w:rPr>
          <w:rFonts w:ascii="Times New Roman" w:hAnsi="Times New Roman" w:cs="Times New Roman"/>
          <w:snapToGrid w:val="0"/>
          <w:sz w:val="24"/>
          <w:szCs w:val="24"/>
          <w:lang w:eastAsia="en-US"/>
        </w:rPr>
        <w:t>1. Микроклимат закрытых помещений, гигиеническая характеристика показателей микроклимата, принципы нормирования.</w:t>
      </w:r>
    </w:p>
    <w:p w:rsidR="007C00C9" w:rsidRPr="007C00C9" w:rsidRDefault="007C00C9" w:rsidP="007C0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0C9">
        <w:rPr>
          <w:rFonts w:ascii="Times New Roman" w:hAnsi="Times New Roman" w:cs="Times New Roman"/>
          <w:snapToGrid w:val="0"/>
          <w:sz w:val="24"/>
          <w:szCs w:val="24"/>
          <w:lang w:eastAsia="en-US"/>
        </w:rPr>
        <w:t>2. Методы исследования и гигиеническая оценка микроклимата помещений ЛПО</w:t>
      </w:r>
      <w:r w:rsidRPr="007C00C9">
        <w:rPr>
          <w:rFonts w:ascii="Times New Roman" w:hAnsi="Times New Roman" w:cs="Times New Roman"/>
          <w:color w:val="000000"/>
          <w:sz w:val="24"/>
          <w:szCs w:val="24"/>
        </w:rPr>
        <w:t xml:space="preserve"> стоматологического профиля.</w:t>
      </w:r>
    </w:p>
    <w:p w:rsidR="007C00C9" w:rsidRPr="007C00C9" w:rsidRDefault="007C00C9" w:rsidP="007C0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eastAsia="en-US"/>
        </w:rPr>
      </w:pPr>
      <w:r w:rsidRPr="007C00C9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7C00C9">
        <w:rPr>
          <w:rFonts w:ascii="Times New Roman" w:hAnsi="Times New Roman" w:cs="Times New Roman"/>
          <w:snapToGrid w:val="0"/>
          <w:sz w:val="24"/>
          <w:szCs w:val="24"/>
          <w:lang w:eastAsia="en-US"/>
        </w:rPr>
        <w:t>Показатели чистоты воздуха закрытых помещений.</w:t>
      </w:r>
    </w:p>
    <w:p w:rsidR="007C00C9" w:rsidRPr="007C00C9" w:rsidRDefault="007C00C9" w:rsidP="007C0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0C9">
        <w:rPr>
          <w:rFonts w:ascii="Times New Roman" w:hAnsi="Times New Roman" w:cs="Times New Roman"/>
          <w:snapToGrid w:val="0"/>
          <w:sz w:val="24"/>
          <w:szCs w:val="24"/>
          <w:lang w:eastAsia="en-US"/>
        </w:rPr>
        <w:t>4. Методы исследования и гигиеническая оценка состояния воздушной среды помещений ЛПО</w:t>
      </w:r>
      <w:r w:rsidRPr="007C00C9">
        <w:rPr>
          <w:rFonts w:ascii="Times New Roman" w:hAnsi="Times New Roman" w:cs="Times New Roman"/>
          <w:color w:val="000000"/>
          <w:sz w:val="24"/>
          <w:szCs w:val="24"/>
        </w:rPr>
        <w:t xml:space="preserve"> стоматологического профиля.</w:t>
      </w:r>
    </w:p>
    <w:p w:rsidR="007C00C9" w:rsidRPr="007C00C9" w:rsidRDefault="007C00C9" w:rsidP="007C0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eastAsia="en-US"/>
        </w:rPr>
      </w:pPr>
      <w:r w:rsidRPr="007C00C9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7C00C9">
        <w:rPr>
          <w:rFonts w:ascii="Times New Roman" w:hAnsi="Times New Roman" w:cs="Times New Roman"/>
          <w:snapToGrid w:val="0"/>
          <w:sz w:val="24"/>
          <w:szCs w:val="24"/>
          <w:lang w:eastAsia="en-US"/>
        </w:rPr>
        <w:t>Методы исследования и гигиеническая оценка инсоляции.</w:t>
      </w:r>
    </w:p>
    <w:p w:rsidR="007C00C9" w:rsidRPr="007C00C9" w:rsidRDefault="007C00C9" w:rsidP="007C0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0C9">
        <w:rPr>
          <w:rFonts w:ascii="Times New Roman" w:hAnsi="Times New Roman" w:cs="Times New Roman"/>
          <w:snapToGrid w:val="0"/>
          <w:sz w:val="24"/>
          <w:szCs w:val="24"/>
          <w:lang w:eastAsia="en-US"/>
        </w:rPr>
        <w:t xml:space="preserve">6. Методы исследования естественного и искусственного освещения помещений ЛПО </w:t>
      </w:r>
      <w:r w:rsidRPr="007C00C9">
        <w:rPr>
          <w:rFonts w:ascii="Times New Roman" w:hAnsi="Times New Roman" w:cs="Times New Roman"/>
          <w:color w:val="000000"/>
          <w:sz w:val="24"/>
          <w:szCs w:val="24"/>
        </w:rPr>
        <w:t>стоматологического профиля.</w:t>
      </w:r>
    </w:p>
    <w:p w:rsidR="007C00C9" w:rsidRPr="007C00C9" w:rsidRDefault="007C00C9" w:rsidP="007C0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0C9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7C00C9">
        <w:rPr>
          <w:rStyle w:val="FontStyle11"/>
          <w:b w:val="0"/>
          <w:i w:val="0"/>
          <w:sz w:val="24"/>
          <w:szCs w:val="24"/>
          <w:lang w:eastAsia="en-US"/>
        </w:rPr>
        <w:t>Гигиенические требования к выбору земельного участка,</w:t>
      </w:r>
      <w:r w:rsidRPr="007C00C9">
        <w:rPr>
          <w:rFonts w:ascii="Times New Roman" w:hAnsi="Times New Roman" w:cs="Times New Roman"/>
          <w:color w:val="000000"/>
          <w:sz w:val="24"/>
          <w:szCs w:val="24"/>
        </w:rPr>
        <w:t xml:space="preserve"> размещению, планировке и оборудованию отделения терапевтической стоматологии</w:t>
      </w:r>
    </w:p>
    <w:p w:rsidR="007C00C9" w:rsidRPr="007C00C9" w:rsidRDefault="007C00C9" w:rsidP="007C0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0C9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r w:rsidRPr="007C00C9">
        <w:rPr>
          <w:rStyle w:val="FontStyle11"/>
          <w:b w:val="0"/>
          <w:i w:val="0"/>
          <w:sz w:val="24"/>
          <w:szCs w:val="24"/>
          <w:lang w:eastAsia="en-US"/>
        </w:rPr>
        <w:t xml:space="preserve">Гигиенические требования к </w:t>
      </w:r>
      <w:r w:rsidRPr="007C00C9">
        <w:rPr>
          <w:rFonts w:ascii="Times New Roman" w:hAnsi="Times New Roman" w:cs="Times New Roman"/>
          <w:color w:val="000000"/>
          <w:sz w:val="24"/>
          <w:szCs w:val="24"/>
        </w:rPr>
        <w:t>планировке и оборудованию отделения хирургической и ортопедической стоматологии.</w:t>
      </w:r>
    </w:p>
    <w:p w:rsidR="007C00C9" w:rsidRPr="007C00C9" w:rsidRDefault="007C00C9" w:rsidP="007C0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0C9"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r w:rsidRPr="007C00C9">
        <w:rPr>
          <w:rStyle w:val="FontStyle11"/>
          <w:b w:val="0"/>
          <w:i w:val="0"/>
          <w:sz w:val="24"/>
          <w:szCs w:val="24"/>
          <w:lang w:eastAsia="en-US"/>
        </w:rPr>
        <w:t xml:space="preserve">Гигиенические требования к </w:t>
      </w:r>
      <w:r w:rsidRPr="007C00C9">
        <w:rPr>
          <w:rFonts w:ascii="Times New Roman" w:hAnsi="Times New Roman" w:cs="Times New Roman"/>
          <w:color w:val="000000"/>
          <w:sz w:val="24"/>
          <w:szCs w:val="24"/>
        </w:rPr>
        <w:t>планировке и оборудованию</w:t>
      </w:r>
      <w:r w:rsidR="008334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00C9">
        <w:rPr>
          <w:rFonts w:ascii="Times New Roman" w:hAnsi="Times New Roman" w:cs="Times New Roman"/>
          <w:color w:val="000000"/>
          <w:sz w:val="24"/>
          <w:szCs w:val="24"/>
        </w:rPr>
        <w:t>зуботехнической лаборатории.</w:t>
      </w:r>
    </w:p>
    <w:p w:rsidR="007C00C9" w:rsidRPr="007C00C9" w:rsidRDefault="007C00C9" w:rsidP="007C0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C00C9">
        <w:rPr>
          <w:rFonts w:ascii="Times New Roman" w:hAnsi="Times New Roman" w:cs="Times New Roman"/>
          <w:color w:val="000000"/>
          <w:sz w:val="24"/>
          <w:szCs w:val="24"/>
        </w:rPr>
        <w:t xml:space="preserve">10. </w:t>
      </w:r>
      <w:r w:rsidRPr="007C00C9">
        <w:rPr>
          <w:rStyle w:val="FontStyle11"/>
          <w:b w:val="0"/>
          <w:i w:val="0"/>
          <w:sz w:val="24"/>
          <w:szCs w:val="24"/>
          <w:lang w:eastAsia="en-US"/>
        </w:rPr>
        <w:t>Санитарно-противоэпидемический, санитарно-гигиенический и лечебно-охранительный режимы ЛПО.</w:t>
      </w:r>
    </w:p>
    <w:p w:rsidR="007C00C9" w:rsidRPr="007C00C9" w:rsidRDefault="007C00C9" w:rsidP="007C0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C00C9">
        <w:rPr>
          <w:rFonts w:ascii="Times New Roman" w:hAnsi="Times New Roman" w:cs="Times New Roman"/>
          <w:sz w:val="24"/>
          <w:szCs w:val="24"/>
          <w:lang w:eastAsia="en-US"/>
        </w:rPr>
        <w:t>11. Инфекции, связанные с оказанием медицинской помощи (ИСМП). Профилактика ИСМП.</w:t>
      </w:r>
    </w:p>
    <w:p w:rsidR="007C00C9" w:rsidRPr="007C00C9" w:rsidRDefault="007C00C9" w:rsidP="007C0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0C9">
        <w:rPr>
          <w:rFonts w:ascii="Times New Roman" w:hAnsi="Times New Roman" w:cs="Times New Roman"/>
          <w:sz w:val="24"/>
          <w:szCs w:val="24"/>
          <w:lang w:eastAsia="en-US"/>
        </w:rPr>
        <w:t xml:space="preserve">12. </w:t>
      </w:r>
      <w:r w:rsidRPr="007C00C9">
        <w:rPr>
          <w:rFonts w:ascii="Times New Roman" w:hAnsi="Times New Roman" w:cs="Times New Roman"/>
          <w:color w:val="000000"/>
          <w:sz w:val="24"/>
          <w:szCs w:val="24"/>
        </w:rPr>
        <w:t>Гигиенические мероприятия по обращению с больничными отходами.</w:t>
      </w:r>
    </w:p>
    <w:p w:rsidR="007C00C9" w:rsidRPr="007C00C9" w:rsidRDefault="007C00C9" w:rsidP="007C0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C00C9">
        <w:rPr>
          <w:rFonts w:ascii="Times New Roman" w:hAnsi="Times New Roman" w:cs="Times New Roman"/>
          <w:color w:val="000000"/>
          <w:sz w:val="24"/>
          <w:szCs w:val="24"/>
        </w:rPr>
        <w:t xml:space="preserve">13. </w:t>
      </w:r>
      <w:r w:rsidRPr="007C00C9">
        <w:rPr>
          <w:rFonts w:ascii="Times New Roman" w:hAnsi="Times New Roman" w:cs="Times New Roman"/>
          <w:sz w:val="24"/>
          <w:szCs w:val="24"/>
          <w:lang w:eastAsia="en-US"/>
        </w:rPr>
        <w:t>Гигиенические требования к качеству питьевой воды при централизованной системе водоснабжения.</w:t>
      </w:r>
    </w:p>
    <w:p w:rsidR="007C00C9" w:rsidRPr="007C00C9" w:rsidRDefault="007C00C9" w:rsidP="007C0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C00C9">
        <w:rPr>
          <w:rFonts w:ascii="Times New Roman" w:hAnsi="Times New Roman" w:cs="Times New Roman"/>
          <w:sz w:val="24"/>
          <w:szCs w:val="24"/>
          <w:lang w:eastAsia="en-US"/>
        </w:rPr>
        <w:t>14. Гигиенические требования к качеству питьевой воды при нецентрализованной системе водоснабжения.</w:t>
      </w:r>
    </w:p>
    <w:p w:rsidR="007C00C9" w:rsidRPr="007C00C9" w:rsidRDefault="007C00C9" w:rsidP="007C0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C00C9">
        <w:rPr>
          <w:rFonts w:ascii="Times New Roman" w:hAnsi="Times New Roman" w:cs="Times New Roman"/>
          <w:sz w:val="24"/>
          <w:szCs w:val="24"/>
          <w:lang w:eastAsia="en-US"/>
        </w:rPr>
        <w:t xml:space="preserve">15. Санитарная охрана </w:t>
      </w:r>
      <w:proofErr w:type="spellStart"/>
      <w:r w:rsidRPr="007C00C9">
        <w:rPr>
          <w:rFonts w:ascii="Times New Roman" w:hAnsi="Times New Roman" w:cs="Times New Roman"/>
          <w:sz w:val="24"/>
          <w:szCs w:val="24"/>
          <w:lang w:eastAsia="en-US"/>
        </w:rPr>
        <w:t>водоисточников</w:t>
      </w:r>
      <w:proofErr w:type="spellEnd"/>
      <w:r w:rsidRPr="007C00C9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7C00C9" w:rsidRPr="007C00C9" w:rsidRDefault="007C00C9" w:rsidP="007C0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C00C9">
        <w:rPr>
          <w:rFonts w:ascii="Times New Roman" w:hAnsi="Times New Roman" w:cs="Times New Roman"/>
          <w:sz w:val="24"/>
          <w:szCs w:val="24"/>
          <w:lang w:eastAsia="en-US"/>
        </w:rPr>
        <w:t>16. Методы улучшения качества воды, их сравнительная гигиеническая характеристика.</w:t>
      </w:r>
    </w:p>
    <w:p w:rsidR="007C00C9" w:rsidRPr="007C00C9" w:rsidRDefault="007C00C9" w:rsidP="007C0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C00C9">
        <w:rPr>
          <w:rFonts w:ascii="Times New Roman" w:hAnsi="Times New Roman" w:cs="Times New Roman"/>
          <w:sz w:val="24"/>
          <w:szCs w:val="24"/>
          <w:lang w:eastAsia="en-US"/>
        </w:rPr>
        <w:t>17. Заболевания зубочелюстной системы, обусловленные микроэлементным и солевым составом воды.</w:t>
      </w:r>
    </w:p>
    <w:p w:rsidR="007C00C9" w:rsidRPr="007C00C9" w:rsidRDefault="007C00C9" w:rsidP="007C0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eastAsia="en-US"/>
        </w:rPr>
      </w:pPr>
      <w:r w:rsidRPr="007C00C9">
        <w:rPr>
          <w:rFonts w:ascii="Times New Roman" w:hAnsi="Times New Roman" w:cs="Times New Roman"/>
          <w:color w:val="000000"/>
          <w:sz w:val="24"/>
          <w:szCs w:val="24"/>
        </w:rPr>
        <w:t xml:space="preserve">18. </w:t>
      </w:r>
      <w:r w:rsidRPr="007C00C9">
        <w:rPr>
          <w:rFonts w:ascii="Times New Roman" w:hAnsi="Times New Roman" w:cs="Times New Roman"/>
          <w:snapToGrid w:val="0"/>
          <w:sz w:val="24"/>
          <w:szCs w:val="24"/>
          <w:lang w:eastAsia="en-US"/>
        </w:rPr>
        <w:t>Пищевые вещества, их значение в питании человека.</w:t>
      </w:r>
    </w:p>
    <w:p w:rsidR="007C00C9" w:rsidRPr="007C00C9" w:rsidRDefault="007C00C9" w:rsidP="007C0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eastAsia="en-US"/>
        </w:rPr>
      </w:pPr>
      <w:r w:rsidRPr="007C00C9">
        <w:rPr>
          <w:rFonts w:ascii="Times New Roman" w:hAnsi="Times New Roman" w:cs="Times New Roman"/>
          <w:snapToGrid w:val="0"/>
          <w:sz w:val="24"/>
          <w:szCs w:val="24"/>
          <w:lang w:eastAsia="en-US"/>
        </w:rPr>
        <w:t>19. Энергетическая, пищевая и биологическая ценность продуктов питания.</w:t>
      </w:r>
    </w:p>
    <w:p w:rsidR="007C00C9" w:rsidRPr="007C00C9" w:rsidRDefault="007C00C9" w:rsidP="007C0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eastAsia="en-US"/>
        </w:rPr>
      </w:pPr>
      <w:r w:rsidRPr="007C00C9">
        <w:rPr>
          <w:rFonts w:ascii="Times New Roman" w:hAnsi="Times New Roman" w:cs="Times New Roman"/>
          <w:snapToGrid w:val="0"/>
          <w:sz w:val="24"/>
          <w:szCs w:val="24"/>
          <w:lang w:eastAsia="en-US"/>
        </w:rPr>
        <w:t xml:space="preserve">20. </w:t>
      </w:r>
      <w:proofErr w:type="spellStart"/>
      <w:r w:rsidRPr="007C00C9">
        <w:rPr>
          <w:rFonts w:ascii="Times New Roman" w:hAnsi="Times New Roman" w:cs="Times New Roman"/>
          <w:snapToGrid w:val="0"/>
          <w:sz w:val="24"/>
          <w:szCs w:val="24"/>
          <w:lang w:eastAsia="en-US"/>
        </w:rPr>
        <w:t>Гипо-и</w:t>
      </w:r>
      <w:proofErr w:type="spellEnd"/>
      <w:r w:rsidRPr="007C00C9">
        <w:rPr>
          <w:rFonts w:ascii="Times New Roman" w:hAnsi="Times New Roman" w:cs="Times New Roman"/>
          <w:snapToGrid w:val="0"/>
          <w:sz w:val="24"/>
          <w:szCs w:val="24"/>
          <w:lang w:eastAsia="en-US"/>
        </w:rPr>
        <w:t xml:space="preserve"> авитаминозы, причины витаминной недостаточности.</w:t>
      </w:r>
    </w:p>
    <w:p w:rsidR="007C00C9" w:rsidRPr="007C00C9" w:rsidRDefault="007C00C9" w:rsidP="007C0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0C9">
        <w:rPr>
          <w:rFonts w:ascii="Times New Roman" w:hAnsi="Times New Roman" w:cs="Times New Roman"/>
          <w:snapToGrid w:val="0"/>
          <w:sz w:val="24"/>
          <w:szCs w:val="24"/>
          <w:lang w:eastAsia="en-US"/>
        </w:rPr>
        <w:t>21. Методы исследования витаминной обеспеченности организма и ценности продуктов питания.</w:t>
      </w:r>
    </w:p>
    <w:p w:rsidR="007C00C9" w:rsidRPr="007C00C9" w:rsidRDefault="007C00C9" w:rsidP="007C00C9">
      <w:pPr>
        <w:shd w:val="clear" w:color="auto" w:fill="FFFFFF"/>
        <w:spacing w:after="0" w:line="240" w:lineRule="auto"/>
        <w:jc w:val="both"/>
        <w:rPr>
          <w:rStyle w:val="FontStyle11"/>
          <w:b w:val="0"/>
          <w:i w:val="0"/>
          <w:sz w:val="24"/>
          <w:szCs w:val="24"/>
          <w:lang w:eastAsia="en-US"/>
        </w:rPr>
      </w:pPr>
      <w:r w:rsidRPr="007C00C9">
        <w:rPr>
          <w:rFonts w:ascii="Times New Roman" w:hAnsi="Times New Roman" w:cs="Times New Roman"/>
          <w:snapToGrid w:val="0"/>
          <w:sz w:val="24"/>
          <w:szCs w:val="24"/>
          <w:lang w:eastAsia="en-US"/>
        </w:rPr>
        <w:t xml:space="preserve">22. </w:t>
      </w:r>
      <w:r w:rsidRPr="007C00C9">
        <w:rPr>
          <w:rStyle w:val="FontStyle11"/>
          <w:b w:val="0"/>
          <w:i w:val="0"/>
          <w:sz w:val="24"/>
          <w:szCs w:val="24"/>
          <w:lang w:eastAsia="en-US"/>
        </w:rPr>
        <w:t>Пищевая, биологическая ценность и санитарная экспертиза основных продуктов питания (молоко, хлеб, мясо, рыба, баночные консервы)</w:t>
      </w:r>
    </w:p>
    <w:p w:rsidR="007C00C9" w:rsidRPr="007C00C9" w:rsidRDefault="007C00C9" w:rsidP="007C00C9">
      <w:pPr>
        <w:shd w:val="clear" w:color="auto" w:fill="FFFFFF"/>
        <w:spacing w:after="0" w:line="240" w:lineRule="auto"/>
        <w:jc w:val="both"/>
        <w:rPr>
          <w:rStyle w:val="FontStyle11"/>
          <w:b w:val="0"/>
          <w:i w:val="0"/>
          <w:sz w:val="24"/>
          <w:szCs w:val="24"/>
          <w:lang w:eastAsia="en-US"/>
        </w:rPr>
      </w:pPr>
      <w:r w:rsidRPr="007C00C9">
        <w:rPr>
          <w:rStyle w:val="FontStyle11"/>
          <w:b w:val="0"/>
          <w:i w:val="0"/>
          <w:sz w:val="24"/>
          <w:szCs w:val="24"/>
          <w:lang w:eastAsia="en-US"/>
        </w:rPr>
        <w:t>23. Гигиеническая оценка адекватности питания населения. Методы исследования индивидуального питания.</w:t>
      </w:r>
    </w:p>
    <w:p w:rsidR="007C00C9" w:rsidRPr="007C00C9" w:rsidRDefault="007C00C9" w:rsidP="007C00C9">
      <w:pPr>
        <w:shd w:val="clear" w:color="auto" w:fill="FFFFFF"/>
        <w:spacing w:after="0" w:line="240" w:lineRule="auto"/>
        <w:jc w:val="both"/>
        <w:rPr>
          <w:rStyle w:val="FontStyle11"/>
          <w:b w:val="0"/>
          <w:i w:val="0"/>
          <w:sz w:val="24"/>
          <w:szCs w:val="24"/>
          <w:lang w:eastAsia="en-US"/>
        </w:rPr>
      </w:pPr>
      <w:r w:rsidRPr="007C00C9">
        <w:rPr>
          <w:rStyle w:val="FontStyle11"/>
          <w:b w:val="0"/>
          <w:i w:val="0"/>
          <w:sz w:val="24"/>
          <w:szCs w:val="24"/>
          <w:lang w:eastAsia="en-US"/>
        </w:rPr>
        <w:t>24. Гигиенические требования к планировке, оборудованию и содержанию пищеблоков.</w:t>
      </w:r>
    </w:p>
    <w:p w:rsidR="007C00C9" w:rsidRPr="007C00C9" w:rsidRDefault="007C00C9" w:rsidP="007C00C9">
      <w:pPr>
        <w:shd w:val="clear" w:color="auto" w:fill="FFFFFF"/>
        <w:spacing w:after="0" w:line="240" w:lineRule="auto"/>
        <w:jc w:val="both"/>
        <w:rPr>
          <w:rStyle w:val="FontStyle11"/>
          <w:b w:val="0"/>
          <w:i w:val="0"/>
          <w:sz w:val="24"/>
          <w:szCs w:val="24"/>
          <w:lang w:eastAsia="en-US"/>
        </w:rPr>
      </w:pPr>
      <w:r w:rsidRPr="007C00C9">
        <w:rPr>
          <w:rStyle w:val="FontStyle11"/>
          <w:b w:val="0"/>
          <w:i w:val="0"/>
          <w:sz w:val="24"/>
          <w:szCs w:val="24"/>
          <w:lang w:eastAsia="en-US"/>
        </w:rPr>
        <w:lastRenderedPageBreak/>
        <w:t>25. Факторы риска в общественном питании.</w:t>
      </w:r>
    </w:p>
    <w:p w:rsidR="007C00C9" w:rsidRPr="007C00C9" w:rsidRDefault="007C00C9" w:rsidP="007C00C9">
      <w:pPr>
        <w:shd w:val="clear" w:color="auto" w:fill="FFFFFF"/>
        <w:spacing w:after="0" w:line="240" w:lineRule="auto"/>
        <w:jc w:val="both"/>
        <w:rPr>
          <w:rStyle w:val="FontStyle11"/>
          <w:b w:val="0"/>
          <w:i w:val="0"/>
          <w:sz w:val="24"/>
          <w:szCs w:val="24"/>
          <w:lang w:eastAsia="en-US"/>
        </w:rPr>
      </w:pPr>
      <w:r w:rsidRPr="007C00C9">
        <w:rPr>
          <w:rStyle w:val="FontStyle11"/>
          <w:b w:val="0"/>
          <w:i w:val="0"/>
          <w:sz w:val="24"/>
          <w:szCs w:val="24"/>
          <w:lang w:eastAsia="en-US"/>
        </w:rPr>
        <w:t>26. Пищевые отравления, классификация, клиника, профилактика.</w:t>
      </w:r>
    </w:p>
    <w:p w:rsidR="007C00C9" w:rsidRPr="007C00C9" w:rsidRDefault="007C00C9" w:rsidP="007C0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C00C9">
        <w:rPr>
          <w:rFonts w:ascii="Times New Roman" w:hAnsi="Times New Roman" w:cs="Times New Roman"/>
          <w:sz w:val="24"/>
          <w:szCs w:val="24"/>
          <w:lang w:eastAsia="ar-SA"/>
        </w:rPr>
        <w:t>27.</w:t>
      </w:r>
      <w:r w:rsidRPr="007C00C9">
        <w:rPr>
          <w:rFonts w:ascii="Times New Roman" w:hAnsi="Times New Roman" w:cs="Times New Roman"/>
          <w:snapToGrid w:val="0"/>
          <w:sz w:val="24"/>
          <w:szCs w:val="24"/>
          <w:lang w:eastAsia="en-US"/>
        </w:rPr>
        <w:t>Методы изучения, исследования физического развития детей и подростков.</w:t>
      </w:r>
    </w:p>
    <w:p w:rsidR="007C00C9" w:rsidRPr="007C00C9" w:rsidRDefault="007C00C9" w:rsidP="007C0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C00C9">
        <w:rPr>
          <w:rFonts w:ascii="Times New Roman" w:hAnsi="Times New Roman" w:cs="Times New Roman"/>
          <w:sz w:val="24"/>
          <w:szCs w:val="24"/>
          <w:lang w:eastAsia="en-US"/>
        </w:rPr>
        <w:t>28. Методы оценки физического развития детей и подростков, их сравнительная характеристика.</w:t>
      </w:r>
    </w:p>
    <w:p w:rsidR="007C00C9" w:rsidRPr="007C00C9" w:rsidRDefault="007C00C9" w:rsidP="007C0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C00C9">
        <w:rPr>
          <w:rFonts w:ascii="Times New Roman" w:hAnsi="Times New Roman" w:cs="Times New Roman"/>
          <w:sz w:val="24"/>
          <w:szCs w:val="24"/>
          <w:lang w:eastAsia="en-US"/>
        </w:rPr>
        <w:t>29. Комплексная оценка состояния здоровья детей и подростков.</w:t>
      </w:r>
    </w:p>
    <w:p w:rsidR="007C00C9" w:rsidRPr="007C00C9" w:rsidRDefault="007C00C9" w:rsidP="007C0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0C9">
        <w:rPr>
          <w:rFonts w:ascii="Times New Roman" w:hAnsi="Times New Roman" w:cs="Times New Roman"/>
          <w:sz w:val="24"/>
          <w:szCs w:val="24"/>
          <w:lang w:eastAsia="en-US"/>
        </w:rPr>
        <w:t>30.</w:t>
      </w:r>
      <w:r w:rsidRPr="007C00C9">
        <w:rPr>
          <w:rFonts w:ascii="Times New Roman" w:hAnsi="Times New Roman" w:cs="Times New Roman"/>
          <w:color w:val="000000"/>
          <w:sz w:val="24"/>
          <w:szCs w:val="24"/>
        </w:rPr>
        <w:t>Гигиенические аспекты труда врачей стоматологического профиля.</w:t>
      </w:r>
    </w:p>
    <w:p w:rsidR="007C00C9" w:rsidRPr="007C00C9" w:rsidRDefault="007C00C9" w:rsidP="007C0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0C9">
        <w:rPr>
          <w:rFonts w:ascii="Times New Roman" w:hAnsi="Times New Roman" w:cs="Times New Roman"/>
          <w:color w:val="000000"/>
          <w:sz w:val="24"/>
          <w:szCs w:val="24"/>
        </w:rPr>
        <w:t>31. Методы контроля их состояния здоровья врачей стоматологического профиля.</w:t>
      </w:r>
    </w:p>
    <w:p w:rsidR="007C00C9" w:rsidRPr="007C00C9" w:rsidRDefault="007C00C9" w:rsidP="007C0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C00C9">
        <w:rPr>
          <w:rFonts w:ascii="Times New Roman" w:hAnsi="Times New Roman" w:cs="Times New Roman"/>
          <w:color w:val="000000"/>
          <w:sz w:val="24"/>
          <w:szCs w:val="24"/>
        </w:rPr>
        <w:t>32. Мероприятия по улучшению условий труда врачей стоматологического профиля.</w:t>
      </w:r>
    </w:p>
    <w:p w:rsidR="003A033F" w:rsidRDefault="003A033F"/>
    <w:sectPr w:rsidR="003A033F" w:rsidSect="00224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64B33"/>
    <w:rsid w:val="00064B33"/>
    <w:rsid w:val="00224A5F"/>
    <w:rsid w:val="003A033F"/>
    <w:rsid w:val="00763CA9"/>
    <w:rsid w:val="007C00C9"/>
    <w:rsid w:val="0083346C"/>
    <w:rsid w:val="008C18B1"/>
    <w:rsid w:val="00A43965"/>
    <w:rsid w:val="00A45357"/>
    <w:rsid w:val="00EB4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0C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7C00C9"/>
    <w:rPr>
      <w:rFonts w:ascii="Times New Roman" w:hAnsi="Times New Roman" w:cs="Times New Roman" w:hint="default"/>
      <w:b/>
      <w:bCs/>
      <w:i/>
      <w:i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434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Выдрина Татьяна Васильевна</dc:creator>
  <cp:keywords/>
  <dc:description/>
  <cp:lastModifiedBy>Банникова Людмила Павловна</cp:lastModifiedBy>
  <cp:revision>4</cp:revision>
  <dcterms:created xsi:type="dcterms:W3CDTF">2024-07-01T06:44:00Z</dcterms:created>
  <dcterms:modified xsi:type="dcterms:W3CDTF">2024-11-08T12:18:00Z</dcterms:modified>
</cp:coreProperties>
</file>