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BC7C" w14:textId="77777777" w:rsidR="007B1534" w:rsidRPr="00E41BC2" w:rsidRDefault="009369DF" w:rsidP="009369DF">
      <w:pPr>
        <w:ind w:left="-284"/>
        <w:jc w:val="center"/>
        <w:rPr>
          <w:rFonts w:eastAsia="Calibri"/>
          <w:b/>
          <w:lang w:eastAsia="en-US"/>
        </w:rPr>
      </w:pPr>
      <w:r w:rsidRPr="00E41BC2">
        <w:rPr>
          <w:b/>
        </w:rPr>
        <w:t>Программа</w:t>
      </w:r>
      <w:r w:rsidRPr="00E41BC2">
        <w:rPr>
          <w:rFonts w:eastAsia="Calibri"/>
          <w:b/>
          <w:lang w:eastAsia="en-US"/>
        </w:rPr>
        <w:t xml:space="preserve"> </w:t>
      </w:r>
    </w:p>
    <w:p w14:paraId="60FFBEDB" w14:textId="77777777" w:rsidR="009369DF" w:rsidRPr="00E41BC2" w:rsidRDefault="009369DF" w:rsidP="009369DF">
      <w:pPr>
        <w:ind w:left="-284"/>
        <w:jc w:val="center"/>
        <w:rPr>
          <w:rFonts w:eastAsia="Calibri"/>
          <w:b/>
          <w:lang w:eastAsia="en-US"/>
        </w:rPr>
      </w:pPr>
      <w:r w:rsidRPr="00E41BC2">
        <w:rPr>
          <w:rFonts w:eastAsia="Calibri"/>
          <w:b/>
          <w:lang w:eastAsia="en-US"/>
        </w:rPr>
        <w:t>Челябинской</w:t>
      </w:r>
      <w:r w:rsidRPr="00E41BC2">
        <w:rPr>
          <w:b/>
        </w:rPr>
        <w:t xml:space="preserve"> областной </w:t>
      </w:r>
      <w:r w:rsidRPr="00E41BC2">
        <w:rPr>
          <w:rFonts w:eastAsia="Calibri"/>
          <w:b/>
          <w:lang w:eastAsia="en-US"/>
        </w:rPr>
        <w:t xml:space="preserve">научно-практической конференции </w:t>
      </w:r>
    </w:p>
    <w:p w14:paraId="4E49C148" w14:textId="77777777" w:rsidR="00EB3862" w:rsidRPr="00E41BC2" w:rsidRDefault="00EB3862" w:rsidP="00EB3862">
      <w:pPr>
        <w:ind w:left="-284"/>
        <w:jc w:val="center"/>
        <w:rPr>
          <w:rFonts w:eastAsiaTheme="majorEastAsia"/>
          <w:b/>
          <w:bCs/>
          <w:lang w:eastAsia="en-US"/>
        </w:rPr>
      </w:pPr>
      <w:r w:rsidRPr="00E41BC2">
        <w:rPr>
          <w:rFonts w:eastAsia="Calibri"/>
          <w:b/>
          <w:lang w:eastAsia="en-US"/>
        </w:rPr>
        <w:t>«</w:t>
      </w:r>
      <w:r w:rsidRPr="00E41BC2">
        <w:rPr>
          <w:b/>
          <w:kern w:val="36"/>
        </w:rPr>
        <w:t>Передовые технологии диагностики и лечения в оториноларингологии в том числе на стыке смежных специальностей</w:t>
      </w:r>
      <w:r w:rsidRPr="00E41BC2">
        <w:rPr>
          <w:rFonts w:eastAsiaTheme="majorEastAsia"/>
          <w:b/>
          <w:bCs/>
          <w:lang w:eastAsia="en-US"/>
        </w:rPr>
        <w:t>»</w:t>
      </w:r>
    </w:p>
    <w:p w14:paraId="7E88CC4E" w14:textId="77777777" w:rsidR="0037493B" w:rsidRPr="00E41BC2" w:rsidRDefault="0037493B" w:rsidP="00EB3862">
      <w:pPr>
        <w:ind w:left="-284"/>
        <w:jc w:val="center"/>
        <w:rPr>
          <w:rFonts w:eastAsia="Calibri"/>
          <w:b/>
          <w:lang w:eastAsia="en-US"/>
        </w:rPr>
      </w:pPr>
    </w:p>
    <w:p w14:paraId="6112D4C7" w14:textId="77777777" w:rsidR="0037493B" w:rsidRPr="00E41BC2" w:rsidRDefault="0037493B" w:rsidP="00EB3862">
      <w:pPr>
        <w:ind w:left="-284"/>
        <w:jc w:val="center"/>
        <w:rPr>
          <w:b/>
          <w:shd w:val="clear" w:color="auto" w:fill="FFFFFF"/>
        </w:rPr>
      </w:pPr>
      <w:r w:rsidRPr="00E41BC2">
        <w:rPr>
          <w:rFonts w:eastAsia="Calibri"/>
          <w:b/>
          <w:lang w:eastAsia="en-US"/>
        </w:rPr>
        <w:t>Место проведения:</w:t>
      </w:r>
      <w:r w:rsidRPr="00E41BC2">
        <w:rPr>
          <w:b/>
          <w:shd w:val="clear" w:color="auto" w:fill="FFFFFF"/>
        </w:rPr>
        <w:t> «</w:t>
      </w:r>
      <w:proofErr w:type="spellStart"/>
      <w:r w:rsidRPr="00E41BC2">
        <w:rPr>
          <w:b/>
          <w:shd w:val="clear" w:color="auto" w:fill="FFFFFF"/>
        </w:rPr>
        <w:t>ParkCity</w:t>
      </w:r>
      <w:proofErr w:type="spellEnd"/>
      <w:r w:rsidRPr="00E41BC2">
        <w:rPr>
          <w:b/>
          <w:shd w:val="clear" w:color="auto" w:fill="FFFFFF"/>
        </w:rPr>
        <w:t>»,</w:t>
      </w:r>
    </w:p>
    <w:p w14:paraId="2A79CDA8" w14:textId="77777777" w:rsidR="0037493B" w:rsidRPr="00E41BC2" w:rsidRDefault="0037493B" w:rsidP="00EB3862">
      <w:pPr>
        <w:ind w:left="-284"/>
        <w:jc w:val="center"/>
        <w:rPr>
          <w:rFonts w:eastAsia="Calibri"/>
          <w:b/>
          <w:lang w:eastAsia="en-US"/>
        </w:rPr>
      </w:pPr>
      <w:r w:rsidRPr="00E41BC2">
        <w:rPr>
          <w:b/>
          <w:bCs/>
          <w:shd w:val="clear" w:color="auto" w:fill="FFFFFF"/>
        </w:rPr>
        <w:t xml:space="preserve"> Адрес: </w:t>
      </w:r>
      <w:r w:rsidRPr="00E41BC2">
        <w:rPr>
          <w:b/>
          <w:shd w:val="clear" w:color="auto" w:fill="FFFFFF"/>
        </w:rPr>
        <w:t>Лесопарковая ул., 6, Челябинск, Челябинская обл., 454080</w:t>
      </w:r>
    </w:p>
    <w:p w14:paraId="1DD36712" w14:textId="77777777" w:rsidR="009369DF" w:rsidRPr="00E41BC2" w:rsidRDefault="009369DF" w:rsidP="009369DF">
      <w:pPr>
        <w:ind w:left="-284"/>
        <w:jc w:val="center"/>
        <w:rPr>
          <w:rFonts w:eastAsia="Calibri"/>
          <w:lang w:eastAsia="en-US"/>
        </w:rPr>
      </w:pPr>
    </w:p>
    <w:tbl>
      <w:tblPr>
        <w:tblW w:w="10445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1418"/>
        <w:gridCol w:w="3969"/>
        <w:gridCol w:w="4681"/>
      </w:tblGrid>
      <w:tr w:rsidR="009369DF" w:rsidRPr="00E41BC2" w14:paraId="53DBF59E" w14:textId="77777777" w:rsidTr="00422A29">
        <w:trPr>
          <w:trHeight w:hRule="exact" w:val="386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EA7D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1AC28" w14:textId="77777777" w:rsidR="009369DF" w:rsidRPr="00E41BC2" w:rsidRDefault="009369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E41BC2">
              <w:rPr>
                <w:b/>
                <w:lang w:eastAsia="en-US"/>
              </w:rPr>
              <w:t>Время</w:t>
            </w:r>
          </w:p>
        </w:tc>
        <w:tc>
          <w:tcPr>
            <w:tcW w:w="8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63FD7" w14:textId="77777777" w:rsidR="009369DF" w:rsidRPr="00E41BC2" w:rsidRDefault="00E813D6" w:rsidP="00E813D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E41BC2">
              <w:rPr>
                <w:b/>
                <w:lang w:eastAsia="en-US"/>
              </w:rPr>
              <w:t>24</w:t>
            </w:r>
            <w:r w:rsidR="009369DF" w:rsidRPr="00E41BC2">
              <w:rPr>
                <w:b/>
                <w:lang w:eastAsia="en-US"/>
              </w:rPr>
              <w:t xml:space="preserve"> мая 20</w:t>
            </w:r>
            <w:r w:rsidR="0018113A" w:rsidRPr="00E41BC2">
              <w:rPr>
                <w:b/>
                <w:lang w:eastAsia="en-US"/>
              </w:rPr>
              <w:t>2</w:t>
            </w:r>
            <w:r w:rsidRPr="00E41BC2">
              <w:rPr>
                <w:b/>
                <w:lang w:eastAsia="en-US"/>
              </w:rPr>
              <w:t>4</w:t>
            </w:r>
            <w:r w:rsidR="009369DF" w:rsidRPr="00E41BC2">
              <w:rPr>
                <w:b/>
                <w:lang w:eastAsia="en-US"/>
              </w:rPr>
              <w:t xml:space="preserve"> года</w:t>
            </w:r>
          </w:p>
        </w:tc>
      </w:tr>
      <w:tr w:rsidR="009369DF" w:rsidRPr="00E41BC2" w14:paraId="01F6AB14" w14:textId="77777777" w:rsidTr="00422A29">
        <w:trPr>
          <w:trHeight w:hRule="exact" w:val="322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986C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641E5" w14:textId="77777777" w:rsidR="009369DF" w:rsidRPr="00E41BC2" w:rsidRDefault="00EB3862" w:rsidP="00FD0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0</w:t>
            </w:r>
            <w:r w:rsidR="009369DF" w:rsidRPr="00E41BC2">
              <w:rPr>
                <w:spacing w:val="-7"/>
                <w:lang w:eastAsia="en-US"/>
              </w:rPr>
              <w:t>9:</w:t>
            </w:r>
            <w:r w:rsidR="00FD0CFC" w:rsidRPr="00E41BC2">
              <w:rPr>
                <w:spacing w:val="-7"/>
                <w:lang w:eastAsia="en-US"/>
              </w:rPr>
              <w:t>30</w:t>
            </w:r>
            <w:r w:rsidR="009369DF" w:rsidRPr="00E41BC2">
              <w:rPr>
                <w:spacing w:val="-7"/>
                <w:lang w:eastAsia="en-US"/>
              </w:rPr>
              <w:t xml:space="preserve">– </w:t>
            </w:r>
            <w:r w:rsidR="00FD0CFC" w:rsidRPr="00E41BC2">
              <w:rPr>
                <w:spacing w:val="-7"/>
                <w:lang w:eastAsia="en-US"/>
              </w:rPr>
              <w:t>1</w:t>
            </w:r>
            <w:r w:rsidRPr="00E41BC2">
              <w:rPr>
                <w:spacing w:val="-7"/>
                <w:lang w:eastAsia="en-US"/>
              </w:rPr>
              <w:t>0</w:t>
            </w:r>
            <w:r w:rsidR="009369DF" w:rsidRPr="00E41BC2">
              <w:rPr>
                <w:spacing w:val="-7"/>
                <w:lang w:eastAsia="en-US"/>
              </w:rPr>
              <w:t>:</w:t>
            </w:r>
            <w:r w:rsidR="00FD0CFC" w:rsidRPr="00E41BC2">
              <w:rPr>
                <w:spacing w:val="-7"/>
                <w:lang w:eastAsia="en-US"/>
              </w:rPr>
              <w:t>0</w:t>
            </w:r>
            <w:r w:rsidR="009369DF" w:rsidRPr="00E41BC2">
              <w:rPr>
                <w:spacing w:val="-7"/>
                <w:lang w:eastAsia="en-US"/>
              </w:rPr>
              <w:t>0</w:t>
            </w:r>
          </w:p>
        </w:tc>
        <w:tc>
          <w:tcPr>
            <w:tcW w:w="8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AE627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 xml:space="preserve">                                  Регистрация участников </w:t>
            </w:r>
            <w:r w:rsidRPr="00E41BC2">
              <w:rPr>
                <w:rFonts w:eastAsia="Calibri"/>
                <w:lang w:eastAsia="en-US"/>
              </w:rPr>
              <w:t>Конференции</w:t>
            </w:r>
            <w:r w:rsidRPr="00E41BC2">
              <w:rPr>
                <w:spacing w:val="-7"/>
                <w:lang w:eastAsia="en-US"/>
              </w:rPr>
              <w:t xml:space="preserve"> </w:t>
            </w:r>
          </w:p>
          <w:p w14:paraId="195C38AB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</w:tr>
      <w:tr w:rsidR="009369DF" w:rsidRPr="00E41BC2" w14:paraId="14D71FB3" w14:textId="77777777" w:rsidTr="00422A29">
        <w:trPr>
          <w:trHeight w:hRule="exact" w:val="2621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BF28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7D6B57C4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1A130340" w14:textId="77777777" w:rsidR="009369DF" w:rsidRPr="00E41BC2" w:rsidRDefault="00355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6A44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01A99F81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6358C172" w14:textId="77777777" w:rsidR="009369DF" w:rsidRPr="00E41BC2" w:rsidRDefault="00FD0CFC" w:rsidP="00FD0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10</w:t>
            </w:r>
            <w:r w:rsidR="009369DF" w:rsidRPr="00E41BC2">
              <w:rPr>
                <w:spacing w:val="-7"/>
                <w:lang w:eastAsia="en-US"/>
              </w:rPr>
              <w:t>:</w:t>
            </w:r>
            <w:r w:rsidRPr="00E41BC2">
              <w:rPr>
                <w:spacing w:val="-7"/>
                <w:lang w:eastAsia="en-US"/>
              </w:rPr>
              <w:t>0</w:t>
            </w:r>
            <w:r w:rsidR="009369DF" w:rsidRPr="00E41BC2">
              <w:rPr>
                <w:spacing w:val="-7"/>
                <w:lang w:eastAsia="en-US"/>
              </w:rPr>
              <w:t>0 -</w:t>
            </w:r>
            <w:r w:rsidRPr="00E41BC2">
              <w:rPr>
                <w:spacing w:val="-7"/>
                <w:lang w:eastAsia="en-US"/>
              </w:rPr>
              <w:t>1</w:t>
            </w:r>
            <w:r w:rsidR="00EB3862" w:rsidRPr="00E41BC2">
              <w:rPr>
                <w:spacing w:val="-7"/>
                <w:lang w:eastAsia="en-US"/>
              </w:rPr>
              <w:t>0:</w:t>
            </w:r>
            <w:r w:rsidRPr="00E41BC2">
              <w:rPr>
                <w:spacing w:val="-7"/>
                <w:lang w:eastAsia="en-US"/>
              </w:rPr>
              <w:t>1</w:t>
            </w:r>
            <w:r w:rsidR="009369DF" w:rsidRPr="00E41BC2">
              <w:rPr>
                <w:spacing w:val="-7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2B59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  <w:p w14:paraId="7145E114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  <w:p w14:paraId="20D89DC0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pacing w:val="-7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Приветственное слово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88E5E" w14:textId="77777777" w:rsidR="00F44C93" w:rsidRPr="00E41BC2" w:rsidRDefault="00C10F91" w:rsidP="00F44C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41BC2">
              <w:rPr>
                <w:color w:val="000000"/>
              </w:rPr>
              <w:t>Важенина</w:t>
            </w:r>
            <w:r w:rsidR="00F44C93" w:rsidRPr="00E41BC2">
              <w:rPr>
                <w:color w:val="000000"/>
              </w:rPr>
              <w:t xml:space="preserve"> О.А., начальник управления оказания медицинской помощи взрослому населению Министерства здравоохранения Челябинской области, </w:t>
            </w:r>
            <w:proofErr w:type="spellStart"/>
            <w:r w:rsidR="00F44C93" w:rsidRPr="00E41BC2">
              <w:rPr>
                <w:color w:val="000000"/>
              </w:rPr>
              <w:t>Скирпичников</w:t>
            </w:r>
            <w:proofErr w:type="spellEnd"/>
            <w:r w:rsidR="00F44C93" w:rsidRPr="00E41BC2">
              <w:rPr>
                <w:rFonts w:eastAsia="Andale Sans UI"/>
                <w:color w:val="000000" w:themeColor="text1"/>
                <w:lang w:eastAsia="en-US" w:bidi="en-US"/>
              </w:rPr>
              <w:t xml:space="preserve"> И. Н.,</w:t>
            </w:r>
            <w:r w:rsidR="00F44C93" w:rsidRPr="00E41BC2">
              <w:rPr>
                <w:rFonts w:eastAsia="Calibri"/>
              </w:rPr>
              <w:t xml:space="preserve"> </w:t>
            </w:r>
          </w:p>
          <w:p w14:paraId="7BEA67CA" w14:textId="58D2D85A" w:rsidR="006D42F8" w:rsidRPr="00E41BC2" w:rsidRDefault="00F44C93" w:rsidP="00C4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</w:rPr>
            </w:pPr>
            <w:r w:rsidRPr="00E41BC2">
              <w:rPr>
                <w:rFonts w:eastAsia="Calibri"/>
              </w:rPr>
              <w:t xml:space="preserve">Главный внештатный оториноларинголог, </w:t>
            </w:r>
            <w:r w:rsidR="00175A7D" w:rsidRPr="00E41BC2">
              <w:rPr>
                <w:rFonts w:eastAsia="Calibri"/>
                <w:lang w:eastAsia="en-US"/>
              </w:rPr>
              <w:t>Нуриева Н.</w:t>
            </w:r>
            <w:r w:rsidR="00C47E0D" w:rsidRPr="00E41BC2">
              <w:rPr>
                <w:rFonts w:eastAsia="Calibri"/>
                <w:lang w:eastAsia="en-US"/>
              </w:rPr>
              <w:t>С., проректор по образовательной деятельности,</w:t>
            </w:r>
            <w:r w:rsidRPr="00E41BC2">
              <w:rPr>
                <w:color w:val="000000" w:themeColor="text1"/>
              </w:rPr>
              <w:t xml:space="preserve"> </w:t>
            </w:r>
          </w:p>
          <w:p w14:paraId="6A9CA0B3" w14:textId="70D66E29" w:rsidR="009369DF" w:rsidRPr="00E41BC2" w:rsidRDefault="00F44C93" w:rsidP="00C4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</w:rPr>
            </w:pPr>
            <w:proofErr w:type="spellStart"/>
            <w:r w:rsidRPr="00E41BC2">
              <w:rPr>
                <w:color w:val="000000" w:themeColor="text1"/>
              </w:rPr>
              <w:t>Коркмазов</w:t>
            </w:r>
            <w:proofErr w:type="spellEnd"/>
            <w:r w:rsidRPr="00E41BC2">
              <w:rPr>
                <w:color w:val="000000" w:themeColor="text1"/>
              </w:rPr>
              <w:t xml:space="preserve"> М.Ю., заведующий кафедры оториноларингологии </w:t>
            </w:r>
          </w:p>
          <w:p w14:paraId="15CDD7A9" w14:textId="77777777" w:rsidR="009369DF" w:rsidRPr="00E41BC2" w:rsidRDefault="009369DF" w:rsidP="005A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pacing w:val="-7"/>
                <w:lang w:eastAsia="en-US"/>
              </w:rPr>
            </w:pPr>
          </w:p>
        </w:tc>
      </w:tr>
      <w:tr w:rsidR="009369DF" w:rsidRPr="00E41BC2" w14:paraId="3F427464" w14:textId="77777777" w:rsidTr="00792B87">
        <w:trPr>
          <w:trHeight w:hRule="exact" w:val="2417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DD70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2926C923" w14:textId="77777777" w:rsidR="009369DF" w:rsidRPr="00E41BC2" w:rsidRDefault="00355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0713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05BF490F" w14:textId="4C5B99AB" w:rsidR="009369DF" w:rsidRPr="00E41BC2" w:rsidRDefault="00FD0CFC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10</w:t>
            </w:r>
            <w:r w:rsidR="009C256A" w:rsidRPr="00E41BC2">
              <w:rPr>
                <w:spacing w:val="-7"/>
                <w:lang w:eastAsia="en-US"/>
              </w:rPr>
              <w:t>:</w:t>
            </w:r>
            <w:r w:rsidRPr="00E41BC2">
              <w:rPr>
                <w:spacing w:val="-7"/>
                <w:lang w:eastAsia="en-US"/>
              </w:rPr>
              <w:t>1</w:t>
            </w:r>
            <w:r w:rsidR="009369DF" w:rsidRPr="00E41BC2">
              <w:rPr>
                <w:spacing w:val="-7"/>
                <w:lang w:eastAsia="en-US"/>
              </w:rPr>
              <w:t>0- 10:</w:t>
            </w:r>
            <w:r w:rsidR="00BC083F">
              <w:rPr>
                <w:spacing w:val="-7"/>
                <w:lang w:eastAsia="en-US"/>
              </w:rPr>
              <w:t>4</w:t>
            </w:r>
            <w:r w:rsidR="006D089E" w:rsidRPr="00E41BC2">
              <w:rPr>
                <w:spacing w:val="-7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802C" w14:textId="2FA242B2" w:rsidR="006D42F8" w:rsidRPr="00E41BC2" w:rsidRDefault="0075239A" w:rsidP="001839E9">
            <w:pPr>
              <w:rPr>
                <w:rFonts w:eastAsia="Calibri"/>
                <w:bCs/>
              </w:rPr>
            </w:pPr>
            <w:r w:rsidRPr="00E41BC2">
              <w:rPr>
                <w:rFonts w:eastAsia="Calibri"/>
                <w:bCs/>
              </w:rPr>
              <w:t xml:space="preserve">Актуальные вопросы аккредитации, календарный </w:t>
            </w:r>
            <w:r w:rsidR="00792B87" w:rsidRPr="00E41BC2">
              <w:rPr>
                <w:rFonts w:eastAsia="Calibri"/>
                <w:bCs/>
              </w:rPr>
              <w:t>план ДПО</w:t>
            </w:r>
            <w:r w:rsidRPr="00E41BC2">
              <w:rPr>
                <w:rFonts w:eastAsia="Calibri"/>
                <w:bCs/>
              </w:rPr>
              <w:t xml:space="preserve"> до конца 2024г.и на 2025 г.</w:t>
            </w:r>
            <w:r w:rsidR="00DC7B84" w:rsidRPr="00E41BC2">
              <w:rPr>
                <w:rFonts w:eastAsia="Calibri"/>
                <w:bCs/>
              </w:rPr>
              <w:t xml:space="preserve"> </w:t>
            </w:r>
          </w:p>
          <w:p w14:paraId="5BDBC28B" w14:textId="77777777" w:rsidR="00FD0CFC" w:rsidRPr="00E41BC2" w:rsidRDefault="00FD0CFC" w:rsidP="006D42F8">
            <w:pPr>
              <w:rPr>
                <w:shd w:val="clear" w:color="auto" w:fill="FFFFFF"/>
              </w:rPr>
            </w:pPr>
            <w:r w:rsidRPr="00E41BC2">
              <w:rPr>
                <w:rFonts w:eastAsia="Calibri"/>
                <w:bCs/>
              </w:rPr>
              <w:t xml:space="preserve">О прошедшем </w:t>
            </w:r>
            <w:hyperlink r:id="rId6" w:history="1">
              <w:r w:rsidR="001839E9" w:rsidRPr="00E41BC2">
                <w:rPr>
                  <w:shd w:val="clear" w:color="auto" w:fill="FFFFFF"/>
                </w:rPr>
                <w:t>XII</w:t>
              </w:r>
              <w:r w:rsidR="006C265E" w:rsidRPr="00E41BC2">
                <w:rPr>
                  <w:shd w:val="clear" w:color="auto" w:fill="FFFFFF"/>
                </w:rPr>
                <w:t>I</w:t>
              </w:r>
              <w:r w:rsidR="001839E9" w:rsidRPr="00E41BC2">
                <w:rPr>
                  <w:shd w:val="clear" w:color="auto" w:fill="FFFFFF"/>
                </w:rPr>
                <w:t> </w:t>
              </w:r>
            </w:hyperlink>
            <w:r w:rsidR="006D42F8" w:rsidRPr="00E41BC2">
              <w:rPr>
                <w:rFonts w:eastAsia="Calibri"/>
                <w:bCs/>
              </w:rPr>
              <w:t xml:space="preserve"> </w:t>
            </w:r>
            <w:r w:rsidR="00C2320B" w:rsidRPr="00E41BC2">
              <w:rPr>
                <w:rFonts w:eastAsia="Calibri"/>
                <w:bCs/>
              </w:rPr>
              <w:t>форум</w:t>
            </w:r>
            <w:r w:rsidR="006D42F8" w:rsidRPr="00E41BC2">
              <w:rPr>
                <w:rFonts w:eastAsia="Calibri"/>
                <w:bCs/>
              </w:rPr>
              <w:t>е</w:t>
            </w:r>
            <w:r w:rsidRPr="00E41BC2">
              <w:rPr>
                <w:rFonts w:eastAsia="Calibri"/>
                <w:bCs/>
              </w:rPr>
              <w:t xml:space="preserve"> оториноларингологов России. Что нового в </w:t>
            </w:r>
            <w:r w:rsidR="009C256A" w:rsidRPr="00E41BC2">
              <w:rPr>
                <w:shd w:val="clear" w:color="auto" w:fill="FFFFFF"/>
              </w:rPr>
              <w:t xml:space="preserve">лечении вялотекущих хронических воспалительных </w:t>
            </w:r>
          </w:p>
          <w:p w14:paraId="18C32EEE" w14:textId="77777777" w:rsidR="009369DF" w:rsidRPr="00E41BC2" w:rsidRDefault="009C2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shd w:val="clear" w:color="auto" w:fill="FFFFFF"/>
              </w:rPr>
              <w:t>заболеваний ЛОР-органов</w:t>
            </w:r>
            <w:r w:rsidR="009369DF" w:rsidRPr="00E41BC2">
              <w:rPr>
                <w:rFonts w:eastAsia="Calibri"/>
                <w:lang w:eastAsia="en-US"/>
              </w:rPr>
              <w:t xml:space="preserve"> </w:t>
            </w:r>
          </w:p>
          <w:p w14:paraId="12EC3189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1CC7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E41BC2">
              <w:rPr>
                <w:rFonts w:eastAsia="Calibri"/>
                <w:b/>
                <w:lang w:eastAsia="en-US"/>
              </w:rPr>
              <w:t>Коркмазов</w:t>
            </w:r>
            <w:proofErr w:type="spellEnd"/>
            <w:r w:rsidRPr="00E41BC2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41BC2">
              <w:rPr>
                <w:rFonts w:eastAsia="Calibri"/>
                <w:b/>
                <w:lang w:eastAsia="en-US"/>
              </w:rPr>
              <w:t>Мусос</w:t>
            </w:r>
            <w:proofErr w:type="spellEnd"/>
            <w:r w:rsidRPr="00E41BC2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41BC2">
              <w:rPr>
                <w:rFonts w:eastAsia="Calibri"/>
                <w:b/>
                <w:lang w:eastAsia="en-US"/>
              </w:rPr>
              <w:t>Юсуфович</w:t>
            </w:r>
            <w:proofErr w:type="spellEnd"/>
            <w:r w:rsidRPr="00E41BC2">
              <w:rPr>
                <w:rFonts w:eastAsia="Calibri"/>
                <w:lang w:eastAsia="en-US"/>
              </w:rPr>
              <w:t xml:space="preserve">, д.м.н., профессор, заведующий кафедрой оториноларингологии </w:t>
            </w:r>
            <w:r w:rsidRPr="00E41BC2">
              <w:rPr>
                <w:lang w:eastAsia="en-US"/>
              </w:rPr>
              <w:t xml:space="preserve">Южно-Уральского государственного медицинского университета Минздрава России, </w:t>
            </w:r>
          </w:p>
          <w:p w14:paraId="329DC720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г. Челябинск</w:t>
            </w:r>
          </w:p>
          <w:p w14:paraId="69ECDF61" w14:textId="77777777" w:rsidR="009369DF" w:rsidRPr="00E41BC2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711760" w:rsidRPr="00E41BC2" w14:paraId="19245D72" w14:textId="77777777" w:rsidTr="00422A29">
        <w:trPr>
          <w:trHeight w:hRule="exact" w:val="1283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E63C" w14:textId="77777777" w:rsidR="00711760" w:rsidRPr="00E41BC2" w:rsidRDefault="00355A21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77B1" w14:textId="1B3D5BCC" w:rsidR="00711760" w:rsidRPr="00E41BC2" w:rsidRDefault="00711760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10:</w:t>
            </w:r>
            <w:r w:rsidR="00BC083F">
              <w:rPr>
                <w:spacing w:val="-7"/>
                <w:lang w:eastAsia="en-US"/>
              </w:rPr>
              <w:t>4</w:t>
            </w:r>
            <w:r w:rsidRPr="00E41BC2">
              <w:rPr>
                <w:spacing w:val="-7"/>
                <w:lang w:eastAsia="en-US"/>
              </w:rPr>
              <w:t>0 - 1</w:t>
            </w:r>
            <w:r w:rsidR="00BC083F">
              <w:rPr>
                <w:spacing w:val="-7"/>
                <w:lang w:eastAsia="en-US"/>
              </w:rPr>
              <w:t>1</w:t>
            </w:r>
            <w:r w:rsidRPr="00E41BC2">
              <w:rPr>
                <w:spacing w:val="-7"/>
                <w:lang w:eastAsia="en-US"/>
              </w:rPr>
              <w:t>.</w:t>
            </w:r>
            <w:r w:rsidR="00BC083F">
              <w:rPr>
                <w:spacing w:val="-7"/>
                <w:lang w:eastAsia="en-US"/>
              </w:rPr>
              <w:t>0</w:t>
            </w:r>
            <w:r w:rsidRPr="00E41BC2">
              <w:rPr>
                <w:spacing w:val="-7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B0B7" w14:textId="77777777" w:rsidR="00711760" w:rsidRPr="00E41BC2" w:rsidRDefault="00711760" w:rsidP="00DC7B84">
            <w:pPr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 xml:space="preserve">О </w:t>
            </w:r>
            <w:r w:rsidR="00DC7B84" w:rsidRPr="00E41BC2">
              <w:rPr>
                <w:rFonts w:eastAsia="Calibri"/>
                <w:lang w:eastAsia="en-US"/>
              </w:rPr>
              <w:t xml:space="preserve">кохлеарной имплантации по </w:t>
            </w:r>
            <w:r w:rsidRPr="00E41BC2">
              <w:rPr>
                <w:rFonts w:eastAsia="Calibri"/>
                <w:lang w:eastAsia="en-US"/>
              </w:rPr>
              <w:t>состояни</w:t>
            </w:r>
            <w:r w:rsidR="00DC7B84" w:rsidRPr="00E41BC2">
              <w:rPr>
                <w:rFonts w:eastAsia="Calibri"/>
                <w:lang w:eastAsia="en-US"/>
              </w:rPr>
              <w:t>ю на 2024 г. по Челябинску и Челябинской области. Вопросы маршрутизации.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6082" w14:textId="77777777" w:rsidR="00711760" w:rsidRPr="00E41BC2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E41BC2">
              <w:rPr>
                <w:rFonts w:eastAsia="Calibri"/>
                <w:b/>
                <w:lang w:eastAsia="en-US"/>
              </w:rPr>
              <w:t>Скирпичников</w:t>
            </w:r>
            <w:proofErr w:type="spellEnd"/>
            <w:r w:rsidRPr="00E41BC2">
              <w:rPr>
                <w:rFonts w:eastAsia="Calibri"/>
                <w:b/>
                <w:lang w:eastAsia="en-US"/>
              </w:rPr>
              <w:t xml:space="preserve"> Илья Николаевич</w:t>
            </w:r>
            <w:r w:rsidRPr="00E41BC2">
              <w:rPr>
                <w:rFonts w:eastAsia="Calibri"/>
                <w:lang w:eastAsia="en-US"/>
              </w:rPr>
              <w:t>, зав. отделением оториноларингологии ЧОКБ, главный внештатный оториноларинголог Челябинской области,</w:t>
            </w:r>
            <w:r w:rsidR="000B6EEE" w:rsidRPr="00E41BC2">
              <w:rPr>
                <w:rFonts w:eastAsia="Calibri"/>
                <w:lang w:eastAsia="en-US"/>
              </w:rPr>
              <w:t xml:space="preserve"> </w:t>
            </w:r>
            <w:r w:rsidRPr="00E41BC2">
              <w:rPr>
                <w:rFonts w:eastAsia="Calibri"/>
                <w:lang w:eastAsia="en-US"/>
              </w:rPr>
              <w:t>г. Челябинск</w:t>
            </w:r>
          </w:p>
          <w:p w14:paraId="2AAF10CD" w14:textId="77777777" w:rsidR="00711760" w:rsidRPr="00E41BC2" w:rsidRDefault="00711760" w:rsidP="00711760">
            <w:pPr>
              <w:widowControl w:val="0"/>
              <w:shd w:val="clear" w:color="auto" w:fill="FFFFFF"/>
              <w:tabs>
                <w:tab w:val="left" w:pos="4200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A3071A" w:rsidRPr="00E41BC2" w14:paraId="3642134B" w14:textId="77777777" w:rsidTr="00317982">
        <w:trPr>
          <w:trHeight w:hRule="exact" w:val="1265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9125" w14:textId="77777777" w:rsidR="00A3071A" w:rsidRPr="00E41BC2" w:rsidRDefault="00A3071A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59C9EACB" w14:textId="77777777" w:rsidR="00A3071A" w:rsidRPr="00E41BC2" w:rsidRDefault="00A3071A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324149FC" w14:textId="77777777" w:rsidR="00A3071A" w:rsidRPr="00E41BC2" w:rsidRDefault="00A3071A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1307" w14:textId="00F94781" w:rsidR="00A3071A" w:rsidRPr="00E41BC2" w:rsidRDefault="00A3071A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</w:t>
            </w:r>
            <w:r w:rsidR="00BC083F">
              <w:rPr>
                <w:spacing w:val="-7"/>
                <w:lang w:eastAsia="en-US"/>
              </w:rPr>
              <w:t>1</w:t>
            </w:r>
            <w:r w:rsidRPr="00E41BC2">
              <w:rPr>
                <w:spacing w:val="-7"/>
                <w:lang w:eastAsia="en-US"/>
              </w:rPr>
              <w:t>:</w:t>
            </w:r>
            <w:r w:rsidR="00BC083F">
              <w:rPr>
                <w:spacing w:val="-7"/>
                <w:lang w:eastAsia="en-US"/>
              </w:rPr>
              <w:t>0</w:t>
            </w:r>
            <w:r w:rsidRPr="00E41BC2">
              <w:rPr>
                <w:spacing w:val="-7"/>
                <w:lang w:eastAsia="en-US"/>
              </w:rPr>
              <w:t>0-11:</w:t>
            </w:r>
            <w:r w:rsidR="00BC083F">
              <w:rPr>
                <w:spacing w:val="-7"/>
                <w:lang w:eastAsia="en-US"/>
              </w:rPr>
              <w:t>2</w:t>
            </w:r>
            <w:r w:rsidRPr="00E41BC2">
              <w:rPr>
                <w:spacing w:val="-7"/>
                <w:lang w:eastAsia="en-US"/>
              </w:rPr>
              <w:t>0</w:t>
            </w:r>
          </w:p>
          <w:p w14:paraId="1CA6BC27" w14:textId="77777777" w:rsidR="00A3071A" w:rsidRPr="00E41BC2" w:rsidRDefault="00A3071A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BFE1" w14:textId="49983933" w:rsidR="00A3071A" w:rsidRPr="00E41BC2" w:rsidRDefault="00A3071A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История одного пациента с аллергическим ринитом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4605" w14:textId="7EBEED0B" w:rsidR="00A3071A" w:rsidRPr="00E41BC2" w:rsidRDefault="00A3071A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E41BC2">
              <w:rPr>
                <w:rFonts w:eastAsia="Calibri"/>
                <w:b/>
                <w:bCs/>
                <w:lang w:eastAsia="en-US"/>
              </w:rPr>
              <w:t>Пинелис</w:t>
            </w:r>
            <w:proofErr w:type="spellEnd"/>
            <w:r w:rsidRPr="00E41BC2">
              <w:rPr>
                <w:rFonts w:eastAsia="Calibri"/>
                <w:b/>
                <w:bCs/>
                <w:lang w:eastAsia="en-US"/>
              </w:rPr>
              <w:t xml:space="preserve"> Марина Леонидовна </w:t>
            </w:r>
            <w:r w:rsidRPr="00317982">
              <w:rPr>
                <w:rFonts w:eastAsia="Calibri"/>
                <w:lang w:eastAsia="en-US"/>
              </w:rPr>
              <w:t>-</w:t>
            </w:r>
            <w:r w:rsidR="00317982" w:rsidRPr="00317982">
              <w:rPr>
                <w:rFonts w:eastAsia="Calibri"/>
                <w:lang w:eastAsia="en-US"/>
              </w:rPr>
              <w:t>к.м.н., аллерголог-иммунолог высшей категории, член АДАИР, РААКИ, РРО, клиника " Источник"</w:t>
            </w:r>
            <w:r w:rsidRPr="00317982">
              <w:rPr>
                <w:rFonts w:eastAsia="Calibri"/>
                <w:lang w:eastAsia="en-US"/>
              </w:rPr>
              <w:t>,</w:t>
            </w:r>
            <w:r w:rsidRPr="00E41BC2">
              <w:rPr>
                <w:rFonts w:eastAsia="Calibri"/>
                <w:lang w:eastAsia="en-US"/>
              </w:rPr>
              <w:t xml:space="preserve"> г. Челябинск.</w:t>
            </w:r>
          </w:p>
          <w:p w14:paraId="5157F440" w14:textId="513D7A67" w:rsidR="00A3071A" w:rsidRPr="00E41BC2" w:rsidRDefault="00A3071A" w:rsidP="00422A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A3071A" w:rsidRPr="00E41BC2" w14:paraId="24AEFBBF" w14:textId="77777777" w:rsidTr="00792B87">
        <w:trPr>
          <w:trHeight w:hRule="exact" w:val="185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E822" w14:textId="77777777" w:rsidR="00A3071A" w:rsidRPr="00E41BC2" w:rsidRDefault="00A3071A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11D8298F" w14:textId="77777777" w:rsidR="00A3071A" w:rsidRPr="00E41BC2" w:rsidRDefault="00A3071A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2CBF182F" w14:textId="7D857B74" w:rsidR="00A3071A" w:rsidRPr="00E41BC2" w:rsidRDefault="000218D0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969F" w14:textId="77777777" w:rsidR="00A3071A" w:rsidRPr="00E41BC2" w:rsidRDefault="00A3071A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0312198C" w14:textId="45DDB891" w:rsidR="00A3071A" w:rsidRPr="00E41BC2" w:rsidRDefault="00A3071A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11:</w:t>
            </w:r>
            <w:r w:rsidR="00BC083F">
              <w:rPr>
                <w:spacing w:val="-7"/>
                <w:lang w:eastAsia="en-US"/>
              </w:rPr>
              <w:t>2</w:t>
            </w:r>
            <w:r w:rsidRPr="00E41BC2">
              <w:rPr>
                <w:spacing w:val="-7"/>
                <w:lang w:eastAsia="en-US"/>
              </w:rPr>
              <w:t>0-11:</w:t>
            </w:r>
            <w:r w:rsidR="00BC083F">
              <w:rPr>
                <w:spacing w:val="-7"/>
                <w:lang w:eastAsia="en-US"/>
              </w:rPr>
              <w:t>5</w:t>
            </w:r>
            <w:r w:rsidRPr="00E41BC2">
              <w:rPr>
                <w:spacing w:val="-7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C3C8" w14:textId="67A2B5D5" w:rsidR="00A3071A" w:rsidRPr="00E41BC2" w:rsidRDefault="00A3071A" w:rsidP="00A3071A">
            <w:pPr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 xml:space="preserve">Корреляция динамики регресса шейной </w:t>
            </w:r>
            <w:proofErr w:type="spellStart"/>
            <w:r w:rsidRPr="00E41BC2">
              <w:rPr>
                <w:rFonts w:eastAsia="Calibri"/>
                <w:lang w:eastAsia="en-US"/>
              </w:rPr>
              <w:t>ли</w:t>
            </w:r>
            <w:r w:rsidR="0048614C">
              <w:rPr>
                <w:rFonts w:eastAsia="Calibri"/>
                <w:lang w:eastAsia="en-US"/>
              </w:rPr>
              <w:t>м</w:t>
            </w:r>
            <w:r w:rsidRPr="00E41BC2">
              <w:rPr>
                <w:rFonts w:eastAsia="Calibri"/>
                <w:lang w:eastAsia="en-US"/>
              </w:rPr>
              <w:t>фоаденопатии</w:t>
            </w:r>
            <w:proofErr w:type="spellEnd"/>
            <w:r w:rsidRPr="00E41BC2">
              <w:rPr>
                <w:rFonts w:eastAsia="Calibri"/>
                <w:lang w:eastAsia="en-US"/>
              </w:rPr>
              <w:t xml:space="preserve"> и клинической симптоматики хронического тонзиллита. Результаты исследования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CB23" w14:textId="4158AC57" w:rsidR="00A3071A" w:rsidRPr="00E41BC2" w:rsidRDefault="00A3071A" w:rsidP="00A3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792B87">
              <w:rPr>
                <w:rFonts w:eastAsia="Calibri"/>
                <w:b/>
                <w:lang w:eastAsia="en-US"/>
              </w:rPr>
              <w:t>Овчинников Андрей Юрьевич</w:t>
            </w:r>
            <w:r w:rsidRPr="00792B87">
              <w:rPr>
                <w:rFonts w:eastAsia="Calibri"/>
                <w:lang w:eastAsia="en-US"/>
              </w:rPr>
              <w:t>, д.м.н., профессор,</w:t>
            </w:r>
            <w:r w:rsidR="00792B87" w:rsidRPr="00792B87">
              <w:t xml:space="preserve"> </w:t>
            </w:r>
            <w:r w:rsidR="00792B87" w:rsidRPr="00792B87">
              <w:rPr>
                <w:rFonts w:eastAsia="Calibri"/>
                <w:lang w:eastAsia="en-US"/>
              </w:rPr>
              <w:t xml:space="preserve">заведующий кафедрой оториноларингологии Московского Государственного Медико-стоматологического университета им. А.И. Евдокимова, </w:t>
            </w:r>
            <w:r w:rsidR="00792B87" w:rsidRPr="00792B87">
              <w:rPr>
                <w:color w:val="212121"/>
                <w:shd w:val="clear" w:color="auto" w:fill="FFFFFF"/>
              </w:rPr>
              <w:t>г. Москва</w:t>
            </w:r>
            <w:r w:rsidRPr="00792B87">
              <w:rPr>
                <w:color w:val="212121"/>
                <w:shd w:val="clear" w:color="auto" w:fill="FFFFFF"/>
              </w:rPr>
              <w:t>.</w:t>
            </w:r>
          </w:p>
        </w:tc>
      </w:tr>
      <w:tr w:rsidR="00C670D1" w:rsidRPr="00E41BC2" w14:paraId="2CF5FFCB" w14:textId="77777777" w:rsidTr="00422A29">
        <w:trPr>
          <w:trHeight w:hRule="exact" w:val="1857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95CB" w14:textId="77777777" w:rsidR="00C670D1" w:rsidRPr="00E41BC2" w:rsidRDefault="00C670D1" w:rsidP="00C6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6A8E" w14:textId="77777777" w:rsidR="00C670D1" w:rsidRPr="00E41BC2" w:rsidRDefault="00C670D1" w:rsidP="00C6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3103B350" w14:textId="6B05F4B4" w:rsidR="00C670D1" w:rsidRPr="00E41BC2" w:rsidRDefault="00C670D1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11:</w:t>
            </w:r>
            <w:r w:rsidR="00BC083F">
              <w:rPr>
                <w:spacing w:val="-7"/>
                <w:lang w:eastAsia="en-US"/>
              </w:rPr>
              <w:t>5</w:t>
            </w:r>
            <w:r w:rsidRPr="00E41BC2">
              <w:rPr>
                <w:spacing w:val="-7"/>
                <w:lang w:eastAsia="en-US"/>
              </w:rPr>
              <w:t>0– 12:</w:t>
            </w:r>
            <w:r w:rsidR="00BC083F">
              <w:rPr>
                <w:spacing w:val="-7"/>
                <w:lang w:eastAsia="en-US"/>
              </w:rPr>
              <w:t>1</w:t>
            </w:r>
            <w:r w:rsidRPr="00E41BC2">
              <w:rPr>
                <w:spacing w:val="-7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805D" w14:textId="77777777" w:rsidR="00C670D1" w:rsidRPr="00E41BC2" w:rsidRDefault="00C670D1" w:rsidP="00C6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  <w:p w14:paraId="7602C2D9" w14:textId="2E6790D3" w:rsidR="00C670D1" w:rsidRPr="00E41BC2" w:rsidRDefault="00792B87" w:rsidP="00C670D1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Зрительные нарушения</w:t>
            </w:r>
            <w:r w:rsidR="00C670D1" w:rsidRPr="00E41BC2">
              <w:rPr>
                <w:rFonts w:eastAsia="Calibri"/>
                <w:lang w:eastAsia="en-US"/>
              </w:rPr>
              <w:t xml:space="preserve"> при патологии задней группы околоносовых пазух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5787" w14:textId="77777777" w:rsidR="00C670D1" w:rsidRPr="00E41BC2" w:rsidRDefault="00C670D1" w:rsidP="00C6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E41BC2">
              <w:rPr>
                <w:rFonts w:eastAsia="Calibri"/>
                <w:b/>
                <w:lang w:eastAsia="en-US"/>
              </w:rPr>
              <w:t>Абдулкеримов</w:t>
            </w:r>
            <w:proofErr w:type="spellEnd"/>
            <w:r w:rsidRPr="00E41BC2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41BC2">
              <w:rPr>
                <w:rFonts w:eastAsia="Calibri"/>
                <w:b/>
                <w:lang w:eastAsia="en-US"/>
              </w:rPr>
              <w:t>Хийир</w:t>
            </w:r>
            <w:proofErr w:type="spellEnd"/>
            <w:r w:rsidRPr="00E41BC2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41BC2">
              <w:rPr>
                <w:rFonts w:eastAsia="Calibri"/>
                <w:b/>
                <w:lang w:eastAsia="en-US"/>
              </w:rPr>
              <w:t>Тагирович</w:t>
            </w:r>
            <w:proofErr w:type="spellEnd"/>
            <w:r w:rsidRPr="00E41BC2">
              <w:rPr>
                <w:rFonts w:eastAsia="Calibri"/>
                <w:lang w:eastAsia="en-US"/>
              </w:rPr>
              <w:t xml:space="preserve">, </w:t>
            </w:r>
          </w:p>
          <w:p w14:paraId="62FA0746" w14:textId="5845C65C" w:rsidR="00C670D1" w:rsidRPr="00E41BC2" w:rsidRDefault="00C670D1" w:rsidP="00C6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д.м.н., профессор, заведующий кафедрой оториноларингологии ГБОУ ВПО УГМУ Минздрава РФ,</w:t>
            </w:r>
            <w:r w:rsidRPr="00E41BC2">
              <w:rPr>
                <w:color w:val="000000"/>
                <w:shd w:val="clear" w:color="auto" w:fill="FFFFFF"/>
              </w:rPr>
              <w:t xml:space="preserve"> </w:t>
            </w:r>
            <w:r w:rsidRPr="00E41BC2">
              <w:rPr>
                <w:rFonts w:eastAsia="Calibri"/>
                <w:lang w:eastAsia="en-US"/>
              </w:rPr>
              <w:t>главный оториноларинголог МЗ Свердловской области и Уральского федерального округа, г. Екатеринбург</w:t>
            </w:r>
          </w:p>
        </w:tc>
      </w:tr>
      <w:tr w:rsidR="00BC083F" w:rsidRPr="00E41BC2" w14:paraId="77F53911" w14:textId="77777777" w:rsidTr="00BC083F">
        <w:trPr>
          <w:trHeight w:hRule="exact" w:val="1291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CFC8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14:paraId="0DCA1EF9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FEEA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14:paraId="59CA2349" w14:textId="52E67FAE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12:</w:t>
            </w:r>
            <w:r>
              <w:rPr>
                <w:rFonts w:eastAsia="Calibri"/>
                <w:lang w:eastAsia="en-US"/>
              </w:rPr>
              <w:t>1</w:t>
            </w:r>
            <w:r w:rsidRPr="00E41BC2">
              <w:rPr>
                <w:rFonts w:eastAsia="Calibri"/>
                <w:lang w:eastAsia="en-US"/>
              </w:rPr>
              <w:t>0-12:</w:t>
            </w:r>
            <w:r>
              <w:rPr>
                <w:rFonts w:eastAsia="Calibri"/>
                <w:lang w:eastAsia="en-US"/>
              </w:rPr>
              <w:t>30</w:t>
            </w:r>
          </w:p>
          <w:p w14:paraId="3AB87DEA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E0B" w14:textId="2146EB9C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caps/>
                <w:lang w:eastAsia="en-US"/>
              </w:rPr>
            </w:pPr>
            <w:r w:rsidRPr="00E41BC2">
              <w:rPr>
                <w:rFonts w:eastAsia="Calibri"/>
                <w:lang w:eastAsia="en-US" w:bidi="en-US"/>
              </w:rPr>
              <w:t>О головокружении в пожилом возрасте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7D44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E41BC2">
              <w:rPr>
                <w:rFonts w:eastAsia="Calibri"/>
                <w:b/>
                <w:lang w:eastAsia="en-US"/>
              </w:rPr>
              <w:t>Ленгина</w:t>
            </w:r>
            <w:proofErr w:type="spellEnd"/>
            <w:r w:rsidRPr="00E41BC2">
              <w:rPr>
                <w:rFonts w:eastAsia="Calibri"/>
                <w:b/>
                <w:lang w:eastAsia="en-US"/>
              </w:rPr>
              <w:t xml:space="preserve"> Мария Александровна</w:t>
            </w:r>
            <w:r w:rsidRPr="00E41BC2">
              <w:rPr>
                <w:rFonts w:eastAsia="Calibri"/>
                <w:lang w:eastAsia="en-US"/>
              </w:rPr>
              <w:t>, к.м.н., доцент кафедры оториноларингологии</w:t>
            </w:r>
            <w:r w:rsidRPr="00E41BC2">
              <w:rPr>
                <w:color w:val="000000" w:themeColor="text1"/>
              </w:rPr>
              <w:t xml:space="preserve"> ФГБОУ</w:t>
            </w:r>
            <w:r w:rsidRPr="00E41BC2">
              <w:t xml:space="preserve"> ВО ЮУГМУ Минздрава России</w:t>
            </w:r>
            <w:r w:rsidRPr="00E41BC2">
              <w:rPr>
                <w:lang w:eastAsia="en-US"/>
              </w:rPr>
              <w:t>,</w:t>
            </w:r>
          </w:p>
          <w:p w14:paraId="24D75905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lang w:eastAsia="en-US"/>
              </w:rPr>
              <w:t xml:space="preserve"> </w:t>
            </w:r>
            <w:r w:rsidRPr="00E41BC2">
              <w:rPr>
                <w:rFonts w:eastAsia="Calibri"/>
                <w:lang w:eastAsia="en-US"/>
              </w:rPr>
              <w:t>г. Челябинск</w:t>
            </w:r>
          </w:p>
          <w:p w14:paraId="27300324" w14:textId="0CF4C338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</w:tr>
      <w:tr w:rsidR="00BC083F" w:rsidRPr="00E41BC2" w14:paraId="677310FD" w14:textId="77777777" w:rsidTr="00422A29">
        <w:trPr>
          <w:trHeight w:hRule="exact" w:val="538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C4C9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3840" w14:textId="3F421C48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12:</w:t>
            </w:r>
            <w:r>
              <w:rPr>
                <w:spacing w:val="-7"/>
                <w:lang w:eastAsia="en-US"/>
              </w:rPr>
              <w:t>30</w:t>
            </w:r>
            <w:r w:rsidRPr="00E41BC2">
              <w:rPr>
                <w:spacing w:val="-7"/>
                <w:lang w:eastAsia="en-US"/>
              </w:rPr>
              <w:t>-1</w:t>
            </w:r>
            <w:r>
              <w:rPr>
                <w:spacing w:val="-7"/>
                <w:lang w:eastAsia="en-US"/>
              </w:rPr>
              <w:t>3</w:t>
            </w:r>
            <w:r w:rsidRPr="00E41BC2">
              <w:rPr>
                <w:spacing w:val="-7"/>
                <w:lang w:eastAsia="en-US"/>
              </w:rPr>
              <w:t>:</w:t>
            </w:r>
            <w:r>
              <w:rPr>
                <w:spacing w:val="-7"/>
                <w:lang w:eastAsia="en-US"/>
              </w:rPr>
              <w:t>0</w:t>
            </w:r>
            <w:r w:rsidRPr="00E41BC2">
              <w:rPr>
                <w:spacing w:val="-7"/>
                <w:lang w:eastAsia="en-US"/>
              </w:rPr>
              <w:t>0</w:t>
            </w:r>
          </w:p>
        </w:tc>
        <w:tc>
          <w:tcPr>
            <w:tcW w:w="8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B1EF" w14:textId="77777777" w:rsidR="00BC083F" w:rsidRPr="00E41BC2" w:rsidRDefault="00BC083F" w:rsidP="00BC083F">
            <w:pPr>
              <w:widowControl w:val="0"/>
              <w:shd w:val="clear" w:color="auto" w:fill="FFFFFF"/>
              <w:tabs>
                <w:tab w:val="left" w:pos="4200"/>
              </w:tabs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ar-SA"/>
              </w:rPr>
            </w:pPr>
            <w:r w:rsidRPr="00E41BC2">
              <w:rPr>
                <w:b/>
                <w:bCs/>
                <w:lang w:eastAsia="ar-SA"/>
              </w:rPr>
              <w:t>Перерыв</w:t>
            </w:r>
          </w:p>
        </w:tc>
      </w:tr>
      <w:tr w:rsidR="00BC083F" w:rsidRPr="00E41BC2" w14:paraId="300CE372" w14:textId="77777777" w:rsidTr="002F76F7">
        <w:trPr>
          <w:trHeight w:hRule="exact" w:val="1289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814E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6B99" w14:textId="33CD6D45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13:00-13:20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9363" w14:textId="1BD56419" w:rsidR="00BC083F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color w:val="222222"/>
                <w:shd w:val="clear" w:color="auto" w:fill="FFFFFF"/>
              </w:rPr>
              <w:t xml:space="preserve">Клинический случай острой респираторной вирусной инфекции, одностороннего </w:t>
            </w:r>
            <w:proofErr w:type="spellStart"/>
            <w:r w:rsidRPr="00E41BC2">
              <w:rPr>
                <w:color w:val="222222"/>
                <w:shd w:val="clear" w:color="auto" w:fill="FFFFFF"/>
              </w:rPr>
              <w:t>тиннитуса</w:t>
            </w:r>
            <w:proofErr w:type="spellEnd"/>
            <w:r w:rsidRPr="00E41BC2">
              <w:rPr>
                <w:color w:val="222222"/>
                <w:shd w:val="clear" w:color="auto" w:fill="FFFFFF"/>
              </w:rPr>
              <w:t xml:space="preserve"> и патологии магистральных сосудов шеи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2FC1" w14:textId="646DDBB0" w:rsidR="00BC083F" w:rsidRPr="004D4973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  <w:r w:rsidRPr="00E41BC2">
              <w:rPr>
                <w:rFonts w:eastAsia="Calibri"/>
                <w:b/>
                <w:lang w:eastAsia="en-US"/>
              </w:rPr>
              <w:t xml:space="preserve">Карташова Ксения Игоревна,  </w:t>
            </w:r>
            <w:r w:rsidRPr="00E41BC2">
              <w:rPr>
                <w:rFonts w:eastAsia="Calibri"/>
                <w:lang w:eastAsia="en-US"/>
              </w:rPr>
              <w:t>к.м.н. , Главный врач-сурдолог Министерства Здравоохранения Свердловской области, доцент кафедры хирургической стоматологии, оториноларингологии и челюстно-лицевой хирургии ФГБОУ ВО УГМУ Минздрава России г. Екатеринбург</w:t>
            </w:r>
          </w:p>
        </w:tc>
      </w:tr>
      <w:tr w:rsidR="00BC083F" w:rsidRPr="00E41BC2" w14:paraId="34EB2AAD" w14:textId="77777777" w:rsidTr="002F76F7">
        <w:trPr>
          <w:trHeight w:hRule="exact" w:val="1289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E45F" w14:textId="04DE104C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AE8F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13:20-13:40</w:t>
            </w:r>
          </w:p>
          <w:p w14:paraId="4FF9E2B5" w14:textId="37EAFFF9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1D8F" w14:textId="2276D0B4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Острый </w:t>
            </w:r>
            <w:proofErr w:type="spellStart"/>
            <w:r>
              <w:rPr>
                <w:rFonts w:eastAsia="Calibri"/>
                <w:lang w:eastAsia="en-US"/>
              </w:rPr>
              <w:t>риносинусит</w:t>
            </w:r>
            <w:proofErr w:type="spellEnd"/>
            <w:r>
              <w:rPr>
                <w:rFonts w:eastAsia="Calibri"/>
                <w:lang w:eastAsia="en-US"/>
              </w:rPr>
              <w:t xml:space="preserve">, ошибки и риски ведения пациентов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469B" w14:textId="77777777" w:rsidR="00BC083F" w:rsidRPr="004D4973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proofErr w:type="spellStart"/>
            <w:r w:rsidRPr="004D4973">
              <w:rPr>
                <w:rFonts w:eastAsia="Calibri"/>
                <w:b/>
                <w:bCs/>
                <w:lang w:eastAsia="en-US"/>
              </w:rPr>
              <w:t>Савлевич</w:t>
            </w:r>
            <w:proofErr w:type="spellEnd"/>
            <w:r w:rsidRPr="004D4973">
              <w:rPr>
                <w:rFonts w:eastAsia="Calibri"/>
                <w:b/>
                <w:bCs/>
                <w:lang w:eastAsia="en-US"/>
              </w:rPr>
              <w:t xml:space="preserve"> Елена Леонидовна</w:t>
            </w:r>
            <w:r w:rsidRPr="004D4973">
              <w:rPr>
                <w:rFonts w:eastAsia="Calibri"/>
                <w:bCs/>
                <w:lang w:eastAsia="en-US"/>
              </w:rPr>
              <w:t xml:space="preserve">, д.м.н., </w:t>
            </w:r>
            <w:r>
              <w:rPr>
                <w:rFonts w:eastAsia="Calibri"/>
                <w:bCs/>
                <w:lang w:eastAsia="en-US"/>
              </w:rPr>
              <w:t xml:space="preserve">профессор кафедры оториноларингологии </w:t>
            </w:r>
            <w:r w:rsidRPr="004D4973">
              <w:rPr>
                <w:rFonts w:eastAsia="Calibri"/>
                <w:bCs/>
                <w:lang w:eastAsia="en-US"/>
              </w:rPr>
              <w:t>ГБУЗ МО МОНИКИ им. М.</w:t>
            </w:r>
            <w:r>
              <w:rPr>
                <w:rFonts w:eastAsia="Calibri"/>
                <w:bCs/>
                <w:lang w:eastAsia="en-US"/>
              </w:rPr>
              <w:t>Ф. Владимирского, Москва</w:t>
            </w:r>
          </w:p>
          <w:p w14:paraId="4E29CEB1" w14:textId="13A63AA6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C083F" w:rsidRPr="00E41BC2" w14:paraId="7A7E445B" w14:textId="77777777" w:rsidTr="002F76F7">
        <w:trPr>
          <w:trHeight w:hRule="exact" w:val="1267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9AB8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14:paraId="22BF5266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C675" w14:textId="0866812A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13:40-14:</w:t>
            </w:r>
            <w:r>
              <w:rPr>
                <w:spacing w:val="-7"/>
                <w:lang w:eastAsia="en-US"/>
              </w:rPr>
              <w:t>1</w:t>
            </w:r>
            <w:r w:rsidRPr="00E41BC2">
              <w:rPr>
                <w:spacing w:val="-7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4135" w14:textId="128D2F8C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 xml:space="preserve">Топическая терапия воспалительных заболеваний ВДП –иммунологическая толерантность слизистых оболочек полости носа и ОНП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CADA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E41BC2">
              <w:rPr>
                <w:rFonts w:eastAsia="Calibri"/>
                <w:b/>
                <w:bCs/>
                <w:lang w:eastAsia="en-US"/>
              </w:rPr>
              <w:t>Гизингер</w:t>
            </w:r>
            <w:proofErr w:type="spellEnd"/>
            <w:r w:rsidRPr="00E41BC2">
              <w:rPr>
                <w:rFonts w:eastAsia="Calibri"/>
                <w:b/>
                <w:bCs/>
                <w:lang w:eastAsia="en-US"/>
              </w:rPr>
              <w:t xml:space="preserve"> Оксана Анатольевна - </w:t>
            </w:r>
            <w:r w:rsidRPr="00E41BC2">
              <w:rPr>
                <w:rFonts w:eastAsia="Calibri"/>
                <w:lang w:eastAsia="en-US"/>
              </w:rPr>
              <w:t xml:space="preserve">д. б. н., доцент, профессор ВАК, кафедра иммунологии и аллергологии, Медицинский институт, Медицинский факультет РУДН, </w:t>
            </w:r>
          </w:p>
          <w:p w14:paraId="5523E17D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г. Москва</w:t>
            </w:r>
          </w:p>
          <w:p w14:paraId="53FF0C0D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C083F" w:rsidRPr="00E41BC2" w14:paraId="549EC7C2" w14:textId="77777777" w:rsidTr="002F76F7">
        <w:trPr>
          <w:trHeight w:hRule="exact" w:val="1273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572E" w14:textId="3BCF385F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4971" w14:textId="5F75DA3C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14:</w:t>
            </w:r>
            <w:r>
              <w:rPr>
                <w:spacing w:val="-7"/>
                <w:lang w:eastAsia="en-US"/>
              </w:rPr>
              <w:t>1</w:t>
            </w:r>
            <w:r w:rsidRPr="00E41BC2">
              <w:rPr>
                <w:spacing w:val="-7"/>
                <w:lang w:eastAsia="en-US"/>
              </w:rPr>
              <w:t>0-14:</w:t>
            </w:r>
            <w:r>
              <w:rPr>
                <w:spacing w:val="-7"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5F83" w14:textId="77777777" w:rsidR="00BC083F" w:rsidRPr="00E41BC2" w:rsidRDefault="00BC083F" w:rsidP="00BC083F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4A9843B3" w14:textId="5CF2FC08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Рациональная терапия воспалительных заболеваний ВДП, согласно клинических рекомендаций.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97C5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1BC2">
              <w:rPr>
                <w:rFonts w:eastAsia="Calibri"/>
                <w:b/>
              </w:rPr>
              <w:t>Корнова</w:t>
            </w:r>
            <w:proofErr w:type="spellEnd"/>
            <w:r w:rsidRPr="00E41BC2">
              <w:rPr>
                <w:rFonts w:eastAsia="Calibri"/>
                <w:b/>
              </w:rPr>
              <w:t xml:space="preserve"> Наталья Викторовна</w:t>
            </w:r>
            <w:r w:rsidRPr="00E41BC2">
              <w:rPr>
                <w:rFonts w:eastAsia="Calibri"/>
              </w:rPr>
              <w:t xml:space="preserve"> к.м.н., доцент кафедры оториноларингологии </w:t>
            </w:r>
            <w:r w:rsidRPr="00E41BC2">
              <w:rPr>
                <w:color w:val="000000" w:themeColor="text1"/>
              </w:rPr>
              <w:t>ФГБОУ</w:t>
            </w:r>
            <w:r w:rsidRPr="00E41BC2">
              <w:t xml:space="preserve"> ВО ЮУГМУ Минздрава России,</w:t>
            </w:r>
          </w:p>
          <w:p w14:paraId="67BA4ABD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41BC2">
              <w:rPr>
                <w:rFonts w:eastAsia="Calibri"/>
              </w:rPr>
              <w:t>г. Челябинск</w:t>
            </w:r>
          </w:p>
          <w:p w14:paraId="4E6A0716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C083F" w:rsidRPr="00E41BC2" w14:paraId="133CA6E8" w14:textId="77777777" w:rsidTr="004D4973">
        <w:trPr>
          <w:trHeight w:hRule="exact" w:val="130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5516" w14:textId="301B6894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EF9B" w14:textId="2938D60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14:</w:t>
            </w:r>
            <w:r>
              <w:rPr>
                <w:spacing w:val="-7"/>
                <w:lang w:eastAsia="en-US"/>
              </w:rPr>
              <w:t>30</w:t>
            </w:r>
            <w:r w:rsidRPr="00E41BC2">
              <w:rPr>
                <w:spacing w:val="-7"/>
                <w:lang w:eastAsia="en-US"/>
              </w:rPr>
              <w:t>-14:</w:t>
            </w:r>
            <w:r>
              <w:rPr>
                <w:spacing w:val="-7"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D324" w14:textId="0E2F5096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Рефрактерный хронический </w:t>
            </w:r>
            <w:proofErr w:type="spellStart"/>
            <w:r>
              <w:rPr>
                <w:rFonts w:eastAsia="Calibri"/>
                <w:lang w:eastAsia="en-US"/>
              </w:rPr>
              <w:t>риносинусит</w:t>
            </w:r>
            <w:proofErr w:type="spellEnd"/>
            <w:r>
              <w:rPr>
                <w:rFonts w:eastAsia="Calibri"/>
                <w:lang w:eastAsia="en-US"/>
              </w:rPr>
              <w:t>. Проблемы и пути решения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54F9" w14:textId="77777777" w:rsidR="00BC083F" w:rsidRPr="004D4973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proofErr w:type="spellStart"/>
            <w:r w:rsidRPr="004D4973">
              <w:rPr>
                <w:rFonts w:eastAsia="Calibri"/>
                <w:b/>
                <w:bCs/>
                <w:lang w:eastAsia="en-US"/>
              </w:rPr>
              <w:t>Савлевич</w:t>
            </w:r>
            <w:proofErr w:type="spellEnd"/>
            <w:r w:rsidRPr="004D4973">
              <w:rPr>
                <w:rFonts w:eastAsia="Calibri"/>
                <w:b/>
                <w:bCs/>
                <w:lang w:eastAsia="en-US"/>
              </w:rPr>
              <w:t xml:space="preserve"> Елена Леонидовна</w:t>
            </w:r>
            <w:r w:rsidRPr="004D4973">
              <w:rPr>
                <w:rFonts w:eastAsia="Calibri"/>
                <w:bCs/>
                <w:lang w:eastAsia="en-US"/>
              </w:rPr>
              <w:t xml:space="preserve">, д.м.н., </w:t>
            </w:r>
            <w:r>
              <w:rPr>
                <w:rFonts w:eastAsia="Calibri"/>
                <w:bCs/>
                <w:lang w:eastAsia="en-US"/>
              </w:rPr>
              <w:t xml:space="preserve">профессор кафедры оториноларингологии </w:t>
            </w:r>
            <w:r w:rsidRPr="004D4973">
              <w:rPr>
                <w:rFonts w:eastAsia="Calibri"/>
                <w:bCs/>
                <w:lang w:eastAsia="en-US"/>
              </w:rPr>
              <w:t>ГБУЗ МО МОНИКИ им. М.</w:t>
            </w:r>
            <w:r>
              <w:rPr>
                <w:rFonts w:eastAsia="Calibri"/>
                <w:bCs/>
                <w:lang w:eastAsia="en-US"/>
              </w:rPr>
              <w:t>Ф. Владимирского, Москва</w:t>
            </w:r>
          </w:p>
          <w:p w14:paraId="7F3AF101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C083F" w:rsidRPr="00E41BC2" w14:paraId="676B5D67" w14:textId="77777777" w:rsidTr="002F76F7">
        <w:trPr>
          <w:trHeight w:hRule="exact" w:val="1301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CF68" w14:textId="4395FA95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8FAB" w14:textId="04779EC4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14:</w:t>
            </w:r>
            <w:r>
              <w:rPr>
                <w:spacing w:val="-7"/>
                <w:lang w:eastAsia="en-US"/>
              </w:rPr>
              <w:t>50</w:t>
            </w:r>
            <w:r w:rsidRPr="00E41BC2">
              <w:rPr>
                <w:spacing w:val="-7"/>
                <w:lang w:eastAsia="en-US"/>
              </w:rPr>
              <w:t>-15:</w:t>
            </w:r>
            <w:r>
              <w:rPr>
                <w:spacing w:val="-7"/>
                <w:lang w:eastAsia="en-US"/>
              </w:rPr>
              <w:t>1</w:t>
            </w:r>
            <w:r w:rsidRPr="00E41BC2">
              <w:rPr>
                <w:spacing w:val="-7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4028" w14:textId="036653E3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 xml:space="preserve">Варианты </w:t>
            </w:r>
            <w:proofErr w:type="spellStart"/>
            <w:r w:rsidRPr="00E41BC2">
              <w:rPr>
                <w:rFonts w:eastAsia="Calibri"/>
                <w:lang w:eastAsia="en-US"/>
              </w:rPr>
              <w:t>риногенных</w:t>
            </w:r>
            <w:proofErr w:type="spellEnd"/>
            <w:r w:rsidRPr="00E41BC2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E41BC2">
              <w:rPr>
                <w:rFonts w:eastAsia="Calibri"/>
                <w:lang w:eastAsia="en-US"/>
              </w:rPr>
              <w:t>отогенных</w:t>
            </w:r>
            <w:proofErr w:type="spellEnd"/>
            <w:r w:rsidRPr="00E41BC2">
              <w:rPr>
                <w:rFonts w:eastAsia="Calibri"/>
                <w:lang w:eastAsia="en-US"/>
              </w:rPr>
              <w:t xml:space="preserve"> осложнений 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EEE7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E41BC2">
              <w:rPr>
                <w:rFonts w:eastAsia="Calibri"/>
                <w:b/>
                <w:lang w:eastAsia="en-US"/>
              </w:rPr>
              <w:t>Ангелович</w:t>
            </w:r>
            <w:proofErr w:type="spellEnd"/>
            <w:r w:rsidRPr="00E41BC2">
              <w:rPr>
                <w:rFonts w:eastAsia="Calibri"/>
                <w:b/>
                <w:lang w:eastAsia="en-US"/>
              </w:rPr>
              <w:t xml:space="preserve"> Михаил Самуилович</w:t>
            </w:r>
            <w:r w:rsidRPr="00E41BC2">
              <w:rPr>
                <w:rFonts w:eastAsia="Calibri"/>
                <w:lang w:eastAsia="en-US"/>
              </w:rPr>
              <w:t xml:space="preserve">, к.м.н., доцент кафедры оториноларингологии </w:t>
            </w:r>
            <w:r w:rsidRPr="00E41BC2">
              <w:rPr>
                <w:color w:val="000000" w:themeColor="text1"/>
              </w:rPr>
              <w:t>ФГБОУ</w:t>
            </w:r>
            <w:r w:rsidRPr="00E41BC2">
              <w:t xml:space="preserve"> ВО ЮУГМУ Минздрава России</w:t>
            </w:r>
            <w:r w:rsidRPr="00E41BC2">
              <w:rPr>
                <w:lang w:eastAsia="en-US"/>
              </w:rPr>
              <w:t xml:space="preserve">, </w:t>
            </w:r>
          </w:p>
          <w:p w14:paraId="1055D9AE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г. Челябинск.</w:t>
            </w:r>
          </w:p>
          <w:p w14:paraId="455EF860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C083F" w:rsidRPr="00E41BC2" w14:paraId="336D29AC" w14:textId="77777777" w:rsidTr="002F76F7">
        <w:trPr>
          <w:trHeight w:hRule="exact" w:val="1292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7774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val="en-US" w:eastAsia="en-US"/>
              </w:rPr>
              <w:t>1</w:t>
            </w:r>
            <w:r w:rsidRPr="00E41B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A25D" w14:textId="7C127EF8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spacing w:val="-7"/>
                <w:lang w:eastAsia="en-US"/>
              </w:rPr>
              <w:t>15:</w:t>
            </w:r>
            <w:r>
              <w:rPr>
                <w:spacing w:val="-7"/>
                <w:lang w:eastAsia="en-US"/>
              </w:rPr>
              <w:t>1</w:t>
            </w:r>
            <w:r w:rsidRPr="00E41BC2">
              <w:rPr>
                <w:spacing w:val="-7"/>
                <w:lang w:eastAsia="en-US"/>
              </w:rPr>
              <w:t>0-15:</w:t>
            </w:r>
            <w:r>
              <w:rPr>
                <w:spacing w:val="-7"/>
                <w:lang w:eastAsia="en-US"/>
              </w:rPr>
              <w:t>3</w:t>
            </w:r>
            <w:r w:rsidRPr="00E41BC2">
              <w:rPr>
                <w:spacing w:val="-7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6CD9" w14:textId="77777777" w:rsidR="00BC083F" w:rsidRPr="00E41BC2" w:rsidRDefault="00BC083F" w:rsidP="00BC083F">
            <w:pPr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В помощь оториноларингологу:</w:t>
            </w:r>
          </w:p>
          <w:p w14:paraId="7C24AA1A" w14:textId="77777777" w:rsidR="00BC083F" w:rsidRPr="00E41BC2" w:rsidRDefault="00BC083F" w:rsidP="00BC083F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E41BC2">
              <w:rPr>
                <w:rFonts w:eastAsia="Calibri"/>
                <w:lang w:eastAsia="en-US"/>
              </w:rPr>
              <w:t>Инраназальная</w:t>
            </w:r>
            <w:proofErr w:type="spellEnd"/>
            <w:r w:rsidRPr="00E41BC2">
              <w:rPr>
                <w:rFonts w:eastAsia="Calibri"/>
                <w:lang w:eastAsia="en-US"/>
              </w:rPr>
              <w:t xml:space="preserve"> терапия респираторных вирусных инфекций и их осложнений</w:t>
            </w:r>
          </w:p>
          <w:p w14:paraId="259EAF98" w14:textId="77777777" w:rsidR="00BC083F" w:rsidRPr="00E41BC2" w:rsidRDefault="00BC083F" w:rsidP="00BC083F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36E6A220" w14:textId="7E90765F" w:rsidR="00BC083F" w:rsidRPr="00E41BC2" w:rsidRDefault="00BC083F" w:rsidP="00BC083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0F58" w14:textId="77777777" w:rsidR="00BC083F" w:rsidRPr="00E41BC2" w:rsidRDefault="00BC083F" w:rsidP="00BC08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41BC2">
              <w:rPr>
                <w:rFonts w:eastAsia="Calibri"/>
                <w:b/>
              </w:rPr>
              <w:t>Зырянова Кира Сергеевна,</w:t>
            </w:r>
            <w:r w:rsidRPr="00E41BC2">
              <w:rPr>
                <w:rFonts w:eastAsia="Calibri"/>
              </w:rPr>
              <w:t xml:space="preserve"> к.м.н., доцент кафедры оториноларингологии </w:t>
            </w:r>
            <w:r w:rsidRPr="00E41BC2">
              <w:rPr>
                <w:color w:val="000000" w:themeColor="text1"/>
              </w:rPr>
              <w:t>ФГБОУ</w:t>
            </w:r>
            <w:r w:rsidRPr="00E41BC2">
              <w:t xml:space="preserve"> ВО ЮУГМУ Минздрава России, </w:t>
            </w:r>
            <w:r w:rsidRPr="00E41BC2">
              <w:rPr>
                <w:rFonts w:eastAsia="Calibri"/>
              </w:rPr>
              <w:t>г. Челябинск</w:t>
            </w:r>
          </w:p>
          <w:p w14:paraId="4E97DFAF" w14:textId="77777777" w:rsidR="00BC083F" w:rsidRPr="00E41BC2" w:rsidRDefault="00BC083F" w:rsidP="00BC083F">
            <w:pPr>
              <w:spacing w:line="256" w:lineRule="auto"/>
              <w:rPr>
                <w:lang w:eastAsia="en-US"/>
              </w:rPr>
            </w:pPr>
          </w:p>
        </w:tc>
      </w:tr>
      <w:tr w:rsidR="00A749D4" w:rsidRPr="00E41BC2" w14:paraId="3673BDA6" w14:textId="77777777" w:rsidTr="00422A29">
        <w:trPr>
          <w:trHeight w:hRule="exact" w:val="1267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64E1" w14:textId="7278C8D5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EB64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</w:pPr>
            <w:r w:rsidRPr="00E41BC2">
              <w:t>15:</w:t>
            </w:r>
            <w:r>
              <w:t>3</w:t>
            </w:r>
            <w:r w:rsidRPr="00E41BC2">
              <w:t>0-15:</w:t>
            </w:r>
            <w:r>
              <w:t>5</w:t>
            </w:r>
            <w:r w:rsidRPr="00E41BC2">
              <w:t>0</w:t>
            </w:r>
          </w:p>
          <w:p w14:paraId="6C8EFF80" w14:textId="585D3B92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C3B1" w14:textId="06831B41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Топическая терапия боли в горле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49C1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41BC2">
              <w:rPr>
                <w:rFonts w:eastAsia="Calibri"/>
                <w:b/>
              </w:rPr>
              <w:t>Зырянова Кира Сергеевна,</w:t>
            </w:r>
            <w:r w:rsidRPr="00E41BC2">
              <w:rPr>
                <w:rFonts w:eastAsia="Calibri"/>
              </w:rPr>
              <w:t xml:space="preserve"> к.м.н., доцент кафедры оториноларингологии </w:t>
            </w:r>
            <w:r w:rsidRPr="00E41BC2">
              <w:rPr>
                <w:color w:val="000000" w:themeColor="text1"/>
              </w:rPr>
              <w:t>ФГБОУ</w:t>
            </w:r>
            <w:r w:rsidRPr="00E41BC2">
              <w:t xml:space="preserve"> ВО ЮУГМУ Минздрава России, </w:t>
            </w:r>
            <w:r w:rsidRPr="00E41BC2">
              <w:rPr>
                <w:rFonts w:eastAsia="Calibri"/>
              </w:rPr>
              <w:t>г. Челябинск</w:t>
            </w:r>
          </w:p>
          <w:p w14:paraId="4A1C303F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</w:tr>
      <w:tr w:rsidR="00A749D4" w:rsidRPr="00E41BC2" w14:paraId="52CC0213" w14:textId="77777777" w:rsidTr="00422A29">
        <w:trPr>
          <w:trHeight w:hRule="exact" w:val="1267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70F0" w14:textId="669D71DC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CBA2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15</w:t>
            </w:r>
            <w:r w:rsidRPr="00E41BC2">
              <w:t>:</w:t>
            </w:r>
            <w:r>
              <w:t>5</w:t>
            </w:r>
            <w:r w:rsidRPr="00E41BC2">
              <w:t>0-16:</w:t>
            </w:r>
            <w:r>
              <w:t>1</w:t>
            </w:r>
            <w:r w:rsidRPr="00E41BC2">
              <w:t>0</w:t>
            </w:r>
          </w:p>
          <w:p w14:paraId="3FCDB600" w14:textId="11598642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FFEE" w14:textId="7455012E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 w:rsidRPr="00E41BC2">
              <w:rPr>
                <w:rFonts w:eastAsia="Calibri"/>
                <w:lang w:eastAsia="en-US"/>
              </w:rPr>
              <w:t xml:space="preserve">Реабилитация пациентов, перенесших кохлеарную имплантацию по Челябинску и Челябинской области.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414F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E41BC2">
              <w:rPr>
                <w:rFonts w:eastAsia="Calibri"/>
                <w:b/>
                <w:bCs/>
                <w:lang w:eastAsia="en-US"/>
              </w:rPr>
              <w:t xml:space="preserve">Хайруллин Константин Геннадьевич, </w:t>
            </w:r>
            <w:r w:rsidRPr="00E41BC2">
              <w:rPr>
                <w:rFonts w:eastAsia="Calibri"/>
                <w:bCs/>
                <w:lang w:eastAsia="en-US"/>
              </w:rPr>
              <w:t xml:space="preserve">врач высшей категории, гл. внештатный сурдолог Челябинской области, зав. </w:t>
            </w:r>
            <w:proofErr w:type="spellStart"/>
            <w:r w:rsidRPr="00E41BC2">
              <w:rPr>
                <w:rFonts w:eastAsia="Calibri"/>
                <w:bCs/>
                <w:lang w:eastAsia="en-US"/>
              </w:rPr>
              <w:t>сурдоцентром</w:t>
            </w:r>
            <w:proofErr w:type="spellEnd"/>
            <w:r w:rsidRPr="00E41BC2">
              <w:rPr>
                <w:rFonts w:eastAsia="Calibri"/>
                <w:bCs/>
                <w:lang w:eastAsia="en-US"/>
              </w:rPr>
              <w:t xml:space="preserve">. г. Челябинск </w:t>
            </w:r>
          </w:p>
          <w:p w14:paraId="072FE0B4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</w:p>
        </w:tc>
      </w:tr>
      <w:tr w:rsidR="00A749D4" w:rsidRPr="00E41BC2" w14:paraId="4F9E236E" w14:textId="77777777" w:rsidTr="00422A29">
        <w:trPr>
          <w:trHeight w:hRule="exact" w:val="1281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54DB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80CA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14:paraId="344AA06C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16:</w:t>
            </w:r>
            <w:r>
              <w:rPr>
                <w:rFonts w:eastAsia="Calibri"/>
                <w:lang w:eastAsia="en-US"/>
              </w:rPr>
              <w:t>1</w:t>
            </w:r>
            <w:r w:rsidRPr="00E41BC2">
              <w:rPr>
                <w:rFonts w:eastAsia="Calibri"/>
                <w:lang w:eastAsia="en-US"/>
              </w:rPr>
              <w:t>0-16:</w:t>
            </w:r>
            <w:r>
              <w:rPr>
                <w:rFonts w:eastAsia="Calibri"/>
                <w:lang w:eastAsia="en-US"/>
              </w:rPr>
              <w:t>3</w:t>
            </w:r>
            <w:r w:rsidRPr="00E41BC2">
              <w:rPr>
                <w:rFonts w:eastAsia="Calibri"/>
                <w:lang w:eastAsia="en-US"/>
              </w:rPr>
              <w:t xml:space="preserve">0 </w:t>
            </w:r>
          </w:p>
          <w:p w14:paraId="550559A8" w14:textId="2DF91D50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43E1" w14:textId="77777777" w:rsidR="00A749D4" w:rsidRPr="00E41BC2" w:rsidRDefault="00A749D4" w:rsidP="00A749D4">
            <w:pPr>
              <w:spacing w:line="256" w:lineRule="auto"/>
              <w:rPr>
                <w:rFonts w:eastAsia="Calibri"/>
              </w:rPr>
            </w:pPr>
            <w:r w:rsidRPr="00E41BC2">
              <w:rPr>
                <w:rFonts w:eastAsia="Calibri"/>
              </w:rPr>
              <w:t>Лазерная хирургия доброкачественных и опухолеподобных новообразований гортани</w:t>
            </w:r>
          </w:p>
          <w:p w14:paraId="6D08D749" w14:textId="439F5C65" w:rsidR="00A749D4" w:rsidRPr="00E41BC2" w:rsidRDefault="00A749D4" w:rsidP="00A749D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234E" w14:textId="44C6E2F5" w:rsidR="00A749D4" w:rsidRPr="00E41BC2" w:rsidRDefault="00A749D4" w:rsidP="00A749D4">
            <w:pPr>
              <w:spacing w:line="256" w:lineRule="auto"/>
              <w:rPr>
                <w:lang w:eastAsia="en-US"/>
              </w:rPr>
            </w:pPr>
            <w:r w:rsidRPr="00E41BC2">
              <w:rPr>
                <w:rFonts w:eastAsia="Calibri"/>
              </w:rPr>
              <w:t>А. А. Кривопалов, </w:t>
            </w:r>
            <w:r w:rsidRPr="00E41BC2">
              <w:rPr>
                <w:rFonts w:eastAsia="Calibri"/>
                <w:b/>
              </w:rPr>
              <w:t xml:space="preserve">П.А. </w:t>
            </w:r>
            <w:proofErr w:type="spellStart"/>
            <w:r w:rsidRPr="00E41BC2">
              <w:rPr>
                <w:rFonts w:eastAsia="Calibri"/>
                <w:b/>
              </w:rPr>
              <w:t>Шамкина</w:t>
            </w:r>
            <w:proofErr w:type="spellEnd"/>
            <w:r w:rsidRPr="00E41BC2">
              <w:rPr>
                <w:rFonts w:eastAsia="Calibri"/>
                <w:b/>
              </w:rPr>
              <w:t xml:space="preserve">, </w:t>
            </w:r>
            <w:r w:rsidRPr="00E41BC2">
              <w:rPr>
                <w:rFonts w:eastAsia="Calibri"/>
              </w:rPr>
              <w:t>П.И. Панченко, В.А. Ильина Санкт-Петербургский НИИ болезней уха, горла, носа и речи. г. Санкт-Петербург</w:t>
            </w:r>
          </w:p>
        </w:tc>
      </w:tr>
      <w:tr w:rsidR="00A749D4" w:rsidRPr="00E41BC2" w14:paraId="7FA60699" w14:textId="77777777" w:rsidTr="00422A29">
        <w:trPr>
          <w:trHeight w:hRule="exact" w:val="1431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005E" w14:textId="752025FF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BB9D" w14:textId="1CFDB124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</w:pPr>
            <w:r w:rsidRPr="00E41BC2">
              <w:rPr>
                <w:rFonts w:eastAsia="Calibri"/>
                <w:lang w:eastAsia="en-US"/>
              </w:rPr>
              <w:t>16:</w:t>
            </w:r>
            <w:r>
              <w:rPr>
                <w:rFonts w:eastAsia="Calibri"/>
                <w:lang w:eastAsia="en-US"/>
              </w:rPr>
              <w:t>3</w:t>
            </w:r>
            <w:r w:rsidRPr="00E41BC2">
              <w:rPr>
                <w:rFonts w:eastAsia="Calibri"/>
                <w:lang w:eastAsia="en-US"/>
              </w:rPr>
              <w:t>0-17:00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6747" w14:textId="77777777" w:rsidR="00A749D4" w:rsidRPr="00E41BC2" w:rsidRDefault="00A749D4" w:rsidP="00A749D4">
            <w:pPr>
              <w:spacing w:line="256" w:lineRule="auto"/>
              <w:rPr>
                <w:shd w:val="clear" w:color="auto" w:fill="FFFFFF"/>
              </w:rPr>
            </w:pPr>
            <w:r w:rsidRPr="00E41BC2">
              <w:rPr>
                <w:shd w:val="clear" w:color="auto" w:fill="FFFFFF"/>
              </w:rPr>
              <w:t>Аденоиды: лечить или удалять?</w:t>
            </w:r>
          </w:p>
          <w:p w14:paraId="3DEE48FB" w14:textId="56828D00" w:rsidR="00A749D4" w:rsidRPr="00E41BC2" w:rsidRDefault="00A749D4" w:rsidP="00A749D4">
            <w:pPr>
              <w:spacing w:line="256" w:lineRule="auto"/>
              <w:rPr>
                <w:shd w:val="clear" w:color="auto" w:fill="FFFFFF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E749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b/>
                <w:lang w:eastAsia="en-US"/>
              </w:rPr>
              <w:t>Солодовник Анна Валерьевна</w:t>
            </w:r>
            <w:r w:rsidRPr="00E41BC2">
              <w:rPr>
                <w:rFonts w:eastAsia="Calibri"/>
                <w:lang w:eastAsia="en-US"/>
              </w:rPr>
              <w:t xml:space="preserve">, аспирант кафедры оториноларингологии </w:t>
            </w:r>
            <w:r w:rsidRPr="00E41BC2">
              <w:rPr>
                <w:color w:val="000000" w:themeColor="text1"/>
              </w:rPr>
              <w:t>ФГБОУ</w:t>
            </w:r>
            <w:r w:rsidRPr="00E41BC2">
              <w:t xml:space="preserve"> ВО ЮУГМУ Минздрава России</w:t>
            </w:r>
            <w:r w:rsidRPr="00E41BC2">
              <w:rPr>
                <w:rFonts w:eastAsia="Calibri"/>
                <w:lang w:eastAsia="en-US"/>
              </w:rPr>
              <w:t xml:space="preserve"> </w:t>
            </w:r>
          </w:p>
          <w:p w14:paraId="19ACA2DB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г. Челябинск</w:t>
            </w:r>
          </w:p>
          <w:p w14:paraId="3F74D1EB" w14:textId="53A860A9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</w:tr>
      <w:tr w:rsidR="00A749D4" w:rsidRPr="00E41BC2" w14:paraId="483B78AC" w14:textId="77777777" w:rsidTr="00422A29">
        <w:trPr>
          <w:trHeight w:hRule="exact" w:val="663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29D0" w14:textId="77777777" w:rsidR="00A749D4" w:rsidRPr="00E41BC2" w:rsidRDefault="00A749D4" w:rsidP="00A7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CFBA" w14:textId="166265EE" w:rsidR="00A749D4" w:rsidRPr="00E41BC2" w:rsidRDefault="00A749D4" w:rsidP="00A749D4">
            <w:pPr>
              <w:spacing w:line="256" w:lineRule="auto"/>
              <w:rPr>
                <w:lang w:eastAsia="en-US"/>
              </w:rPr>
            </w:pPr>
            <w:r w:rsidRPr="00E41BC2">
              <w:rPr>
                <w:lang w:eastAsia="en-US"/>
              </w:rPr>
              <w:t>17:</w:t>
            </w:r>
            <w:r>
              <w:rPr>
                <w:lang w:eastAsia="en-US"/>
              </w:rPr>
              <w:t>00</w:t>
            </w:r>
            <w:r w:rsidRPr="00E41BC2">
              <w:rPr>
                <w:lang w:eastAsia="en-US"/>
              </w:rPr>
              <w:t xml:space="preserve"> </w:t>
            </w:r>
          </w:p>
        </w:tc>
        <w:tc>
          <w:tcPr>
            <w:tcW w:w="8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F123" w14:textId="77777777" w:rsidR="00A749D4" w:rsidRPr="00E41BC2" w:rsidRDefault="00A749D4" w:rsidP="00A749D4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E41BC2">
              <w:rPr>
                <w:rFonts w:eastAsia="Calibri"/>
                <w:b/>
                <w:lang w:eastAsia="en-US"/>
              </w:rPr>
              <w:t>Подведение итогов, закрытие конференции</w:t>
            </w:r>
          </w:p>
        </w:tc>
      </w:tr>
    </w:tbl>
    <w:p w14:paraId="2C9137BA" w14:textId="77777777" w:rsidR="00631A6E" w:rsidRPr="00E41BC2" w:rsidRDefault="00631A6E" w:rsidP="008B1D16">
      <w:pPr>
        <w:ind w:left="-284"/>
        <w:jc w:val="center"/>
        <w:rPr>
          <w:b/>
        </w:rPr>
      </w:pPr>
    </w:p>
    <w:p w14:paraId="5A139ADC" w14:textId="1AE35DB7" w:rsidR="008B1D16" w:rsidRPr="00E41BC2" w:rsidRDefault="008B1D16" w:rsidP="008B1D16"/>
    <w:p w14:paraId="1F8EFF5D" w14:textId="77777777" w:rsidR="00422A29" w:rsidRPr="00E41BC2" w:rsidRDefault="00422A29" w:rsidP="008B1D16"/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425"/>
        <w:gridCol w:w="1418"/>
        <w:gridCol w:w="3260"/>
        <w:gridCol w:w="5381"/>
      </w:tblGrid>
      <w:tr w:rsidR="008B1D16" w:rsidRPr="00E41BC2" w14:paraId="6E3E01D4" w14:textId="77777777" w:rsidTr="00422A29">
        <w:trPr>
          <w:trHeight w:val="1204"/>
        </w:trPr>
        <w:tc>
          <w:tcPr>
            <w:tcW w:w="10484" w:type="dxa"/>
            <w:gridSpan w:val="4"/>
          </w:tcPr>
          <w:p w14:paraId="3D28BDEB" w14:textId="77777777" w:rsidR="001460B0" w:rsidRPr="00E41BC2" w:rsidRDefault="001460B0" w:rsidP="000B43E0">
            <w:pPr>
              <w:jc w:val="center"/>
              <w:rPr>
                <w:b/>
              </w:rPr>
            </w:pPr>
          </w:p>
          <w:p w14:paraId="6AE97B61" w14:textId="4A0F7573" w:rsidR="00422A29" w:rsidRPr="00E41BC2" w:rsidRDefault="00422A29" w:rsidP="00422A29">
            <w:pPr>
              <w:jc w:val="center"/>
              <w:rPr>
                <w:b/>
              </w:rPr>
            </w:pPr>
            <w:r w:rsidRPr="00E41BC2">
              <w:rPr>
                <w:b/>
              </w:rPr>
              <w:t xml:space="preserve">При наборе необходимого количества участников </w:t>
            </w:r>
            <w:r w:rsidR="001D225D" w:rsidRPr="00E41BC2">
              <w:rPr>
                <w:b/>
              </w:rPr>
              <w:t>25.05.2024</w:t>
            </w:r>
            <w:r w:rsidR="001D225D">
              <w:rPr>
                <w:b/>
              </w:rPr>
              <w:t xml:space="preserve">   </w:t>
            </w:r>
          </w:p>
          <w:p w14:paraId="5F0AAB99" w14:textId="6970A57A" w:rsidR="008B1D16" w:rsidRPr="00E41BC2" w:rsidRDefault="000B43E0" w:rsidP="00422A29">
            <w:pPr>
              <w:jc w:val="center"/>
              <w:rPr>
                <w:b/>
              </w:rPr>
            </w:pPr>
            <w:r w:rsidRPr="00E41BC2">
              <w:rPr>
                <w:b/>
              </w:rPr>
              <w:t>МАСТЕР КЛАССЫ</w:t>
            </w:r>
            <w:r w:rsidR="00631A6E" w:rsidRPr="00E41BC2">
              <w:rPr>
                <w:b/>
              </w:rPr>
              <w:t xml:space="preserve"> </w:t>
            </w:r>
          </w:p>
          <w:p w14:paraId="5D61F697" w14:textId="77777777" w:rsidR="001460B0" w:rsidRPr="00E41BC2" w:rsidRDefault="001460B0" w:rsidP="00422A29">
            <w:pPr>
              <w:jc w:val="center"/>
              <w:rPr>
                <w:b/>
              </w:rPr>
            </w:pPr>
            <w:r w:rsidRPr="00E41BC2">
              <w:rPr>
                <w:b/>
              </w:rPr>
              <w:t>Адрес: ул</w:t>
            </w:r>
            <w:r w:rsidR="000C6E2B" w:rsidRPr="00E41BC2">
              <w:rPr>
                <w:b/>
              </w:rPr>
              <w:t>.</w:t>
            </w:r>
            <w:r w:rsidRPr="00E41BC2">
              <w:rPr>
                <w:b/>
              </w:rPr>
              <w:t xml:space="preserve"> Воровского 70, ЧОКБ</w:t>
            </w:r>
          </w:p>
          <w:p w14:paraId="123DF71E" w14:textId="77777777" w:rsidR="001460B0" w:rsidRPr="00E41BC2" w:rsidRDefault="001460B0" w:rsidP="000B43E0">
            <w:pPr>
              <w:jc w:val="center"/>
              <w:rPr>
                <w:b/>
              </w:rPr>
            </w:pPr>
          </w:p>
        </w:tc>
      </w:tr>
      <w:tr w:rsidR="008B1D16" w:rsidRPr="00E41BC2" w14:paraId="569CE08A" w14:textId="77777777" w:rsidTr="008406D8">
        <w:trPr>
          <w:trHeight w:val="1821"/>
        </w:trPr>
        <w:tc>
          <w:tcPr>
            <w:tcW w:w="425" w:type="dxa"/>
          </w:tcPr>
          <w:p w14:paraId="5BD90A3D" w14:textId="77777777" w:rsidR="008B1D16" w:rsidRPr="00E41BC2" w:rsidRDefault="008B1D16">
            <w:r w:rsidRPr="00E41BC2">
              <w:t>1</w:t>
            </w:r>
          </w:p>
        </w:tc>
        <w:tc>
          <w:tcPr>
            <w:tcW w:w="1418" w:type="dxa"/>
          </w:tcPr>
          <w:p w14:paraId="306AB97A" w14:textId="77777777" w:rsidR="008B1D16" w:rsidRPr="00E41BC2" w:rsidRDefault="008B1D16" w:rsidP="008B1D16">
            <w:r w:rsidRPr="00E41BC2">
              <w:t>09:30-12:30</w:t>
            </w:r>
          </w:p>
        </w:tc>
        <w:tc>
          <w:tcPr>
            <w:tcW w:w="3260" w:type="dxa"/>
          </w:tcPr>
          <w:p w14:paraId="095A45B4" w14:textId="77777777" w:rsidR="008B1D16" w:rsidRPr="00E41BC2" w:rsidRDefault="008B1D16">
            <w:r w:rsidRPr="00E41BC2">
              <w:t>Диссекция височной кости</w:t>
            </w:r>
          </w:p>
        </w:tc>
        <w:tc>
          <w:tcPr>
            <w:tcW w:w="5381" w:type="dxa"/>
          </w:tcPr>
          <w:p w14:paraId="21B1FAF9" w14:textId="77777777" w:rsidR="0044392E" w:rsidRPr="00E41BC2" w:rsidRDefault="0044392E" w:rsidP="0044392E">
            <w:pPr>
              <w:widowControl w:val="0"/>
              <w:shd w:val="clear" w:color="auto" w:fill="FFFFFF"/>
              <w:tabs>
                <w:tab w:val="left" w:pos="4200"/>
              </w:tabs>
              <w:autoSpaceDE w:val="0"/>
              <w:autoSpaceDN w:val="0"/>
              <w:adjustRightInd w:val="0"/>
              <w:spacing w:line="256" w:lineRule="auto"/>
              <w:rPr>
                <w:bCs/>
                <w:lang w:eastAsia="ar-SA"/>
              </w:rPr>
            </w:pPr>
            <w:proofErr w:type="spellStart"/>
            <w:r w:rsidRPr="00E41BC2">
              <w:rPr>
                <w:b/>
                <w:bCs/>
                <w:lang w:eastAsia="ar-SA"/>
              </w:rPr>
              <w:t>Ястремский</w:t>
            </w:r>
            <w:proofErr w:type="spellEnd"/>
            <w:r w:rsidRPr="00E41BC2">
              <w:rPr>
                <w:b/>
                <w:bCs/>
                <w:lang w:eastAsia="ar-SA"/>
              </w:rPr>
              <w:t xml:space="preserve"> Андрей Петрович</w:t>
            </w:r>
            <w:r w:rsidRPr="00E41BC2">
              <w:rPr>
                <w:bCs/>
                <w:lang w:eastAsia="ar-SA"/>
              </w:rPr>
              <w:t xml:space="preserve">, д.м.н., доцент, зав курсом ЛОР-болезней кафедры ортопедической и хирургической стоматологии ФГБОУ ВО </w:t>
            </w:r>
            <w:proofErr w:type="spellStart"/>
            <w:r w:rsidRPr="00E41BC2">
              <w:rPr>
                <w:bCs/>
                <w:lang w:eastAsia="ar-SA"/>
              </w:rPr>
              <w:t>ТюмГМУ</w:t>
            </w:r>
            <w:proofErr w:type="spellEnd"/>
            <w:r w:rsidRPr="00E41BC2">
              <w:rPr>
                <w:bCs/>
                <w:lang w:eastAsia="ar-SA"/>
              </w:rPr>
              <w:t xml:space="preserve">, </w:t>
            </w:r>
          </w:p>
          <w:p w14:paraId="6730CFB2" w14:textId="43F5E046" w:rsidR="008B1D16" w:rsidRPr="00E41BC2" w:rsidRDefault="0044392E" w:rsidP="0044392E">
            <w:r w:rsidRPr="00E41BC2">
              <w:rPr>
                <w:bCs/>
                <w:lang w:eastAsia="ar-SA"/>
              </w:rPr>
              <w:t xml:space="preserve">г. </w:t>
            </w:r>
            <w:r w:rsidRPr="00E41BC2">
              <w:rPr>
                <w:lang w:eastAsia="ar-SA"/>
              </w:rPr>
              <w:t>Тюмень.</w:t>
            </w:r>
          </w:p>
        </w:tc>
      </w:tr>
      <w:tr w:rsidR="008B1D16" w:rsidRPr="00E41BC2" w14:paraId="211A0664" w14:textId="77777777" w:rsidTr="008406D8">
        <w:trPr>
          <w:trHeight w:val="811"/>
        </w:trPr>
        <w:tc>
          <w:tcPr>
            <w:tcW w:w="425" w:type="dxa"/>
          </w:tcPr>
          <w:p w14:paraId="5B5EF828" w14:textId="77777777" w:rsidR="008B1D16" w:rsidRPr="00E41BC2" w:rsidRDefault="00355A21">
            <w:r w:rsidRPr="00E41BC2">
              <w:t>2</w:t>
            </w:r>
          </w:p>
        </w:tc>
        <w:tc>
          <w:tcPr>
            <w:tcW w:w="1418" w:type="dxa"/>
          </w:tcPr>
          <w:p w14:paraId="6562F131" w14:textId="77777777" w:rsidR="008B1D16" w:rsidRPr="00E41BC2" w:rsidRDefault="008B1D16">
            <w:r w:rsidRPr="00E41BC2">
              <w:t>09:30-12:30</w:t>
            </w:r>
          </w:p>
        </w:tc>
        <w:tc>
          <w:tcPr>
            <w:tcW w:w="3260" w:type="dxa"/>
          </w:tcPr>
          <w:p w14:paraId="1FCBDCC3" w14:textId="77777777" w:rsidR="008B1D16" w:rsidRPr="00E41BC2" w:rsidRDefault="001338FA" w:rsidP="000B43E0">
            <w:r w:rsidRPr="00E41BC2">
              <w:t>Настройка кохлеарных имплантов</w:t>
            </w:r>
          </w:p>
        </w:tc>
        <w:tc>
          <w:tcPr>
            <w:tcW w:w="5381" w:type="dxa"/>
          </w:tcPr>
          <w:p w14:paraId="6AE0F742" w14:textId="77777777" w:rsidR="008B1D16" w:rsidRPr="00E41BC2" w:rsidRDefault="001338FA">
            <w:pPr>
              <w:rPr>
                <w:b/>
              </w:rPr>
            </w:pPr>
            <w:r w:rsidRPr="00E41BC2">
              <w:rPr>
                <w:b/>
              </w:rPr>
              <w:t>Кириллов Евгений Сергеевич</w:t>
            </w:r>
          </w:p>
          <w:p w14:paraId="537A97AF" w14:textId="77777777" w:rsidR="001338FA" w:rsidRPr="00E41BC2" w:rsidRDefault="001338FA">
            <w:r w:rsidRPr="00E41BC2">
              <w:t>Врач сурдолог оториноларинголог ГБУЗ ЧОКБ</w:t>
            </w:r>
          </w:p>
        </w:tc>
      </w:tr>
      <w:tr w:rsidR="00422A29" w:rsidRPr="00422A29" w14:paraId="1ADC7104" w14:textId="77777777" w:rsidTr="001460B0">
        <w:trPr>
          <w:trHeight w:val="1685"/>
        </w:trPr>
        <w:tc>
          <w:tcPr>
            <w:tcW w:w="425" w:type="dxa"/>
          </w:tcPr>
          <w:p w14:paraId="7E7400CB" w14:textId="77777777" w:rsidR="00422A29" w:rsidRPr="00E41BC2" w:rsidRDefault="00422A29" w:rsidP="00422A29">
            <w:r w:rsidRPr="00E41BC2">
              <w:t>3</w:t>
            </w:r>
          </w:p>
        </w:tc>
        <w:tc>
          <w:tcPr>
            <w:tcW w:w="1418" w:type="dxa"/>
          </w:tcPr>
          <w:p w14:paraId="434F5D1D" w14:textId="46FAB44A" w:rsidR="00422A29" w:rsidRPr="00E41BC2" w:rsidRDefault="00422A29" w:rsidP="00422A29">
            <w:r w:rsidRPr="00E41BC2">
              <w:t>09:30-12:30</w:t>
            </w:r>
          </w:p>
        </w:tc>
        <w:tc>
          <w:tcPr>
            <w:tcW w:w="3260" w:type="dxa"/>
          </w:tcPr>
          <w:p w14:paraId="56B3F4A1" w14:textId="77777777" w:rsidR="00422A29" w:rsidRPr="00E41BC2" w:rsidRDefault="00422A29" w:rsidP="00422A29">
            <w:r w:rsidRPr="00E41BC2">
              <w:t xml:space="preserve">Пластика назальных </w:t>
            </w:r>
            <w:proofErr w:type="spellStart"/>
            <w:r w:rsidRPr="00E41BC2">
              <w:t>ликвореи</w:t>
            </w:r>
            <w:proofErr w:type="spellEnd"/>
            <w:r w:rsidRPr="00E41BC2">
              <w:t xml:space="preserve">. </w:t>
            </w:r>
            <w:proofErr w:type="spellStart"/>
            <w:r w:rsidRPr="00E41BC2">
              <w:t>Риносептопластика</w:t>
            </w:r>
            <w:proofErr w:type="spellEnd"/>
            <w:r w:rsidRPr="00E41BC2">
              <w:t>.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AF2F" w14:textId="77777777" w:rsidR="00422A29" w:rsidRPr="00E41BC2" w:rsidRDefault="00422A29" w:rsidP="00422A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E41BC2">
              <w:rPr>
                <w:rFonts w:eastAsia="Calibri"/>
                <w:b/>
                <w:lang w:eastAsia="en-US"/>
              </w:rPr>
              <w:t>Коркмазов</w:t>
            </w:r>
            <w:proofErr w:type="spellEnd"/>
            <w:r w:rsidRPr="00E41BC2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41BC2">
              <w:rPr>
                <w:rFonts w:eastAsia="Calibri"/>
                <w:b/>
                <w:lang w:eastAsia="en-US"/>
              </w:rPr>
              <w:t>Мусос</w:t>
            </w:r>
            <w:proofErr w:type="spellEnd"/>
            <w:r w:rsidRPr="00E41BC2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41BC2">
              <w:rPr>
                <w:rFonts w:eastAsia="Calibri"/>
                <w:b/>
                <w:lang w:eastAsia="en-US"/>
              </w:rPr>
              <w:t>Юсуфович</w:t>
            </w:r>
            <w:proofErr w:type="spellEnd"/>
            <w:r w:rsidRPr="00E41BC2">
              <w:rPr>
                <w:rFonts w:eastAsia="Calibri"/>
                <w:lang w:eastAsia="en-US"/>
              </w:rPr>
              <w:t xml:space="preserve">, д.м.н., профессор, заведующий кафедрой оториноларингологии </w:t>
            </w:r>
            <w:r w:rsidRPr="00E41BC2">
              <w:rPr>
                <w:lang w:eastAsia="en-US"/>
              </w:rPr>
              <w:t xml:space="preserve">Южно-Уральского государственного медицинского университета Минздрава России, </w:t>
            </w:r>
          </w:p>
          <w:p w14:paraId="71999116" w14:textId="77777777" w:rsidR="00422A29" w:rsidRPr="00422A29" w:rsidRDefault="00422A29" w:rsidP="00422A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E41BC2">
              <w:rPr>
                <w:rFonts w:eastAsia="Calibri"/>
                <w:lang w:eastAsia="en-US"/>
              </w:rPr>
              <w:t>г. Челябинск</w:t>
            </w:r>
          </w:p>
          <w:p w14:paraId="2B5FF23A" w14:textId="77777777" w:rsidR="00422A29" w:rsidRPr="00422A29" w:rsidRDefault="00422A29" w:rsidP="00422A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</w:tbl>
    <w:p w14:paraId="15E8670B" w14:textId="77777777" w:rsidR="003D2751" w:rsidRPr="00422A29" w:rsidRDefault="003D2751" w:rsidP="00E41BC2">
      <w:pPr>
        <w:ind w:left="-1134"/>
      </w:pPr>
    </w:p>
    <w:sectPr w:rsidR="003D2751" w:rsidRPr="0042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952"/>
    <w:multiLevelType w:val="hybridMultilevel"/>
    <w:tmpl w:val="19D683E2"/>
    <w:lvl w:ilvl="0" w:tplc="103AE0B8">
      <w:start w:val="6"/>
      <w:numFmt w:val="decimal"/>
      <w:lvlText w:val="%1."/>
      <w:lvlJc w:val="left"/>
      <w:pPr>
        <w:ind w:left="0" w:firstLine="0"/>
      </w:pPr>
      <w:rPr>
        <w:b w:val="0"/>
      </w:rPr>
    </w:lvl>
    <w:lvl w:ilvl="1" w:tplc="DF5695E0">
      <w:start w:val="1"/>
      <w:numFmt w:val="bullet"/>
      <w:lvlText w:val=""/>
      <w:lvlJc w:val="left"/>
      <w:pPr>
        <w:ind w:left="0" w:firstLine="0"/>
      </w:pPr>
    </w:lvl>
    <w:lvl w:ilvl="2" w:tplc="356610AC">
      <w:numFmt w:val="decimal"/>
      <w:lvlText w:val=""/>
      <w:lvlJc w:val="left"/>
      <w:pPr>
        <w:ind w:left="0" w:firstLine="0"/>
      </w:pPr>
    </w:lvl>
    <w:lvl w:ilvl="3" w:tplc="11C2B4CA">
      <w:numFmt w:val="decimal"/>
      <w:lvlText w:val=""/>
      <w:lvlJc w:val="left"/>
      <w:pPr>
        <w:ind w:left="0" w:firstLine="0"/>
      </w:pPr>
    </w:lvl>
    <w:lvl w:ilvl="4" w:tplc="3DB6F8D6">
      <w:numFmt w:val="decimal"/>
      <w:lvlText w:val=""/>
      <w:lvlJc w:val="left"/>
      <w:pPr>
        <w:ind w:left="0" w:firstLine="0"/>
      </w:pPr>
    </w:lvl>
    <w:lvl w:ilvl="5" w:tplc="BFE8D05E">
      <w:numFmt w:val="decimal"/>
      <w:lvlText w:val=""/>
      <w:lvlJc w:val="left"/>
      <w:pPr>
        <w:ind w:left="0" w:firstLine="0"/>
      </w:pPr>
    </w:lvl>
    <w:lvl w:ilvl="6" w:tplc="5DC0EB40">
      <w:numFmt w:val="decimal"/>
      <w:lvlText w:val=""/>
      <w:lvlJc w:val="left"/>
      <w:pPr>
        <w:ind w:left="0" w:firstLine="0"/>
      </w:pPr>
    </w:lvl>
    <w:lvl w:ilvl="7" w:tplc="8E362856">
      <w:numFmt w:val="decimal"/>
      <w:lvlText w:val=""/>
      <w:lvlJc w:val="left"/>
      <w:pPr>
        <w:ind w:left="0" w:firstLine="0"/>
      </w:pPr>
    </w:lvl>
    <w:lvl w:ilvl="8" w:tplc="D16E1AE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2AE"/>
    <w:multiLevelType w:val="hybridMultilevel"/>
    <w:tmpl w:val="04CA1E5C"/>
    <w:lvl w:ilvl="0" w:tplc="FE243494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 w:tplc="0C906A7C">
      <w:start w:val="1"/>
      <w:numFmt w:val="bullet"/>
      <w:lvlText w:val=""/>
      <w:lvlJc w:val="left"/>
      <w:pPr>
        <w:ind w:left="0" w:firstLine="0"/>
      </w:pPr>
    </w:lvl>
    <w:lvl w:ilvl="2" w:tplc="7CF8C778">
      <w:numFmt w:val="decimal"/>
      <w:lvlText w:val=""/>
      <w:lvlJc w:val="left"/>
      <w:pPr>
        <w:ind w:left="0" w:firstLine="0"/>
      </w:pPr>
    </w:lvl>
    <w:lvl w:ilvl="3" w:tplc="F8C2AEB8">
      <w:numFmt w:val="decimal"/>
      <w:lvlText w:val=""/>
      <w:lvlJc w:val="left"/>
      <w:pPr>
        <w:ind w:left="0" w:firstLine="0"/>
      </w:pPr>
    </w:lvl>
    <w:lvl w:ilvl="4" w:tplc="7F64A766">
      <w:numFmt w:val="decimal"/>
      <w:lvlText w:val=""/>
      <w:lvlJc w:val="left"/>
      <w:pPr>
        <w:ind w:left="0" w:firstLine="0"/>
      </w:pPr>
    </w:lvl>
    <w:lvl w:ilvl="5" w:tplc="717E5DA8">
      <w:numFmt w:val="decimal"/>
      <w:lvlText w:val=""/>
      <w:lvlJc w:val="left"/>
      <w:pPr>
        <w:ind w:left="0" w:firstLine="0"/>
      </w:pPr>
    </w:lvl>
    <w:lvl w:ilvl="6" w:tplc="8DBAC262">
      <w:numFmt w:val="decimal"/>
      <w:lvlText w:val=""/>
      <w:lvlJc w:val="left"/>
      <w:pPr>
        <w:ind w:left="0" w:firstLine="0"/>
      </w:pPr>
    </w:lvl>
    <w:lvl w:ilvl="7" w:tplc="DC764154">
      <w:numFmt w:val="decimal"/>
      <w:lvlText w:val=""/>
      <w:lvlJc w:val="left"/>
      <w:pPr>
        <w:ind w:left="0" w:firstLine="0"/>
      </w:pPr>
    </w:lvl>
    <w:lvl w:ilvl="8" w:tplc="C310E30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05266F"/>
    <w:multiLevelType w:val="hybridMultilevel"/>
    <w:tmpl w:val="3E8CFD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E4"/>
    <w:rsid w:val="0000686B"/>
    <w:rsid w:val="000142AC"/>
    <w:rsid w:val="000149B3"/>
    <w:rsid w:val="000218D0"/>
    <w:rsid w:val="00021FB8"/>
    <w:rsid w:val="00036AB0"/>
    <w:rsid w:val="00046DCE"/>
    <w:rsid w:val="00052F92"/>
    <w:rsid w:val="00072A74"/>
    <w:rsid w:val="00090932"/>
    <w:rsid w:val="000B43E0"/>
    <w:rsid w:val="000B6EEE"/>
    <w:rsid w:val="000C6E2B"/>
    <w:rsid w:val="00112B56"/>
    <w:rsid w:val="001338FA"/>
    <w:rsid w:val="00133C83"/>
    <w:rsid w:val="001460B0"/>
    <w:rsid w:val="00175A7D"/>
    <w:rsid w:val="00176683"/>
    <w:rsid w:val="0018113A"/>
    <w:rsid w:val="001839E9"/>
    <w:rsid w:val="00192013"/>
    <w:rsid w:val="001A4C75"/>
    <w:rsid w:val="001B0335"/>
    <w:rsid w:val="001B492A"/>
    <w:rsid w:val="001D225D"/>
    <w:rsid w:val="001F31A8"/>
    <w:rsid w:val="001F37AC"/>
    <w:rsid w:val="00213A99"/>
    <w:rsid w:val="00223E09"/>
    <w:rsid w:val="00224D99"/>
    <w:rsid w:val="002461F6"/>
    <w:rsid w:val="00247871"/>
    <w:rsid w:val="00264485"/>
    <w:rsid w:val="00264C1F"/>
    <w:rsid w:val="002727FC"/>
    <w:rsid w:val="00281411"/>
    <w:rsid w:val="00293BB7"/>
    <w:rsid w:val="002A3DDA"/>
    <w:rsid w:val="002D4138"/>
    <w:rsid w:val="002E08DE"/>
    <w:rsid w:val="002F5D10"/>
    <w:rsid w:val="002F76F7"/>
    <w:rsid w:val="00310FFA"/>
    <w:rsid w:val="00315611"/>
    <w:rsid w:val="00317982"/>
    <w:rsid w:val="00330919"/>
    <w:rsid w:val="003334D1"/>
    <w:rsid w:val="00336FE1"/>
    <w:rsid w:val="00353B23"/>
    <w:rsid w:val="00355A21"/>
    <w:rsid w:val="0037493B"/>
    <w:rsid w:val="00376EB6"/>
    <w:rsid w:val="003942F2"/>
    <w:rsid w:val="003B0FC2"/>
    <w:rsid w:val="003D2751"/>
    <w:rsid w:val="003E6981"/>
    <w:rsid w:val="00404757"/>
    <w:rsid w:val="00413E15"/>
    <w:rsid w:val="00422A29"/>
    <w:rsid w:val="00430EF5"/>
    <w:rsid w:val="004336ED"/>
    <w:rsid w:val="0044392E"/>
    <w:rsid w:val="00462CC6"/>
    <w:rsid w:val="0048614C"/>
    <w:rsid w:val="004D4973"/>
    <w:rsid w:val="004F1778"/>
    <w:rsid w:val="005060F7"/>
    <w:rsid w:val="005124E4"/>
    <w:rsid w:val="00521515"/>
    <w:rsid w:val="005431A7"/>
    <w:rsid w:val="00543A2C"/>
    <w:rsid w:val="00576D64"/>
    <w:rsid w:val="0058017B"/>
    <w:rsid w:val="00585598"/>
    <w:rsid w:val="005A748C"/>
    <w:rsid w:val="005D210C"/>
    <w:rsid w:val="005D3E10"/>
    <w:rsid w:val="005E45BF"/>
    <w:rsid w:val="005E75F5"/>
    <w:rsid w:val="005F0964"/>
    <w:rsid w:val="0060619F"/>
    <w:rsid w:val="00613164"/>
    <w:rsid w:val="00613231"/>
    <w:rsid w:val="0062342D"/>
    <w:rsid w:val="00630313"/>
    <w:rsid w:val="006313F2"/>
    <w:rsid w:val="00631A6E"/>
    <w:rsid w:val="00647DB7"/>
    <w:rsid w:val="00665BD2"/>
    <w:rsid w:val="006775CC"/>
    <w:rsid w:val="00681BA3"/>
    <w:rsid w:val="0069421D"/>
    <w:rsid w:val="006B64BB"/>
    <w:rsid w:val="006C265E"/>
    <w:rsid w:val="006C54F2"/>
    <w:rsid w:val="006D089E"/>
    <w:rsid w:val="006D42F8"/>
    <w:rsid w:val="007076DC"/>
    <w:rsid w:val="00711760"/>
    <w:rsid w:val="00731691"/>
    <w:rsid w:val="00750416"/>
    <w:rsid w:val="0075239A"/>
    <w:rsid w:val="00757226"/>
    <w:rsid w:val="00773BA7"/>
    <w:rsid w:val="00792B87"/>
    <w:rsid w:val="00796BBF"/>
    <w:rsid w:val="007B146D"/>
    <w:rsid w:val="007B1534"/>
    <w:rsid w:val="007C345F"/>
    <w:rsid w:val="0080036A"/>
    <w:rsid w:val="00805775"/>
    <w:rsid w:val="00815FF6"/>
    <w:rsid w:val="00830E82"/>
    <w:rsid w:val="008406D8"/>
    <w:rsid w:val="008A32B5"/>
    <w:rsid w:val="008B1D16"/>
    <w:rsid w:val="008D2F5C"/>
    <w:rsid w:val="008D5E13"/>
    <w:rsid w:val="008E09BE"/>
    <w:rsid w:val="008F3FB2"/>
    <w:rsid w:val="009074CA"/>
    <w:rsid w:val="0092386F"/>
    <w:rsid w:val="009369DF"/>
    <w:rsid w:val="00957B13"/>
    <w:rsid w:val="00965503"/>
    <w:rsid w:val="00967722"/>
    <w:rsid w:val="00984A32"/>
    <w:rsid w:val="009911D5"/>
    <w:rsid w:val="00994F6A"/>
    <w:rsid w:val="009B0D14"/>
    <w:rsid w:val="009C256A"/>
    <w:rsid w:val="009C5E4F"/>
    <w:rsid w:val="00A162BC"/>
    <w:rsid w:val="00A3071A"/>
    <w:rsid w:val="00A546AC"/>
    <w:rsid w:val="00A749D4"/>
    <w:rsid w:val="00A90C2A"/>
    <w:rsid w:val="00AA2F23"/>
    <w:rsid w:val="00AA4CC9"/>
    <w:rsid w:val="00AA5AC0"/>
    <w:rsid w:val="00AB0059"/>
    <w:rsid w:val="00AC0808"/>
    <w:rsid w:val="00AE5794"/>
    <w:rsid w:val="00B05523"/>
    <w:rsid w:val="00B10FAB"/>
    <w:rsid w:val="00B144D7"/>
    <w:rsid w:val="00B2322F"/>
    <w:rsid w:val="00B23FB8"/>
    <w:rsid w:val="00B350A8"/>
    <w:rsid w:val="00B405F9"/>
    <w:rsid w:val="00B52AD3"/>
    <w:rsid w:val="00B6147E"/>
    <w:rsid w:val="00B658D5"/>
    <w:rsid w:val="00B72F2D"/>
    <w:rsid w:val="00B86913"/>
    <w:rsid w:val="00BC083F"/>
    <w:rsid w:val="00BC62CB"/>
    <w:rsid w:val="00BD60C5"/>
    <w:rsid w:val="00BE0A6E"/>
    <w:rsid w:val="00BF439A"/>
    <w:rsid w:val="00BF7441"/>
    <w:rsid w:val="00C10F91"/>
    <w:rsid w:val="00C16B5D"/>
    <w:rsid w:val="00C20F30"/>
    <w:rsid w:val="00C2320B"/>
    <w:rsid w:val="00C2568C"/>
    <w:rsid w:val="00C25962"/>
    <w:rsid w:val="00C313EE"/>
    <w:rsid w:val="00C42930"/>
    <w:rsid w:val="00C45F52"/>
    <w:rsid w:val="00C47E0D"/>
    <w:rsid w:val="00C60038"/>
    <w:rsid w:val="00C6472A"/>
    <w:rsid w:val="00C670D1"/>
    <w:rsid w:val="00C85678"/>
    <w:rsid w:val="00CC4F60"/>
    <w:rsid w:val="00D13930"/>
    <w:rsid w:val="00D314FA"/>
    <w:rsid w:val="00D365E5"/>
    <w:rsid w:val="00D5761B"/>
    <w:rsid w:val="00D64F14"/>
    <w:rsid w:val="00D66AAB"/>
    <w:rsid w:val="00D77403"/>
    <w:rsid w:val="00DB3D99"/>
    <w:rsid w:val="00DC7B84"/>
    <w:rsid w:val="00DE4D69"/>
    <w:rsid w:val="00DF4F8B"/>
    <w:rsid w:val="00DF5B74"/>
    <w:rsid w:val="00E1437D"/>
    <w:rsid w:val="00E3478D"/>
    <w:rsid w:val="00E357FD"/>
    <w:rsid w:val="00E40D4F"/>
    <w:rsid w:val="00E41BC2"/>
    <w:rsid w:val="00E47B01"/>
    <w:rsid w:val="00E76166"/>
    <w:rsid w:val="00E813D6"/>
    <w:rsid w:val="00E84D59"/>
    <w:rsid w:val="00E858F4"/>
    <w:rsid w:val="00EA2788"/>
    <w:rsid w:val="00EA57E8"/>
    <w:rsid w:val="00EB3862"/>
    <w:rsid w:val="00ED1E8A"/>
    <w:rsid w:val="00ED7BFF"/>
    <w:rsid w:val="00EF31B2"/>
    <w:rsid w:val="00F252B2"/>
    <w:rsid w:val="00F44C93"/>
    <w:rsid w:val="00F4556A"/>
    <w:rsid w:val="00F57008"/>
    <w:rsid w:val="00F6229B"/>
    <w:rsid w:val="00F66D10"/>
    <w:rsid w:val="00F8775A"/>
    <w:rsid w:val="00F91011"/>
    <w:rsid w:val="00F94AC2"/>
    <w:rsid w:val="00FD0CFC"/>
    <w:rsid w:val="00FE44A4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419C"/>
  <w15:chartTrackingRefBased/>
  <w15:docId w15:val="{FEEF3E87-6E55-4C5C-920A-D47F0421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2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36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72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E84D5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839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39"/>
    <w:rsid w:val="00B4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rnii.ru/nauka/nauchnye-konferentsii/xii-peterburgskiy-forum-otorinolaringologov-rossii-s-mezhdunarodnym-uchastiem_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A575-99EB-4405-9CB9-FB037CFC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korkm</cp:lastModifiedBy>
  <cp:revision>57</cp:revision>
  <dcterms:created xsi:type="dcterms:W3CDTF">2021-05-16T09:30:00Z</dcterms:created>
  <dcterms:modified xsi:type="dcterms:W3CDTF">2024-05-16T18:13:00Z</dcterms:modified>
</cp:coreProperties>
</file>