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6A" w:rsidRPr="005132D1" w:rsidRDefault="00F0725B" w:rsidP="00FD486A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Клиническая ана</w:t>
      </w:r>
      <w:bookmarkStart w:id="0" w:name="_GoBack"/>
      <w:bookmarkEnd w:id="0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томия наружного </w:t>
      </w:r>
      <w:r w:rsidR="00FD486A" w:rsidRPr="005132D1">
        <w:rPr>
          <w:rFonts w:ascii="Times New Roman" w:hAnsi="Times New Roman"/>
          <w:color w:val="000000"/>
          <w:sz w:val="24"/>
          <w:szCs w:val="24"/>
          <w:lang w:eastAsia="ru-RU"/>
        </w:rPr>
        <w:t>уха. Заболевания наружного уха. Этиология, патогенез. Клиника. Диагностика. Лечение. Профилактика.</w:t>
      </w:r>
    </w:p>
    <w:p w:rsidR="00F0725B" w:rsidRPr="005132D1" w:rsidRDefault="00FD486A" w:rsidP="00AE4171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Клиническая анатомия сре</w:t>
      </w:r>
      <w:r w:rsidR="00F0725B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днего уха. Физиология звукопроводящего аппарата.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Исследование функции</w:t>
      </w:r>
      <w:r w:rsidR="00F0725B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слуховой трубы.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Типы строения сосцевидного отростка.</w:t>
      </w:r>
    </w:p>
    <w:p w:rsidR="00FD486A" w:rsidRPr="005132D1" w:rsidRDefault="00F0725B" w:rsidP="00F0725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Клиническая анатомия внутреннего уха. Проводящие пути слухового анализатора. Теории слуха. Слуховой паспорт</w:t>
      </w:r>
      <w:r w:rsidR="00FD486A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норме и при тугоухости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D486A" w:rsidRPr="005132D1" w:rsidRDefault="00F0725B" w:rsidP="00FD486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Субъективные и объективные методы диагностики нарушений слуха. Классификация тугоухости по видам и степеням. </w:t>
      </w:r>
      <w:r w:rsidR="00FD486A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Тональная пороговая аудиометрия. </w:t>
      </w:r>
      <w:r w:rsidR="00FD486A" w:rsidRPr="005132D1">
        <w:rPr>
          <w:rFonts w:ascii="Times New Roman" w:hAnsi="Times New Roman"/>
          <w:color w:val="000000"/>
          <w:sz w:val="24"/>
          <w:szCs w:val="24"/>
        </w:rPr>
        <w:t>Виды аудиограмм</w:t>
      </w:r>
      <w:r w:rsidR="008F4AD9" w:rsidRPr="005132D1">
        <w:rPr>
          <w:rFonts w:ascii="Times New Roman" w:hAnsi="Times New Roman"/>
          <w:color w:val="000000"/>
          <w:sz w:val="24"/>
          <w:szCs w:val="24"/>
        </w:rPr>
        <w:t xml:space="preserve"> в норме и при тугоухости</w:t>
      </w:r>
      <w:r w:rsidR="00FD486A" w:rsidRPr="005132D1">
        <w:rPr>
          <w:rFonts w:ascii="Times New Roman" w:hAnsi="Times New Roman"/>
          <w:color w:val="000000"/>
          <w:sz w:val="24"/>
          <w:szCs w:val="24"/>
        </w:rPr>
        <w:t>.</w:t>
      </w:r>
    </w:p>
    <w:p w:rsidR="00F0725B" w:rsidRPr="005132D1" w:rsidRDefault="008F4AD9" w:rsidP="00F0725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Классификация тугоухости по видам и степеням. </w:t>
      </w:r>
      <w:r w:rsidR="00093A1E" w:rsidRPr="005132D1">
        <w:rPr>
          <w:rFonts w:ascii="Times New Roman" w:hAnsi="Times New Roman"/>
          <w:color w:val="000000"/>
          <w:sz w:val="24"/>
          <w:szCs w:val="24"/>
        </w:rPr>
        <w:t xml:space="preserve">Методы лечения и реабилитации пациентов </w:t>
      </w:r>
      <w:proofErr w:type="spellStart"/>
      <w:r w:rsidR="00093A1E" w:rsidRPr="005132D1">
        <w:rPr>
          <w:rFonts w:ascii="Times New Roman" w:hAnsi="Times New Roman"/>
          <w:color w:val="000000"/>
          <w:sz w:val="24"/>
          <w:szCs w:val="24"/>
        </w:rPr>
        <w:t>сурдологического</w:t>
      </w:r>
      <w:proofErr w:type="spellEnd"/>
      <w:r w:rsidR="00093A1E" w:rsidRPr="005132D1">
        <w:rPr>
          <w:rFonts w:ascii="Times New Roman" w:hAnsi="Times New Roman"/>
          <w:color w:val="000000"/>
          <w:sz w:val="24"/>
          <w:szCs w:val="24"/>
        </w:rPr>
        <w:t xml:space="preserve"> профиля. Принципы реабилитации пациентов с </w:t>
      </w:r>
      <w:r w:rsidR="003C3840" w:rsidRPr="005132D1">
        <w:rPr>
          <w:rFonts w:ascii="Times New Roman" w:hAnsi="Times New Roman"/>
          <w:color w:val="000000"/>
          <w:sz w:val="24"/>
          <w:szCs w:val="24"/>
        </w:rPr>
        <w:t xml:space="preserve">разными степенями </w:t>
      </w:r>
      <w:r w:rsidR="00093A1E" w:rsidRPr="005132D1">
        <w:rPr>
          <w:rFonts w:ascii="Times New Roman" w:hAnsi="Times New Roman"/>
          <w:color w:val="000000"/>
          <w:sz w:val="24"/>
          <w:szCs w:val="24"/>
        </w:rPr>
        <w:t>нарушени</w:t>
      </w:r>
      <w:r w:rsidR="003C3840" w:rsidRPr="005132D1">
        <w:rPr>
          <w:rFonts w:ascii="Times New Roman" w:hAnsi="Times New Roman"/>
          <w:color w:val="000000"/>
          <w:sz w:val="24"/>
          <w:szCs w:val="24"/>
        </w:rPr>
        <w:t>я</w:t>
      </w:r>
      <w:r w:rsidR="00093A1E" w:rsidRPr="005132D1">
        <w:rPr>
          <w:rFonts w:ascii="Times New Roman" w:hAnsi="Times New Roman"/>
          <w:color w:val="000000"/>
          <w:sz w:val="24"/>
          <w:szCs w:val="24"/>
        </w:rPr>
        <w:t xml:space="preserve"> слуха</w:t>
      </w:r>
      <w:r w:rsidR="009C4743" w:rsidRPr="005132D1">
        <w:rPr>
          <w:rFonts w:ascii="Times New Roman" w:hAnsi="Times New Roman"/>
          <w:color w:val="000000"/>
          <w:sz w:val="24"/>
          <w:szCs w:val="24"/>
        </w:rPr>
        <w:t>.</w:t>
      </w:r>
      <w:r w:rsidR="00482C60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4AD9" w:rsidRPr="005132D1" w:rsidRDefault="008F4AD9" w:rsidP="008F4AD9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Клиническая анатомия вестибулярного анализатора. Адекватные раздражители. Законы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Эвальда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3C3840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Методы исследования вестибулярного анализатора.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Вестибулярный паспорт.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725B" w:rsidRPr="005132D1" w:rsidRDefault="003C3840" w:rsidP="008F4AD9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Методы диагностики функции вестибулярного анализатора. </w:t>
      </w:r>
      <w:r w:rsidR="00F0725B" w:rsidRPr="005132D1">
        <w:rPr>
          <w:rFonts w:ascii="Times New Roman" w:hAnsi="Times New Roman"/>
          <w:color w:val="000000"/>
          <w:sz w:val="24"/>
          <w:szCs w:val="24"/>
        </w:rPr>
        <w:t xml:space="preserve">Характеристика нистагма. Три вида вестибулярных реакций. </w:t>
      </w:r>
      <w:r w:rsidR="008F4AD9" w:rsidRPr="005132D1">
        <w:rPr>
          <w:rFonts w:ascii="Times New Roman" w:hAnsi="Times New Roman"/>
          <w:color w:val="000000"/>
          <w:sz w:val="24"/>
          <w:szCs w:val="24"/>
        </w:rPr>
        <w:t>Вестибулярный паспорт.</w:t>
      </w:r>
    </w:p>
    <w:p w:rsidR="00DA7D90" w:rsidRPr="005132D1" w:rsidRDefault="00DA7D90" w:rsidP="00DA7D9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132D1">
        <w:rPr>
          <w:rFonts w:ascii="Times New Roman" w:hAnsi="Times New Roman"/>
          <w:sz w:val="24"/>
          <w:szCs w:val="24"/>
          <w:lang w:eastAsia="ru-RU"/>
        </w:rPr>
        <w:t xml:space="preserve">Наружные отиты. </w:t>
      </w:r>
      <w:r w:rsidRPr="005132D1">
        <w:rPr>
          <w:rFonts w:ascii="Times New Roman" w:hAnsi="Times New Roman"/>
          <w:sz w:val="24"/>
          <w:szCs w:val="24"/>
        </w:rPr>
        <w:t>Этиология, патогенез. Клиника. Диагностика</w:t>
      </w:r>
      <w:r w:rsidRPr="005132D1">
        <w:rPr>
          <w:rFonts w:ascii="Times New Roman" w:hAnsi="Times New Roman"/>
          <w:sz w:val="24"/>
          <w:szCs w:val="24"/>
          <w:lang w:eastAsia="ru-RU"/>
        </w:rPr>
        <w:t>. Лечение.</w:t>
      </w:r>
    </w:p>
    <w:p w:rsidR="00F0725B" w:rsidRPr="005132D1" w:rsidRDefault="00F0725B" w:rsidP="00F0725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132D1">
        <w:rPr>
          <w:rFonts w:ascii="Times New Roman" w:hAnsi="Times New Roman"/>
          <w:sz w:val="24"/>
          <w:szCs w:val="24"/>
        </w:rPr>
        <w:t>Острый средний отит</w:t>
      </w:r>
      <w:r w:rsidR="00DA7D90" w:rsidRPr="005132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A7D90" w:rsidRPr="005132D1">
        <w:rPr>
          <w:rFonts w:ascii="Times New Roman" w:hAnsi="Times New Roman"/>
          <w:sz w:val="24"/>
          <w:szCs w:val="24"/>
        </w:rPr>
        <w:t>тубоотит</w:t>
      </w:r>
      <w:proofErr w:type="spellEnd"/>
      <w:r w:rsidR="00DA7D90" w:rsidRPr="005132D1">
        <w:rPr>
          <w:rFonts w:ascii="Times New Roman" w:hAnsi="Times New Roman"/>
          <w:sz w:val="24"/>
          <w:szCs w:val="24"/>
        </w:rPr>
        <w:t>, катаральный отит)</w:t>
      </w:r>
      <w:r w:rsidRPr="005132D1">
        <w:rPr>
          <w:rFonts w:ascii="Times New Roman" w:hAnsi="Times New Roman"/>
          <w:sz w:val="24"/>
          <w:szCs w:val="24"/>
        </w:rPr>
        <w:t xml:space="preserve">. Этиология, патогенез. Клиника. </w:t>
      </w:r>
      <w:r w:rsidR="001624D2" w:rsidRPr="005132D1">
        <w:rPr>
          <w:rFonts w:ascii="Times New Roman" w:hAnsi="Times New Roman"/>
          <w:sz w:val="24"/>
          <w:szCs w:val="24"/>
        </w:rPr>
        <w:t>Д</w:t>
      </w:r>
      <w:r w:rsidRPr="005132D1">
        <w:rPr>
          <w:rFonts w:ascii="Times New Roman" w:hAnsi="Times New Roman"/>
          <w:sz w:val="24"/>
          <w:szCs w:val="24"/>
        </w:rPr>
        <w:t>иагностик</w:t>
      </w:r>
      <w:r w:rsidR="009C4743" w:rsidRPr="005132D1">
        <w:rPr>
          <w:rFonts w:ascii="Times New Roman" w:hAnsi="Times New Roman"/>
          <w:sz w:val="24"/>
          <w:szCs w:val="24"/>
        </w:rPr>
        <w:t>а</w:t>
      </w:r>
      <w:r w:rsidRPr="005132D1">
        <w:rPr>
          <w:rFonts w:ascii="Times New Roman" w:hAnsi="Times New Roman"/>
          <w:sz w:val="24"/>
          <w:szCs w:val="24"/>
          <w:lang w:eastAsia="ru-RU"/>
        </w:rPr>
        <w:t>. Лечение</w:t>
      </w:r>
      <w:r w:rsidR="001624D2" w:rsidRPr="005132D1">
        <w:rPr>
          <w:rFonts w:ascii="Times New Roman" w:hAnsi="Times New Roman"/>
          <w:sz w:val="24"/>
          <w:szCs w:val="24"/>
          <w:lang w:eastAsia="ru-RU"/>
        </w:rPr>
        <w:t>.</w:t>
      </w:r>
      <w:r w:rsidRPr="005132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7D90" w:rsidRPr="005132D1">
        <w:rPr>
          <w:rFonts w:ascii="Times New Roman" w:hAnsi="Times New Roman"/>
          <w:sz w:val="24"/>
          <w:szCs w:val="24"/>
          <w:lang w:eastAsia="ru-RU"/>
        </w:rPr>
        <w:t>Осложнения.</w:t>
      </w:r>
      <w:r w:rsidR="00425CD9" w:rsidRPr="005132D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725B" w:rsidRPr="005132D1" w:rsidRDefault="00F0725B" w:rsidP="00F0725B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Острый</w:t>
      </w:r>
      <w:r w:rsidR="001624D2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гнойный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средний отит. Этиология, патогенез. Клиника. </w:t>
      </w:r>
      <w:r w:rsidR="001624D2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Лечение в зависимости от стадии. </w:t>
      </w:r>
      <w:r w:rsidR="00DA7D90" w:rsidRPr="005132D1">
        <w:rPr>
          <w:rFonts w:ascii="Times New Roman" w:hAnsi="Times New Roman"/>
          <w:sz w:val="24"/>
          <w:szCs w:val="24"/>
          <w:lang w:eastAsia="ru-RU"/>
        </w:rPr>
        <w:t>Особенности течения при инфекционных заболеваниях.</w:t>
      </w:r>
      <w:r w:rsidR="00425CD9" w:rsidRPr="005132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Исходы. Профилактика.</w:t>
      </w:r>
    </w:p>
    <w:p w:rsidR="00F0725B" w:rsidRPr="005132D1" w:rsidRDefault="00F0725B" w:rsidP="00F0725B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Хроническое</w:t>
      </w:r>
      <w:r w:rsidR="008F7D36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гнойное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воспаление среднего уха. Клинические формы. Этиология, </w:t>
      </w:r>
      <w:r w:rsidR="00BA393D" w:rsidRPr="005132D1">
        <w:rPr>
          <w:rFonts w:ascii="Times New Roman" w:hAnsi="Times New Roman" w:cs="Times New Roman"/>
          <w:color w:val="000000"/>
          <w:sz w:val="24"/>
          <w:szCs w:val="24"/>
        </w:rPr>
        <w:t>патогенез. Клиника. Диагностика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0046" w:rsidRPr="005132D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ечени</w:t>
      </w:r>
      <w:r w:rsidR="00F10046" w:rsidRPr="005132D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. Показания к оперативному лечению.</w:t>
      </w:r>
    </w:p>
    <w:p w:rsidR="00F0725B" w:rsidRPr="005132D1" w:rsidRDefault="00C5209E" w:rsidP="00BA393D">
      <w:pPr>
        <w:pStyle w:val="ListParagraph1"/>
        <w:widowControl/>
        <w:numPr>
          <w:ilvl w:val="0"/>
          <w:numId w:val="21"/>
        </w:numPr>
        <w:autoSpaceDE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Отогенная</w:t>
      </w:r>
      <w:proofErr w:type="spellEnd"/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невр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опатия</w:t>
      </w:r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лицевого нерва. Этиология</w:t>
      </w:r>
      <w:r w:rsidR="00BA393D" w:rsidRPr="005132D1">
        <w:rPr>
          <w:rFonts w:ascii="Times New Roman" w:hAnsi="Times New Roman" w:cs="Times New Roman"/>
          <w:color w:val="000000"/>
          <w:sz w:val="24"/>
          <w:szCs w:val="24"/>
        </w:rPr>
        <w:t>. Клиника. Диагностика. Лечение.</w:t>
      </w:r>
    </w:p>
    <w:p w:rsidR="00F0725B" w:rsidRPr="005132D1" w:rsidRDefault="008F7D36" w:rsidP="00F0725B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>енсоневральная</w:t>
      </w:r>
      <w:proofErr w:type="spellEnd"/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тугоухость. Классификация. Основные причины. Клиник</w:t>
      </w:r>
      <w:r w:rsidR="00F10046" w:rsidRPr="005132D1">
        <w:rPr>
          <w:rFonts w:ascii="Times New Roman" w:hAnsi="Times New Roman" w:cs="Times New Roman"/>
          <w:color w:val="000000"/>
          <w:sz w:val="24"/>
          <w:szCs w:val="24"/>
        </w:rPr>
        <w:t>а. Д</w:t>
      </w:r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>иагностик</w:t>
      </w:r>
      <w:r w:rsidR="00F10046" w:rsidRPr="005132D1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046" w:rsidRPr="005132D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F0725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ечение. Профилактика. </w:t>
      </w:r>
    </w:p>
    <w:p w:rsidR="00BA4006" w:rsidRPr="005132D1" w:rsidRDefault="00BA4006" w:rsidP="00654355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Хроническое негнойное воспаление среднего уха</w:t>
      </w:r>
      <w:r w:rsidR="00D65E9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Этиология, патогенез.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Клинические формы</w:t>
      </w:r>
      <w:r w:rsidR="00D65E9B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(экссудативный</w:t>
      </w:r>
      <w:r w:rsidR="00425CD9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и адгезивный средний отит).</w:t>
      </w:r>
      <w:r w:rsidR="00425CD9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Диагностика. Лечение.</w:t>
      </w:r>
      <w:r w:rsidR="00425CD9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66EF" w:rsidRPr="005132D1" w:rsidRDefault="001624D2" w:rsidP="006866EF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Болезнь </w:t>
      </w: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Меньера</w:t>
      </w:r>
      <w:proofErr w:type="spellEnd"/>
      <w:r w:rsidRPr="005132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66EF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09E" w:rsidRPr="005132D1">
        <w:rPr>
          <w:rFonts w:ascii="Times New Roman" w:hAnsi="Times New Roman"/>
          <w:color w:val="000000"/>
          <w:sz w:val="24"/>
          <w:szCs w:val="24"/>
        </w:rPr>
        <w:t xml:space="preserve">Этиология, патогенез. </w:t>
      </w:r>
      <w:r w:rsidR="00DA7D9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Клиника. </w:t>
      </w:r>
      <w:r w:rsidR="00C5209E" w:rsidRPr="005132D1">
        <w:rPr>
          <w:rFonts w:ascii="Times New Roman" w:hAnsi="Times New Roman" w:cs="Times New Roman"/>
          <w:color w:val="000000"/>
          <w:sz w:val="24"/>
          <w:szCs w:val="24"/>
        </w:rPr>
        <w:t>Диагностика.</w:t>
      </w:r>
      <w:r w:rsidR="00DA7D9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Дифференциальная диагностика с </w:t>
      </w:r>
      <w:proofErr w:type="spellStart"/>
      <w:r w:rsidR="00590BC8" w:rsidRPr="005132D1">
        <w:rPr>
          <w:rFonts w:ascii="Times New Roman" w:hAnsi="Times New Roman" w:cs="Times New Roman"/>
          <w:color w:val="000000"/>
          <w:sz w:val="24"/>
          <w:szCs w:val="24"/>
        </w:rPr>
        <w:t>тимпаногенными</w:t>
      </w:r>
      <w:proofErr w:type="spellEnd"/>
      <w:r w:rsidR="00DA7D9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лабиринтитами.</w:t>
      </w:r>
      <w:r w:rsidR="00C5209E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D90" w:rsidRPr="005132D1"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r w:rsidR="006866EF" w:rsidRPr="005132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7D9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66EF" w:rsidRPr="005132D1" w:rsidRDefault="001624D2" w:rsidP="006866EF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Отосклероз</w:t>
      </w:r>
      <w:r w:rsidR="006866EF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209E" w:rsidRPr="005132D1">
        <w:rPr>
          <w:rFonts w:ascii="Times New Roman" w:hAnsi="Times New Roman"/>
          <w:color w:val="000000"/>
          <w:sz w:val="24"/>
          <w:szCs w:val="24"/>
        </w:rPr>
        <w:t xml:space="preserve">Этиология, патогенез. </w:t>
      </w:r>
      <w:r w:rsidR="00FB3B4C" w:rsidRPr="005132D1">
        <w:rPr>
          <w:rFonts w:ascii="Times New Roman" w:hAnsi="Times New Roman"/>
          <w:color w:val="000000"/>
          <w:sz w:val="24"/>
          <w:szCs w:val="24"/>
        </w:rPr>
        <w:t xml:space="preserve">Классификация. Клиника. </w:t>
      </w:r>
      <w:r w:rsidR="00C5209E" w:rsidRPr="005132D1">
        <w:rPr>
          <w:rFonts w:ascii="Times New Roman" w:hAnsi="Times New Roman" w:cs="Times New Roman"/>
          <w:color w:val="000000"/>
          <w:sz w:val="24"/>
          <w:szCs w:val="24"/>
        </w:rPr>
        <w:t>Диагностика.</w:t>
      </w:r>
      <w:r w:rsidR="00425CD9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D9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Дифференциальная диагностика с другими негнойными заболеваниями уха. </w:t>
      </w:r>
      <w:r w:rsidR="00C5209E" w:rsidRPr="005132D1"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r w:rsidR="006A1CDA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0725B" w:rsidRPr="005132D1" w:rsidRDefault="00F0725B" w:rsidP="00F0725B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Отогенный</w:t>
      </w:r>
      <w:proofErr w:type="spellEnd"/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менингит.</w:t>
      </w:r>
      <w:r w:rsidR="002E1327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Причины. Пути инфицирования. Клиника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. Диагностика. </w:t>
      </w:r>
      <w:r w:rsidR="002E1327" w:rsidRPr="005132D1"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25B" w:rsidRPr="005132D1" w:rsidRDefault="00F0725B" w:rsidP="00F0725B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Мастоидиты. Этиология, патогенез</w:t>
      </w:r>
      <w:r w:rsidR="00C31B42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1B42" w:rsidRPr="005132D1">
        <w:rPr>
          <w:rFonts w:ascii="Times New Roman" w:hAnsi="Times New Roman"/>
          <w:color w:val="000000"/>
          <w:sz w:val="24"/>
          <w:szCs w:val="24"/>
        </w:rPr>
        <w:t xml:space="preserve">Классификация. </w:t>
      </w:r>
      <w:r w:rsidR="006A1CDA" w:rsidRPr="005132D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линика.</w:t>
      </w:r>
      <w:r w:rsidR="00965E59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Диагностика. Лечение. Профилактика.</w:t>
      </w:r>
    </w:p>
    <w:p w:rsidR="00BD4525" w:rsidRPr="005132D1" w:rsidRDefault="00BD4525" w:rsidP="00BD4525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spellStart"/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Отогенные</w:t>
      </w:r>
      <w:proofErr w:type="spellEnd"/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внутричерепные осложнения. Частота встречаемости. 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Причины. </w:t>
      </w:r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Пути проникновения инфекции в полость черепа. Ранние симптомы </w:t>
      </w:r>
      <w:proofErr w:type="spellStart"/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отогенных</w:t>
      </w:r>
      <w:proofErr w:type="spellEnd"/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внутричерепных осложнений. Диагностика.</w:t>
      </w:r>
    </w:p>
    <w:p w:rsidR="00C31B42" w:rsidRPr="005132D1" w:rsidRDefault="00F0725B" w:rsidP="00C31B42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Отогенный</w:t>
      </w:r>
      <w:proofErr w:type="spellEnd"/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абсцесс мозжечка.</w:t>
      </w:r>
      <w:r w:rsidR="00965E59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Причины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. Пути инфицирования.</w:t>
      </w:r>
      <w:r w:rsidR="00C94291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Клиника. Диагностика</w:t>
      </w:r>
      <w:r w:rsidR="00965E59" w:rsidRPr="005132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B42" w:rsidRPr="005132D1">
        <w:rPr>
          <w:rFonts w:ascii="Times New Roman" w:hAnsi="Times New Roman" w:cs="Times New Roman"/>
          <w:color w:val="000000"/>
          <w:sz w:val="24"/>
          <w:szCs w:val="24"/>
        </w:rPr>
        <w:t>Лечение.</w:t>
      </w:r>
    </w:p>
    <w:p w:rsidR="006866EF" w:rsidRPr="005132D1" w:rsidRDefault="00BD4525" w:rsidP="006866EF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Отогенный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 абсцесс</w:t>
      </w:r>
      <w:r w:rsidR="00F0725B" w:rsidRPr="005132D1">
        <w:rPr>
          <w:rFonts w:ascii="Times New Roman" w:hAnsi="Times New Roman"/>
          <w:color w:val="000000"/>
          <w:sz w:val="24"/>
          <w:szCs w:val="24"/>
        </w:rPr>
        <w:t xml:space="preserve"> височной доли мозга. </w:t>
      </w:r>
      <w:r w:rsidR="00C31B42" w:rsidRPr="005132D1">
        <w:rPr>
          <w:rFonts w:ascii="Times New Roman" w:hAnsi="Times New Roman"/>
          <w:color w:val="000000"/>
          <w:sz w:val="24"/>
          <w:szCs w:val="24"/>
        </w:rPr>
        <w:t xml:space="preserve">Причины. Пути инфицирования. </w:t>
      </w:r>
      <w:r w:rsidR="00F0725B" w:rsidRPr="005132D1">
        <w:rPr>
          <w:rFonts w:ascii="Times New Roman" w:hAnsi="Times New Roman"/>
          <w:color w:val="000000"/>
          <w:sz w:val="24"/>
          <w:szCs w:val="24"/>
        </w:rPr>
        <w:t xml:space="preserve">Клиника. </w:t>
      </w:r>
      <w:r w:rsidR="00965E59" w:rsidRPr="005132D1">
        <w:rPr>
          <w:rFonts w:ascii="Times New Roman" w:hAnsi="Times New Roman"/>
          <w:color w:val="000000"/>
          <w:sz w:val="24"/>
          <w:szCs w:val="24"/>
        </w:rPr>
        <w:t>Ди</w:t>
      </w:r>
      <w:r w:rsidR="00F0725B" w:rsidRPr="005132D1">
        <w:rPr>
          <w:rFonts w:ascii="Times New Roman" w:hAnsi="Times New Roman"/>
          <w:color w:val="000000"/>
          <w:sz w:val="24"/>
          <w:szCs w:val="24"/>
        </w:rPr>
        <w:t>агностик</w:t>
      </w:r>
      <w:r w:rsidR="00965E59" w:rsidRPr="005132D1">
        <w:rPr>
          <w:rFonts w:ascii="Times New Roman" w:hAnsi="Times New Roman"/>
          <w:color w:val="000000"/>
          <w:sz w:val="24"/>
          <w:szCs w:val="24"/>
        </w:rPr>
        <w:t>а.</w:t>
      </w:r>
      <w:r w:rsidR="00F0725B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1B42" w:rsidRPr="005132D1">
        <w:rPr>
          <w:rFonts w:ascii="Times New Roman" w:hAnsi="Times New Roman"/>
          <w:color w:val="000000"/>
          <w:sz w:val="24"/>
          <w:szCs w:val="24"/>
        </w:rPr>
        <w:t>Лечение.</w:t>
      </w:r>
    </w:p>
    <w:p w:rsidR="00C31B42" w:rsidRPr="005132D1" w:rsidRDefault="006866EF" w:rsidP="00C31B42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Отогенный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 синус-тромбоз.</w:t>
      </w:r>
      <w:r w:rsidR="00672DA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1B42" w:rsidRPr="005132D1">
        <w:rPr>
          <w:rFonts w:ascii="Times New Roman" w:hAnsi="Times New Roman"/>
          <w:color w:val="000000"/>
          <w:sz w:val="24"/>
          <w:szCs w:val="24"/>
        </w:rPr>
        <w:t>Причины. Пути инфицирования. Клиника. Диагностика. Лечение.</w:t>
      </w:r>
    </w:p>
    <w:p w:rsidR="00F0725B" w:rsidRPr="005132D1" w:rsidRDefault="00F0725B" w:rsidP="0011789F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Клиническая анатомия и </w:t>
      </w:r>
      <w:r w:rsidR="00FB3B4C" w:rsidRPr="005132D1">
        <w:rPr>
          <w:rFonts w:ascii="Times New Roman" w:hAnsi="Times New Roman"/>
          <w:color w:val="000000"/>
          <w:sz w:val="24"/>
          <w:szCs w:val="24"/>
        </w:rPr>
        <w:t>физиология носа</w:t>
      </w:r>
      <w:r w:rsidRPr="005132D1">
        <w:rPr>
          <w:rFonts w:ascii="Times New Roman" w:hAnsi="Times New Roman"/>
          <w:color w:val="000000"/>
          <w:sz w:val="24"/>
          <w:szCs w:val="24"/>
        </w:rPr>
        <w:t>. Анатомо-топографическая и клиническая особенность околоносовых пазух. Методы исследования носа и околоносовых пазух.</w:t>
      </w:r>
    </w:p>
    <w:p w:rsidR="00F0725B" w:rsidRPr="005132D1" w:rsidRDefault="00F0725B" w:rsidP="00F0725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Фурункул носа. Этиология, патогенез.</w:t>
      </w:r>
      <w:r w:rsidR="00BD4525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Классификация.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Клиника</w:t>
      </w:r>
      <w:r w:rsidR="00672DA9" w:rsidRPr="005132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2DA9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иагностика. Лече</w:t>
      </w:r>
      <w:r w:rsidR="00672DA9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ние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. Профилактика. Возможные осложнения.</w:t>
      </w:r>
    </w:p>
    <w:p w:rsidR="00F0725B" w:rsidRPr="005132D1" w:rsidRDefault="00F0725B" w:rsidP="00F0725B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Хронический ринит.</w:t>
      </w:r>
      <w:r w:rsidR="00BD4525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525" w:rsidRPr="005132D1">
        <w:rPr>
          <w:rFonts w:ascii="Times New Roman" w:hAnsi="Times New Roman"/>
          <w:color w:val="000000"/>
          <w:sz w:val="24"/>
          <w:szCs w:val="24"/>
        </w:rPr>
        <w:t>Классификация.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Клинические формы. Диагностика</w:t>
      </w:r>
      <w:r w:rsidR="00B0182E" w:rsidRPr="005132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DA9" w:rsidRPr="005132D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>ечение.</w:t>
      </w:r>
    </w:p>
    <w:p w:rsidR="00D43B45" w:rsidRPr="005132D1" w:rsidRDefault="0069038B" w:rsidP="00D43B45">
      <w:pPr>
        <w:numPr>
          <w:ilvl w:val="0"/>
          <w:numId w:val="21"/>
        </w:numPr>
        <w:spacing w:before="100" w:beforeAutospacing="1" w:after="0" w:afterAutospacing="1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sz w:val="24"/>
          <w:szCs w:val="24"/>
        </w:rPr>
        <w:t>Неинфекционный</w:t>
      </w:r>
      <w:r w:rsidR="00F0725B" w:rsidRPr="005132D1">
        <w:rPr>
          <w:rFonts w:ascii="Times New Roman" w:hAnsi="Times New Roman"/>
          <w:sz w:val="24"/>
          <w:szCs w:val="24"/>
        </w:rPr>
        <w:t xml:space="preserve"> </w:t>
      </w:r>
      <w:r w:rsidRPr="005132D1">
        <w:rPr>
          <w:rFonts w:ascii="Times New Roman" w:hAnsi="Times New Roman"/>
          <w:sz w:val="24"/>
          <w:szCs w:val="24"/>
        </w:rPr>
        <w:t>(вазомоторный</w:t>
      </w:r>
      <w:r w:rsidR="00BD4525" w:rsidRPr="005132D1">
        <w:rPr>
          <w:rFonts w:ascii="Times New Roman" w:hAnsi="Times New Roman"/>
          <w:sz w:val="24"/>
          <w:szCs w:val="24"/>
        </w:rPr>
        <w:t xml:space="preserve"> и аллергический</w:t>
      </w:r>
      <w:r w:rsidRPr="005132D1">
        <w:rPr>
          <w:rFonts w:ascii="Times New Roman" w:hAnsi="Times New Roman"/>
          <w:sz w:val="24"/>
          <w:szCs w:val="24"/>
        </w:rPr>
        <w:t xml:space="preserve">) </w:t>
      </w:r>
      <w:r w:rsidR="00F0725B" w:rsidRPr="005132D1">
        <w:rPr>
          <w:rFonts w:ascii="Times New Roman" w:hAnsi="Times New Roman"/>
          <w:sz w:val="24"/>
          <w:szCs w:val="24"/>
        </w:rPr>
        <w:t xml:space="preserve">ринит. </w:t>
      </w:r>
      <w:r w:rsidR="00F0725B" w:rsidRPr="005132D1">
        <w:rPr>
          <w:rFonts w:ascii="Times New Roman" w:hAnsi="Times New Roman"/>
          <w:color w:val="000000"/>
          <w:sz w:val="24"/>
          <w:szCs w:val="24"/>
        </w:rPr>
        <w:t xml:space="preserve">Этиология, патогенез. </w:t>
      </w:r>
      <w:r w:rsidR="00AD5E3E" w:rsidRPr="005132D1">
        <w:rPr>
          <w:rFonts w:ascii="Times New Roman" w:hAnsi="Times New Roman"/>
          <w:color w:val="000000"/>
          <w:sz w:val="24"/>
          <w:szCs w:val="24"/>
        </w:rPr>
        <w:t xml:space="preserve">Классификация. </w:t>
      </w:r>
      <w:r w:rsidR="00D43B45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Лечение. Профилактика.</w:t>
      </w:r>
    </w:p>
    <w:p w:rsidR="00BF3AC7" w:rsidRPr="005132D1" w:rsidRDefault="00BF3AC7" w:rsidP="00BF3AC7">
      <w:pPr>
        <w:numPr>
          <w:ilvl w:val="0"/>
          <w:numId w:val="21"/>
        </w:numPr>
        <w:spacing w:before="100" w:beforeAutospacing="1" w:after="0" w:afterAutospacing="1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Острые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риносинуситы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. Этиология и патогенез. Классификация. </w:t>
      </w:r>
      <w:r w:rsidR="00E45307" w:rsidRPr="005132D1">
        <w:rPr>
          <w:rFonts w:ascii="Times New Roman" w:hAnsi="Times New Roman"/>
          <w:color w:val="000000"/>
          <w:sz w:val="24"/>
          <w:szCs w:val="24"/>
        </w:rPr>
        <w:t xml:space="preserve">Острый верхнечелюстной и фронтальный синуситы.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Лечение. Профилактика.</w:t>
      </w:r>
    </w:p>
    <w:p w:rsidR="00E45307" w:rsidRPr="005132D1" w:rsidRDefault="00E45307" w:rsidP="00E45307">
      <w:pPr>
        <w:numPr>
          <w:ilvl w:val="0"/>
          <w:numId w:val="21"/>
        </w:numPr>
        <w:spacing w:before="100" w:beforeAutospacing="1" w:after="0" w:afterAutospacing="1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Острые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риносинуситы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. Этиология и патогенез. Классификация. Острый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этмоидальный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 и сфеноидальный синуситы.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Лечение. Профилактика.</w:t>
      </w:r>
    </w:p>
    <w:p w:rsidR="00F0725B" w:rsidRPr="005132D1" w:rsidRDefault="00F0725B" w:rsidP="00D464B8">
      <w:pPr>
        <w:pStyle w:val="ListParagraph1"/>
        <w:widowControl/>
        <w:numPr>
          <w:ilvl w:val="0"/>
          <w:numId w:val="21"/>
        </w:numPr>
        <w:autoSpaceDE/>
        <w:spacing w:before="100" w:beforeAutospacing="1" w:afterAutospacing="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Хронические </w:t>
      </w: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риносинуситы</w:t>
      </w:r>
      <w:proofErr w:type="spellEnd"/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08EA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Этиология, патогенез. </w:t>
      </w:r>
      <w:r w:rsidR="00BF3AC7" w:rsidRPr="005132D1">
        <w:rPr>
          <w:rFonts w:ascii="Times New Roman" w:hAnsi="Times New Roman" w:cs="Times New Roman"/>
          <w:color w:val="000000"/>
          <w:sz w:val="24"/>
          <w:szCs w:val="24"/>
        </w:rPr>
        <w:t>Классификация</w:t>
      </w:r>
      <w:r w:rsidR="00482C6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Б.С.</w:t>
      </w:r>
      <w:r w:rsidR="00643E6D" w:rsidRPr="005132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2C60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Преображенского. </w:t>
      </w:r>
      <w:r w:rsidRPr="005132D1">
        <w:rPr>
          <w:rFonts w:ascii="Times New Roman" w:hAnsi="Times New Roman"/>
          <w:color w:val="000000"/>
          <w:sz w:val="24"/>
          <w:szCs w:val="24"/>
        </w:rPr>
        <w:t>Клини</w:t>
      </w:r>
      <w:r w:rsidR="00002DF7" w:rsidRPr="005132D1">
        <w:rPr>
          <w:rFonts w:ascii="Times New Roman" w:hAnsi="Times New Roman"/>
          <w:color w:val="000000"/>
          <w:sz w:val="24"/>
          <w:szCs w:val="24"/>
        </w:rPr>
        <w:t>ка.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 Диагностика. Лечение. Профилактика.</w:t>
      </w:r>
    </w:p>
    <w:p w:rsidR="00E45307" w:rsidRPr="005132D1" w:rsidRDefault="00E45307" w:rsidP="00E45307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Риносинусогенные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внутричерепные осложнения</w:t>
      </w:r>
      <w:r w:rsidRPr="005132D1">
        <w:rPr>
          <w:rFonts w:ascii="Times New Roman" w:hAnsi="Times New Roman"/>
          <w:sz w:val="24"/>
          <w:szCs w:val="24"/>
          <w:lang w:eastAsia="ru-RU"/>
        </w:rPr>
        <w:t>.</w:t>
      </w:r>
      <w:r w:rsidR="00425CD9" w:rsidRPr="005132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Частота встречаемости. Пути проникновения инфекции в полость черепа. Причины. Ранние симптомы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риногенных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внутричерепных осложнений. Диагностика. </w:t>
      </w:r>
    </w:p>
    <w:p w:rsidR="001853FC" w:rsidRPr="005132D1" w:rsidRDefault="001853FC" w:rsidP="00627BE7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Риносинусогенный</w:t>
      </w:r>
      <w:proofErr w:type="spellEnd"/>
      <w:r w:rsidR="00F0725B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F0725B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бсцесс лобной доли.</w:t>
      </w:r>
      <w:r w:rsidR="00B0182E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Причины.</w:t>
      </w:r>
      <w:r w:rsidR="00F0725B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Клиника. Диагностика. Лечение. </w:t>
      </w:r>
    </w:p>
    <w:p w:rsidR="00E45307" w:rsidRPr="005132D1" w:rsidRDefault="00E45307" w:rsidP="00E45307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</w:rPr>
        <w:t>Риносинусогенный</w:t>
      </w:r>
      <w:proofErr w:type="spellEnd"/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менингит. Причины. Пути инфицирования. Клиника. Диагностика. </w:t>
      </w:r>
      <w:r w:rsidRPr="005132D1">
        <w:rPr>
          <w:rFonts w:ascii="Times New Roman" w:hAnsi="Times New Roman"/>
          <w:color w:val="000000"/>
          <w:sz w:val="24"/>
          <w:szCs w:val="24"/>
        </w:rPr>
        <w:t>Лечение.</w:t>
      </w:r>
    </w:p>
    <w:p w:rsidR="00F0725B" w:rsidRPr="005132D1" w:rsidRDefault="00F0725B" w:rsidP="00627BE7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Риносинусогенны</w:t>
      </w:r>
      <w:r w:rsidR="0069038B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proofErr w:type="spellEnd"/>
      <w:r w:rsidR="0069038B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ромбоз кавернозного синуса. </w:t>
      </w:r>
      <w:r w:rsidR="00BF3AC7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Причины.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</w:t>
      </w:r>
      <w:r w:rsidR="00002DF7" w:rsidRPr="005132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725B" w:rsidRPr="005132D1" w:rsidRDefault="00F0725B" w:rsidP="00BF3AC7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Риносинусогенные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 орбитальные осложнения. Причин</w:t>
      </w:r>
      <w:r w:rsidR="00BF3AC7" w:rsidRPr="005132D1">
        <w:rPr>
          <w:rFonts w:ascii="Times New Roman" w:hAnsi="Times New Roman"/>
          <w:color w:val="000000"/>
          <w:sz w:val="24"/>
          <w:szCs w:val="24"/>
        </w:rPr>
        <w:t>ы.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 Классификация</w:t>
      </w:r>
      <w:r w:rsidR="00B0182E" w:rsidRPr="005132D1">
        <w:rPr>
          <w:rFonts w:ascii="Times New Roman" w:hAnsi="Times New Roman"/>
          <w:color w:val="000000"/>
          <w:sz w:val="24"/>
          <w:szCs w:val="24"/>
        </w:rPr>
        <w:t xml:space="preserve"> по клинической форме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A3ADE" w:rsidRPr="005132D1">
        <w:rPr>
          <w:rFonts w:ascii="Times New Roman" w:hAnsi="Times New Roman"/>
          <w:color w:val="000000"/>
          <w:sz w:val="24"/>
          <w:szCs w:val="24"/>
        </w:rPr>
        <w:t>Д</w:t>
      </w:r>
      <w:r w:rsidRPr="005132D1">
        <w:rPr>
          <w:rFonts w:ascii="Times New Roman" w:hAnsi="Times New Roman"/>
          <w:color w:val="000000"/>
          <w:sz w:val="24"/>
          <w:szCs w:val="24"/>
        </w:rPr>
        <w:t>иагностик</w:t>
      </w:r>
      <w:r w:rsidR="00BA3ADE" w:rsidRPr="005132D1">
        <w:rPr>
          <w:rFonts w:ascii="Times New Roman" w:hAnsi="Times New Roman"/>
          <w:color w:val="000000"/>
          <w:sz w:val="24"/>
          <w:szCs w:val="24"/>
        </w:rPr>
        <w:t>а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F3AC7" w:rsidRPr="005132D1">
        <w:rPr>
          <w:rFonts w:ascii="Times New Roman" w:hAnsi="Times New Roman"/>
          <w:color w:val="000000"/>
          <w:sz w:val="24"/>
          <w:szCs w:val="24"/>
        </w:rPr>
        <w:t>Л</w:t>
      </w:r>
      <w:r w:rsidRPr="005132D1">
        <w:rPr>
          <w:rFonts w:ascii="Times New Roman" w:hAnsi="Times New Roman"/>
          <w:color w:val="000000"/>
          <w:sz w:val="24"/>
          <w:szCs w:val="24"/>
        </w:rPr>
        <w:t>ечени</w:t>
      </w:r>
      <w:r w:rsidR="00BF3AC7" w:rsidRPr="005132D1">
        <w:rPr>
          <w:rFonts w:ascii="Times New Roman" w:hAnsi="Times New Roman"/>
          <w:color w:val="000000"/>
          <w:sz w:val="24"/>
          <w:szCs w:val="24"/>
        </w:rPr>
        <w:t>е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. Возможные </w:t>
      </w:r>
      <w:r w:rsidR="00BA3ADE" w:rsidRPr="005132D1">
        <w:rPr>
          <w:rFonts w:ascii="Times New Roman" w:hAnsi="Times New Roman"/>
          <w:color w:val="000000"/>
          <w:sz w:val="24"/>
          <w:szCs w:val="24"/>
        </w:rPr>
        <w:t>осложнения.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 Профилактика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1323D" w:rsidRPr="005132D1" w:rsidRDefault="00783E11" w:rsidP="00E45307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2D1">
        <w:rPr>
          <w:rFonts w:ascii="Times New Roman" w:hAnsi="Times New Roman"/>
          <w:sz w:val="24"/>
          <w:szCs w:val="24"/>
        </w:rPr>
        <w:t>Клиническая анатомия и физиология глотки. Отделы глотки. Методы обследования пациентов с заболеваниями глотки.</w:t>
      </w:r>
      <w:r w:rsidR="00E45307" w:rsidRPr="005132D1">
        <w:rPr>
          <w:rFonts w:ascii="Times New Roman" w:hAnsi="Times New Roman" w:cs="Times New Roman"/>
          <w:sz w:val="24"/>
          <w:szCs w:val="24"/>
        </w:rPr>
        <w:t xml:space="preserve"> </w:t>
      </w:r>
      <w:r w:rsidR="0041323D" w:rsidRPr="005132D1">
        <w:rPr>
          <w:rFonts w:ascii="Times New Roman" w:hAnsi="Times New Roman"/>
          <w:sz w:val="24"/>
          <w:szCs w:val="24"/>
        </w:rPr>
        <w:t xml:space="preserve">Клиническая анатомия и физиология лимфаденоидного глоточного кольца. </w:t>
      </w:r>
    </w:p>
    <w:p w:rsidR="0041323D" w:rsidRPr="005132D1" w:rsidRDefault="0041323D" w:rsidP="00A92F10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32D1">
        <w:rPr>
          <w:rFonts w:ascii="Times New Roman" w:hAnsi="Times New Roman"/>
          <w:sz w:val="24"/>
          <w:szCs w:val="24"/>
        </w:rPr>
        <w:t xml:space="preserve">Клинические проявления в зависимости от степени гипертрофии небных и глоточной миндалин. </w:t>
      </w:r>
      <w:r w:rsidRPr="005132D1">
        <w:rPr>
          <w:rFonts w:ascii="Times New Roman" w:hAnsi="Times New Roman"/>
          <w:color w:val="000000"/>
          <w:sz w:val="24"/>
          <w:szCs w:val="24"/>
        </w:rPr>
        <w:t>Причины. Классификация. Клиника. Диагностика. Лечение.</w:t>
      </w:r>
    </w:p>
    <w:p w:rsidR="00F0725B" w:rsidRPr="005132D1" w:rsidRDefault="0041323D" w:rsidP="00A92F10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32D1">
        <w:rPr>
          <w:rFonts w:ascii="Times New Roman" w:hAnsi="Times New Roman" w:cs="Times New Roman"/>
          <w:sz w:val="24"/>
          <w:szCs w:val="24"/>
        </w:rPr>
        <w:t>Острые и хронические фарингиты. Классификация. Этиология. Клиническая картина. Дифференциальная диагностика. Лечение.</w:t>
      </w:r>
    </w:p>
    <w:p w:rsidR="00783E11" w:rsidRPr="005132D1" w:rsidRDefault="00783E11" w:rsidP="00783E11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Острый первичный тонзиллит. Классификация. Этиология. Клиническая картина. Дифференциальная диагностика. Лечение.</w:t>
      </w:r>
    </w:p>
    <w:p w:rsidR="006866EF" w:rsidRPr="005132D1" w:rsidRDefault="006866EF" w:rsidP="006866EF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Острые вторичные тонзиллиты при инфекционных заболеваниях. </w:t>
      </w:r>
      <w:r w:rsidR="0041323D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Классификация. </w:t>
      </w:r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Особенности клинического течения и симптомы. Диагностика. Фарингоскопическая картина. Дифференциальная диагностика.</w:t>
      </w:r>
    </w:p>
    <w:p w:rsidR="00783E11" w:rsidRPr="005132D1" w:rsidRDefault="00783E11" w:rsidP="00783E11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Острые вторичные тонзиллиты при заболеваниях системы крови.</w:t>
      </w:r>
      <w:r w:rsidR="0041323D"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Классификация.</w:t>
      </w: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клинического течения и симптомы. Диагностика. Фарингоскопическая картина. Дифференциальная диагностика.</w:t>
      </w:r>
    </w:p>
    <w:p w:rsidR="00783E11" w:rsidRPr="005132D1" w:rsidRDefault="00783E11" w:rsidP="00783E11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Клетчаточные пространства шеи.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Паратонзиллярный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абсцесс. </w:t>
      </w:r>
      <w:proofErr w:type="spellStart"/>
      <w:r w:rsidR="003B100C" w:rsidRPr="005132D1">
        <w:rPr>
          <w:rFonts w:ascii="Times New Roman" w:hAnsi="Times New Roman"/>
          <w:color w:val="000000"/>
          <w:sz w:val="24"/>
          <w:szCs w:val="24"/>
        </w:rPr>
        <w:t>Тонзиллогенный</w:t>
      </w:r>
      <w:proofErr w:type="spellEnd"/>
      <w:r w:rsidR="003B100C" w:rsidRPr="005132D1">
        <w:rPr>
          <w:rFonts w:ascii="Times New Roman" w:hAnsi="Times New Roman"/>
          <w:color w:val="000000"/>
          <w:sz w:val="24"/>
          <w:szCs w:val="24"/>
        </w:rPr>
        <w:t xml:space="preserve"> сепсис. 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Этиология, патогенез. Классификация.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Клиника. Диагностика. Лечение. </w:t>
      </w:r>
    </w:p>
    <w:p w:rsidR="00783E11" w:rsidRPr="005132D1" w:rsidRDefault="00783E11" w:rsidP="00783E1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Клетчаточные пространства шеи. Заглоточный абсцесс. Этиология, патогенез. Классификация.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Клиника. Диагностика. Лечение. </w:t>
      </w:r>
    </w:p>
    <w:p w:rsidR="00783E11" w:rsidRPr="005132D1" w:rsidRDefault="00783E11" w:rsidP="003B100C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Клетчаточные пространства шеи.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Парафарингеальный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 абсцесс. Этиология, патогенез. Классификация.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Клиника. Диагностика. Лечение. </w:t>
      </w:r>
    </w:p>
    <w:p w:rsidR="00F0725B" w:rsidRPr="005132D1" w:rsidRDefault="00F0725B" w:rsidP="00F0725B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>Хронический тонзиллит. Классификация</w:t>
      </w:r>
      <w:r w:rsidR="000C6698" w:rsidRPr="005132D1">
        <w:rPr>
          <w:rFonts w:ascii="Times New Roman" w:hAnsi="Times New Roman"/>
          <w:color w:val="000000"/>
          <w:sz w:val="24"/>
          <w:szCs w:val="24"/>
        </w:rPr>
        <w:t xml:space="preserve"> Б. С. Преображенского – В.Т. </w:t>
      </w:r>
      <w:proofErr w:type="spellStart"/>
      <w:r w:rsidR="000C6698" w:rsidRPr="005132D1">
        <w:rPr>
          <w:rFonts w:ascii="Times New Roman" w:hAnsi="Times New Roman"/>
          <w:color w:val="000000"/>
          <w:sz w:val="24"/>
          <w:szCs w:val="24"/>
        </w:rPr>
        <w:t>Пальчуна</w:t>
      </w:r>
      <w:proofErr w:type="spellEnd"/>
      <w:r w:rsidR="000C6698" w:rsidRPr="005132D1">
        <w:rPr>
          <w:rFonts w:ascii="Times New Roman" w:hAnsi="Times New Roman"/>
          <w:color w:val="000000"/>
          <w:sz w:val="24"/>
          <w:szCs w:val="24"/>
        </w:rPr>
        <w:t>,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6698" w:rsidRPr="005132D1">
        <w:rPr>
          <w:rFonts w:ascii="Times New Roman" w:hAnsi="Times New Roman"/>
          <w:color w:val="000000"/>
          <w:sz w:val="24"/>
          <w:szCs w:val="24"/>
        </w:rPr>
        <w:t>И.Б. Солдатова</w:t>
      </w:r>
      <w:r w:rsidRPr="005132D1">
        <w:rPr>
          <w:rFonts w:ascii="Times New Roman" w:hAnsi="Times New Roman"/>
          <w:color w:val="000000"/>
          <w:sz w:val="24"/>
          <w:szCs w:val="24"/>
        </w:rPr>
        <w:t>. Этиология. Местные признаки хронического тонзиллита.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6D05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Диагностика. </w:t>
      </w:r>
      <w:r w:rsidRPr="005132D1">
        <w:rPr>
          <w:rFonts w:ascii="Times New Roman" w:hAnsi="Times New Roman"/>
          <w:color w:val="000000"/>
          <w:sz w:val="24"/>
          <w:szCs w:val="24"/>
        </w:rPr>
        <w:t>Лечение. Показания к тонзилэктомии.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3E11" w:rsidRPr="005132D1" w:rsidRDefault="00783E11" w:rsidP="00783E11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>Клиническая анатомия и физиология гортани. Методы исследования гортани.</w:t>
      </w:r>
    </w:p>
    <w:p w:rsidR="00783E11" w:rsidRPr="005132D1" w:rsidRDefault="00783E11" w:rsidP="00DC00B8">
      <w:pPr>
        <w:pStyle w:val="a3"/>
        <w:numPr>
          <w:ilvl w:val="0"/>
          <w:numId w:val="2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Острый ларингит. Этиология, и патогенез. Клиника. Диагностика. </w:t>
      </w:r>
      <w:r w:rsidR="00F26D05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Лечение. 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Профилактика. </w:t>
      </w:r>
      <w:r w:rsidR="00DA7D90" w:rsidRPr="005132D1">
        <w:rPr>
          <w:rFonts w:ascii="Times New Roman" w:hAnsi="Times New Roman"/>
          <w:color w:val="000000"/>
          <w:sz w:val="24"/>
          <w:szCs w:val="24"/>
        </w:rPr>
        <w:t>О</w:t>
      </w:r>
      <w:r w:rsidRPr="005132D1">
        <w:rPr>
          <w:rFonts w:ascii="Times New Roman" w:hAnsi="Times New Roman"/>
          <w:color w:val="000000"/>
          <w:sz w:val="24"/>
          <w:szCs w:val="24"/>
        </w:rPr>
        <w:t>сложнения.</w:t>
      </w:r>
    </w:p>
    <w:p w:rsidR="00F26D05" w:rsidRPr="005132D1" w:rsidRDefault="00783E11" w:rsidP="00F26D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Острый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стенозирующий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ларинготрахеит. Причины.</w:t>
      </w:r>
      <w:r w:rsidR="00F26D05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6D05" w:rsidRPr="005132D1">
        <w:rPr>
          <w:rFonts w:ascii="Times New Roman" w:hAnsi="Times New Roman"/>
          <w:color w:val="000000"/>
          <w:sz w:val="24"/>
          <w:szCs w:val="24"/>
        </w:rPr>
        <w:t xml:space="preserve">Классификация. </w:t>
      </w:r>
      <w:r w:rsidR="00F26D05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Клиника. Диагностика. Лечение. </w:t>
      </w:r>
    </w:p>
    <w:p w:rsidR="006866EF" w:rsidRPr="005132D1" w:rsidRDefault="006866EF" w:rsidP="00F26D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>Стеноз</w:t>
      </w:r>
      <w:r w:rsidR="00F26D05" w:rsidRPr="005132D1">
        <w:rPr>
          <w:rFonts w:ascii="Times New Roman" w:hAnsi="Times New Roman"/>
          <w:color w:val="000000"/>
          <w:sz w:val="24"/>
          <w:szCs w:val="24"/>
        </w:rPr>
        <w:t>ы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 гортани. Классификация. Причины. </w:t>
      </w:r>
      <w:r w:rsidR="00F26D05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Лечение.</w:t>
      </w:r>
      <w:r w:rsidR="00425CD9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Коникотомия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>.</w:t>
      </w:r>
    </w:p>
    <w:p w:rsidR="006866EF" w:rsidRPr="005132D1" w:rsidRDefault="006866EF" w:rsidP="006866EF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</w:rPr>
        <w:t xml:space="preserve">Ложный и истинный круп. Этиология. </w:t>
      </w:r>
      <w:r w:rsidR="00F26D05" w:rsidRPr="005132D1">
        <w:rPr>
          <w:rFonts w:ascii="Times New Roman" w:hAnsi="Times New Roman"/>
          <w:color w:val="000000"/>
          <w:sz w:val="24"/>
          <w:szCs w:val="24"/>
        </w:rPr>
        <w:t>Клиника. Диагностика. Лечение.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Профилактика.</w:t>
      </w:r>
    </w:p>
    <w:p w:rsidR="00F0725B" w:rsidRPr="005132D1" w:rsidRDefault="00F0725B" w:rsidP="00F0725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>Хронические ларингиты.</w:t>
      </w:r>
      <w:r w:rsidR="00F26D05" w:rsidRPr="005132D1">
        <w:rPr>
          <w:rFonts w:ascii="Times New Roman" w:hAnsi="Times New Roman"/>
          <w:color w:val="000000"/>
          <w:sz w:val="24"/>
          <w:szCs w:val="24"/>
        </w:rPr>
        <w:t xml:space="preserve"> Причины. Классификация.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6D05" w:rsidRPr="005132D1">
        <w:rPr>
          <w:rFonts w:ascii="Times New Roman" w:hAnsi="Times New Roman"/>
          <w:color w:val="000000"/>
          <w:sz w:val="24"/>
          <w:szCs w:val="24"/>
        </w:rPr>
        <w:t>Клиника. Диагностика. Лечение.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66EF" w:rsidRPr="005132D1" w:rsidRDefault="006866EF" w:rsidP="00695D8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lastRenderedPageBreak/>
        <w:t xml:space="preserve">Дифференциальная диагностика нарушений дыхания. Стеноз гортани и трахеи. </w:t>
      </w:r>
      <w:r w:rsidR="00695D8A" w:rsidRPr="005132D1">
        <w:rPr>
          <w:rFonts w:ascii="Times New Roman" w:hAnsi="Times New Roman"/>
          <w:color w:val="000000"/>
          <w:sz w:val="24"/>
          <w:szCs w:val="24"/>
        </w:rPr>
        <w:t>Причины. Классификация. Клиника. Диагностика. Лечение.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32D1">
        <w:rPr>
          <w:rFonts w:ascii="Times New Roman" w:hAnsi="Times New Roman"/>
          <w:color w:val="000000"/>
          <w:sz w:val="24"/>
          <w:szCs w:val="24"/>
        </w:rPr>
        <w:t>Трахеостомия</w:t>
      </w:r>
      <w:proofErr w:type="spellEnd"/>
      <w:r w:rsidRPr="005132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5D8A" w:rsidRPr="005132D1">
        <w:rPr>
          <w:rFonts w:ascii="Times New Roman" w:hAnsi="Times New Roman"/>
          <w:color w:val="000000"/>
          <w:sz w:val="24"/>
          <w:szCs w:val="24"/>
        </w:rPr>
        <w:t>виды,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D8A" w:rsidRPr="005132D1">
        <w:rPr>
          <w:rFonts w:ascii="Times New Roman" w:hAnsi="Times New Roman"/>
          <w:color w:val="000000"/>
          <w:sz w:val="24"/>
          <w:szCs w:val="24"/>
        </w:rPr>
        <w:t>показания</w:t>
      </w:r>
      <w:r w:rsidR="0061070B" w:rsidRPr="005132D1">
        <w:rPr>
          <w:rFonts w:ascii="Times New Roman" w:hAnsi="Times New Roman"/>
          <w:color w:val="000000"/>
          <w:sz w:val="24"/>
          <w:szCs w:val="24"/>
        </w:rPr>
        <w:t>.</w:t>
      </w:r>
      <w:r w:rsidR="00425CD9"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77E4" w:rsidRPr="005132D1">
        <w:rPr>
          <w:rFonts w:ascii="Times New Roman" w:hAnsi="Times New Roman"/>
          <w:color w:val="000000"/>
          <w:sz w:val="24"/>
          <w:szCs w:val="24"/>
        </w:rPr>
        <w:t xml:space="preserve">Уход за </w:t>
      </w:r>
      <w:proofErr w:type="spellStart"/>
      <w:r w:rsidR="003477E4" w:rsidRPr="005132D1">
        <w:rPr>
          <w:rFonts w:ascii="Times New Roman" w:hAnsi="Times New Roman"/>
          <w:color w:val="000000"/>
          <w:sz w:val="24"/>
          <w:szCs w:val="24"/>
        </w:rPr>
        <w:t>трахеостомой</w:t>
      </w:r>
      <w:proofErr w:type="spellEnd"/>
      <w:r w:rsidR="003477E4" w:rsidRPr="005132D1">
        <w:rPr>
          <w:rFonts w:ascii="Times New Roman" w:hAnsi="Times New Roman"/>
          <w:color w:val="000000"/>
          <w:sz w:val="24"/>
          <w:szCs w:val="24"/>
        </w:rPr>
        <w:t>.</w:t>
      </w:r>
    </w:p>
    <w:p w:rsidR="00783E11" w:rsidRPr="005132D1" w:rsidRDefault="00783E11" w:rsidP="00783E11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Травмы</w:t>
      </w:r>
      <w:r w:rsidR="00384427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инородные тела</w:t>
      </w:r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наружного уха. Гематома и </w:t>
      </w:r>
      <w:proofErr w:type="spellStart"/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перихондрит</w:t>
      </w:r>
      <w:proofErr w:type="spellEnd"/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ушной раковины. </w:t>
      </w:r>
      <w:r w:rsidR="00695D8A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Клиника. Диагностика. Лечение.</w:t>
      </w:r>
      <w:r w:rsidR="00590BC8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783E11" w:rsidRPr="005132D1" w:rsidRDefault="00783E11" w:rsidP="0042218D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Переломы</w:t>
      </w:r>
      <w:r w:rsidR="00425CD9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пирамиды височной кости. Классификация. </w:t>
      </w:r>
      <w:r w:rsidR="00695D8A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Клиника. </w:t>
      </w:r>
      <w:r w:rsidR="00590BC8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Отоскопическая картина, состояние слуховой и вестибулярной функции.   </w:t>
      </w:r>
      <w:r w:rsidR="00695D8A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Диагностика. Лечение.</w:t>
      </w:r>
      <w:r w:rsidR="00425CD9"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132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Прогноз.</w:t>
      </w:r>
    </w:p>
    <w:p w:rsidR="00783E11" w:rsidRPr="005132D1" w:rsidRDefault="00783E11" w:rsidP="00695D8A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Инородные тела носа. </w:t>
      </w:r>
      <w:r w:rsidR="00695D8A" w:rsidRPr="005132D1">
        <w:rPr>
          <w:rFonts w:ascii="Times New Roman" w:hAnsi="Times New Roman"/>
          <w:color w:val="000000"/>
          <w:sz w:val="24"/>
          <w:szCs w:val="24"/>
        </w:rPr>
        <w:t xml:space="preserve">Клиника. Диагностика. Лечение. </w:t>
      </w:r>
      <w:r w:rsidRPr="005132D1">
        <w:rPr>
          <w:rFonts w:ascii="Times New Roman" w:hAnsi="Times New Roman"/>
          <w:color w:val="000000"/>
          <w:sz w:val="24"/>
          <w:szCs w:val="24"/>
        </w:rPr>
        <w:t>Профилактика.</w:t>
      </w:r>
    </w:p>
    <w:p w:rsidR="00783E11" w:rsidRPr="005132D1" w:rsidRDefault="00783E11" w:rsidP="00783E11">
      <w:pPr>
        <w:numPr>
          <w:ilvl w:val="0"/>
          <w:numId w:val="21"/>
        </w:numPr>
        <w:spacing w:before="100" w:beforeAutospacing="1" w:after="0" w:afterAutospacing="1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Травма носа. Гематома и абсцесс носовой перегородки. Этиология, патогенез. </w:t>
      </w:r>
      <w:r w:rsidR="00695D8A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Лечение.</w:t>
      </w:r>
      <w:r w:rsidR="00425CD9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Профилактика.</w:t>
      </w:r>
    </w:p>
    <w:p w:rsidR="00F0725B" w:rsidRPr="005132D1" w:rsidRDefault="00F0725B" w:rsidP="00F0725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32D1">
        <w:rPr>
          <w:rFonts w:ascii="Times New Roman" w:hAnsi="Times New Roman"/>
          <w:color w:val="000000"/>
          <w:sz w:val="24"/>
          <w:szCs w:val="24"/>
        </w:rPr>
        <w:t xml:space="preserve">Носовые кровотечения. Причины. </w:t>
      </w:r>
      <w:r w:rsidR="00695D8A" w:rsidRPr="005132D1">
        <w:rPr>
          <w:rFonts w:ascii="Times New Roman" w:hAnsi="Times New Roman"/>
          <w:color w:val="000000"/>
          <w:sz w:val="24"/>
          <w:szCs w:val="24"/>
        </w:rPr>
        <w:t xml:space="preserve">Классификация. </w:t>
      </w:r>
      <w:r w:rsidRPr="005132D1">
        <w:rPr>
          <w:rFonts w:ascii="Times New Roman" w:hAnsi="Times New Roman"/>
          <w:color w:val="000000"/>
          <w:sz w:val="24"/>
          <w:szCs w:val="24"/>
        </w:rPr>
        <w:t>Определение степени тяжести носовых кровотечений.</w:t>
      </w:r>
      <w:r w:rsidR="00695D8A" w:rsidRPr="005132D1">
        <w:rPr>
          <w:rFonts w:ascii="Times New Roman" w:hAnsi="Times New Roman"/>
          <w:color w:val="000000"/>
          <w:sz w:val="24"/>
          <w:szCs w:val="24"/>
        </w:rPr>
        <w:t xml:space="preserve"> Техника передней и задней тампонады носа.</w:t>
      </w:r>
      <w:r w:rsidR="00695D8A" w:rsidRPr="005132D1">
        <w:rPr>
          <w:rFonts w:ascii="Times New Roman" w:hAnsi="Times New Roman"/>
          <w:sz w:val="24"/>
          <w:szCs w:val="24"/>
        </w:rPr>
        <w:t xml:space="preserve"> </w:t>
      </w:r>
      <w:r w:rsidRPr="005132D1">
        <w:rPr>
          <w:rFonts w:ascii="Times New Roman" w:hAnsi="Times New Roman"/>
          <w:color w:val="000000"/>
          <w:sz w:val="24"/>
          <w:szCs w:val="24"/>
        </w:rPr>
        <w:t xml:space="preserve">Методы остановки носовых кровотечений. </w:t>
      </w:r>
    </w:p>
    <w:p w:rsidR="00F0725B" w:rsidRPr="005132D1" w:rsidRDefault="00F0725B" w:rsidP="00F0725B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Инородные тела дыхательных путей. Клинические симптомы характерные для инородных тел гортани. Диагностика. </w:t>
      </w:r>
      <w:r w:rsidR="00F65624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казани</w:t>
      </w:r>
      <w:r w:rsidR="00F65624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неотложной медицинской помощи. Профилактика.</w:t>
      </w:r>
    </w:p>
    <w:p w:rsidR="00F0725B" w:rsidRPr="005132D1" w:rsidRDefault="00F0725B" w:rsidP="00F0725B">
      <w:pPr>
        <w:pStyle w:val="ListParagraph1"/>
        <w:widowControl/>
        <w:numPr>
          <w:ilvl w:val="0"/>
          <w:numId w:val="21"/>
        </w:numPr>
        <w:autoSpaceDE/>
        <w:jc w:val="both"/>
        <w:textAlignment w:val="baseline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>Инородные тела дыхательных путей. Клинические симптомы характерные для инородных тел</w:t>
      </w:r>
      <w:r w:rsidR="002369FE"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трахе</w:t>
      </w:r>
      <w:r w:rsidR="00783E11"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="002369FE"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бронхов</w:t>
      </w:r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Диагностика. </w:t>
      </w:r>
      <w:r w:rsidR="00F65624" w:rsidRPr="005132D1">
        <w:rPr>
          <w:rFonts w:ascii="Times New Roman" w:hAnsi="Times New Roman"/>
          <w:color w:val="000000"/>
          <w:sz w:val="24"/>
          <w:szCs w:val="24"/>
        </w:rPr>
        <w:t>Оказание</w:t>
      </w:r>
      <w:r w:rsidR="00F65624"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неотложной медицинской помощи. Профилактика.</w:t>
      </w:r>
      <w:r w:rsidR="00590BC8"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="00425CD9" w:rsidRPr="005132D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:rsidR="006866EF" w:rsidRPr="005132D1" w:rsidRDefault="006866EF" w:rsidP="006866E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Инородные тела пищевода. Наиболее частые места фиксации инородных тел в пищеводе. </w:t>
      </w:r>
      <w:r w:rsidR="00695D8A" w:rsidRPr="005132D1">
        <w:rPr>
          <w:rFonts w:ascii="Times New Roman" w:hAnsi="Times New Roman"/>
          <w:color w:val="000000"/>
          <w:sz w:val="24"/>
          <w:szCs w:val="24"/>
          <w:lang w:eastAsia="ru-RU"/>
        </w:rPr>
        <w:t>Клиника. Диагностика. Лечение. Профилактика.</w:t>
      </w:r>
    </w:p>
    <w:p w:rsidR="006866EF" w:rsidRPr="005132D1" w:rsidRDefault="006866EF" w:rsidP="006866EF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Доброкачественные и злокачественные новообразования ЛОР органов. Классификация. </w:t>
      </w:r>
      <w:r w:rsidR="00551221" w:rsidRPr="005132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Клиника. </w:t>
      </w:r>
      <w:r w:rsidRPr="005132D1">
        <w:rPr>
          <w:rFonts w:ascii="Times New Roman" w:hAnsi="Times New Roman"/>
          <w:color w:val="000000"/>
          <w:sz w:val="24"/>
          <w:szCs w:val="24"/>
          <w:lang w:eastAsia="ru-RU"/>
        </w:rPr>
        <w:t>Ранняя диагностика. Принципы лечения.</w:t>
      </w:r>
    </w:p>
    <w:p w:rsidR="00F0725B" w:rsidRPr="003016C0" w:rsidRDefault="00590BC8" w:rsidP="006866EF">
      <w:pPr>
        <w:pStyle w:val="ListParagraph1"/>
        <w:widowControl/>
        <w:autoSpaceDE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5C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0725B" w:rsidRPr="00301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725B" w:rsidRPr="003016C0" w:rsidRDefault="00F0725B" w:rsidP="00F0725B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F0725B" w:rsidRPr="0030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2C6"/>
    <w:multiLevelType w:val="hybridMultilevel"/>
    <w:tmpl w:val="FED2634E"/>
    <w:lvl w:ilvl="0" w:tplc="0419000F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" w15:restartNumberingAfterBreak="0">
    <w:nsid w:val="081A0F51"/>
    <w:multiLevelType w:val="hybridMultilevel"/>
    <w:tmpl w:val="AD5AF5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B114A03"/>
    <w:multiLevelType w:val="hybridMultilevel"/>
    <w:tmpl w:val="299E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F0621"/>
    <w:multiLevelType w:val="hybridMultilevel"/>
    <w:tmpl w:val="BBD2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860849"/>
    <w:multiLevelType w:val="hybridMultilevel"/>
    <w:tmpl w:val="FA1498B6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C3E1A"/>
    <w:multiLevelType w:val="hybridMultilevel"/>
    <w:tmpl w:val="49641040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28F92450"/>
    <w:multiLevelType w:val="hybridMultilevel"/>
    <w:tmpl w:val="FD08C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15F7"/>
    <w:multiLevelType w:val="hybridMultilevel"/>
    <w:tmpl w:val="CA0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005A80"/>
    <w:multiLevelType w:val="hybridMultilevel"/>
    <w:tmpl w:val="320C76FE"/>
    <w:lvl w:ilvl="0" w:tplc="4814B0C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7536AF"/>
    <w:multiLevelType w:val="hybridMultilevel"/>
    <w:tmpl w:val="31563E02"/>
    <w:lvl w:ilvl="0" w:tplc="4814B0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6B11BD"/>
    <w:multiLevelType w:val="hybridMultilevel"/>
    <w:tmpl w:val="73BA458A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C65E70"/>
    <w:multiLevelType w:val="hybridMultilevel"/>
    <w:tmpl w:val="509623E0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59F1A51"/>
    <w:multiLevelType w:val="hybridMultilevel"/>
    <w:tmpl w:val="99E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7665AC"/>
    <w:multiLevelType w:val="hybridMultilevel"/>
    <w:tmpl w:val="EA984D5C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B6C0F8D"/>
    <w:multiLevelType w:val="hybridMultilevel"/>
    <w:tmpl w:val="2CD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059C5"/>
    <w:multiLevelType w:val="hybridMultilevel"/>
    <w:tmpl w:val="4350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B74EFC"/>
    <w:multiLevelType w:val="hybridMultilevel"/>
    <w:tmpl w:val="E38C1500"/>
    <w:lvl w:ilvl="0" w:tplc="4814B0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027469"/>
    <w:multiLevelType w:val="hybridMultilevel"/>
    <w:tmpl w:val="EA984D5C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83B78F8"/>
    <w:multiLevelType w:val="hybridMultilevel"/>
    <w:tmpl w:val="21D2EF7E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74855E60"/>
    <w:multiLevelType w:val="hybridMultilevel"/>
    <w:tmpl w:val="C6100B4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A667D70"/>
    <w:multiLevelType w:val="hybridMultilevel"/>
    <w:tmpl w:val="21A2B210"/>
    <w:lvl w:ilvl="0" w:tplc="4814B0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7AD46F17"/>
    <w:multiLevelType w:val="hybridMultilevel"/>
    <w:tmpl w:val="1B8E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6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5B"/>
    <w:rsid w:val="00002DF7"/>
    <w:rsid w:val="0005425A"/>
    <w:rsid w:val="00093A1E"/>
    <w:rsid w:val="000A70D5"/>
    <w:rsid w:val="000C6698"/>
    <w:rsid w:val="001624D2"/>
    <w:rsid w:val="001853FC"/>
    <w:rsid w:val="001B1DE9"/>
    <w:rsid w:val="001F1735"/>
    <w:rsid w:val="002369FE"/>
    <w:rsid w:val="002E1327"/>
    <w:rsid w:val="00323283"/>
    <w:rsid w:val="003477E4"/>
    <w:rsid w:val="00384427"/>
    <w:rsid w:val="003B100C"/>
    <w:rsid w:val="003B568B"/>
    <w:rsid w:val="003C3840"/>
    <w:rsid w:val="0041323D"/>
    <w:rsid w:val="00425CD9"/>
    <w:rsid w:val="00482C60"/>
    <w:rsid w:val="004A0832"/>
    <w:rsid w:val="005132D1"/>
    <w:rsid w:val="00551221"/>
    <w:rsid w:val="00585D9B"/>
    <w:rsid w:val="00590BC8"/>
    <w:rsid w:val="0061070B"/>
    <w:rsid w:val="00643E6D"/>
    <w:rsid w:val="0065623B"/>
    <w:rsid w:val="00672DA9"/>
    <w:rsid w:val="006866EF"/>
    <w:rsid w:val="0069038B"/>
    <w:rsid w:val="00695D8A"/>
    <w:rsid w:val="006A1CDA"/>
    <w:rsid w:val="006B7F06"/>
    <w:rsid w:val="006E0809"/>
    <w:rsid w:val="00742392"/>
    <w:rsid w:val="00757D7E"/>
    <w:rsid w:val="0077305A"/>
    <w:rsid w:val="00773400"/>
    <w:rsid w:val="00783E11"/>
    <w:rsid w:val="00794E29"/>
    <w:rsid w:val="007C6267"/>
    <w:rsid w:val="007F2E2F"/>
    <w:rsid w:val="007F3A7A"/>
    <w:rsid w:val="00814CF0"/>
    <w:rsid w:val="008F4AD9"/>
    <w:rsid w:val="008F66DE"/>
    <w:rsid w:val="008F7D36"/>
    <w:rsid w:val="009608EA"/>
    <w:rsid w:val="00965E59"/>
    <w:rsid w:val="009759BA"/>
    <w:rsid w:val="009C4743"/>
    <w:rsid w:val="009F0767"/>
    <w:rsid w:val="00A10A47"/>
    <w:rsid w:val="00A565A9"/>
    <w:rsid w:val="00AA1A0D"/>
    <w:rsid w:val="00AD5E3E"/>
    <w:rsid w:val="00AF2780"/>
    <w:rsid w:val="00B0182E"/>
    <w:rsid w:val="00BA393D"/>
    <w:rsid w:val="00BA3ADE"/>
    <w:rsid w:val="00BA4006"/>
    <w:rsid w:val="00BD4525"/>
    <w:rsid w:val="00BF2DC2"/>
    <w:rsid w:val="00BF3AC7"/>
    <w:rsid w:val="00C31B42"/>
    <w:rsid w:val="00C5209E"/>
    <w:rsid w:val="00C81A34"/>
    <w:rsid w:val="00C94291"/>
    <w:rsid w:val="00D0788E"/>
    <w:rsid w:val="00D43B45"/>
    <w:rsid w:val="00D65E9B"/>
    <w:rsid w:val="00DA7D90"/>
    <w:rsid w:val="00E45307"/>
    <w:rsid w:val="00E631C0"/>
    <w:rsid w:val="00F0725B"/>
    <w:rsid w:val="00F10046"/>
    <w:rsid w:val="00F26D05"/>
    <w:rsid w:val="00F4520D"/>
    <w:rsid w:val="00F65624"/>
    <w:rsid w:val="00FB3B4C"/>
    <w:rsid w:val="00FC4E5D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604D-688B-4D85-82A9-AAAAD10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25B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F0725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2024-12-02T09:57:00Z</cp:lastPrinted>
  <dcterms:created xsi:type="dcterms:W3CDTF">2024-11-25T04:22:00Z</dcterms:created>
  <dcterms:modified xsi:type="dcterms:W3CDTF">2024-12-04T06:12:00Z</dcterms:modified>
</cp:coreProperties>
</file>