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МИНЗДРАВ РОССИИ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высшего образования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«Южно-Уральский государственный медицинский университет»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(ФГБОУ ВО ЮУГМУ Минздрава России)</w:t>
      </w:r>
    </w:p>
    <w:p>
      <w:pPr>
        <w:widowControl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ДНЕВНИК ПРАКТИКИ </w:t>
      </w:r>
    </w:p>
    <w:p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 ________________________________________________________________</w:t>
      </w:r>
    </w:p>
    <w:p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________________________ Факультет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лечебный</w:t>
      </w:r>
    </w:p>
    <w:p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практики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Производственная клиническая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практика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помощник участкового врача)</w:t>
      </w:r>
    </w:p>
    <w:p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прохождения практики _______________________________________________</w:t>
      </w:r>
    </w:p>
    <w:p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практики:</w:t>
      </w:r>
    </w:p>
    <w:p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_____________________________________________________</w:t>
      </w:r>
    </w:p>
    <w:p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_____________________________________________________</w:t>
      </w:r>
    </w:p>
    <w:p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университета: _____________         _____________</w:t>
      </w:r>
    </w:p>
    <w:p>
      <w:pPr>
        <w:widowControl w:val="0"/>
        <w:spacing w:after="0" w:line="360" w:lineRule="auto"/>
        <w:ind w:left="425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</w:p>
    <w:p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   ___________</w:t>
      </w:r>
    </w:p>
    <w:p>
      <w:pPr>
        <w:widowControl w:val="0"/>
        <w:spacing w:after="0" w:line="360" w:lineRule="auto"/>
        <w:ind w:left="3540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</w:p>
    <w:p>
      <w:pPr>
        <w:pStyle w:val="a3"/>
        <w:widowControl w:val="0"/>
        <w:spacing w:before="0" w:beforeAutospacing="0" w:after="0" w:afterAutospacing="0" w:line="36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«Инструктаж студентов по ознакомлению с требованиями охраны труда, техники безопасности, пожарной безопасности, правилами внутреннего трудового распорядка, санитарно-противоэпидемическим режимом проведен»</w:t>
      </w:r>
    </w:p>
    <w:p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5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____________        ___________________</w:t>
      </w:r>
    </w:p>
    <w:p>
      <w:pPr>
        <w:widowControl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подпись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</w:p>
    <w:p>
      <w:pPr>
        <w:widowControl w:val="0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 организации</w:t>
      </w:r>
    </w:p>
    <w:p>
      <w:pPr>
        <w:widowControl w:val="0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widowControl w:val="0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____/20____</w:t>
      </w:r>
    </w:p>
    <w:p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lastRenderedPageBreak/>
        <w:t>Содержание практики представлено в программе практики</w:t>
      </w:r>
    </w:p>
    <w:p>
      <w:pPr>
        <w:widowControl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Планируемые результаты практики:</w:t>
      </w:r>
    </w:p>
    <w:p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ПК-1 Способность и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</w:t>
      </w:r>
    </w:p>
    <w:p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lang w:eastAsia="ru-RU"/>
        </w:rPr>
        <w:t>ПК-2 Способность и готовность к проведению профилактических медицинских осмотров, диспансеризации и осуществлению диспансерного наблюдения</w:t>
      </w:r>
    </w:p>
    <w:p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ПК-5 Готовность к сбору и анализу жалоб пациента, данных его анамнеза, результатов осмотра, лабораторных, инструментальных,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патолого-анатомических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и иных исследований в целях распознавания состояния или установления факта наличия или отсутствия заболевания.</w:t>
      </w:r>
    </w:p>
    <w:p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ПК-6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Способность к определению у пациента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здоровьем, X пересмотра.</w:t>
      </w:r>
      <w:r>
        <w:rPr>
          <w:rFonts w:ascii="Times New Roman" w:eastAsia="Calibri" w:hAnsi="Times New Roman" w:cs="Times New Roman"/>
          <w:lang w:eastAsia="ru-RU"/>
        </w:rPr>
        <w:t xml:space="preserve">      </w:t>
      </w:r>
    </w:p>
    <w:p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 xml:space="preserve"> ПК -7 </w:t>
      </w:r>
      <w:r>
        <w:rPr>
          <w:rFonts w:ascii="Times New Roman" w:eastAsia="Calibri" w:hAnsi="Times New Roman" w:cs="Times New Roman"/>
          <w:lang w:eastAsia="ru-RU"/>
        </w:rPr>
        <w:t xml:space="preserve">Готовность к проведению экспертизы временной нетрудоспособности, участию в проведении медико-социальной экспертизы, констатации биологической смерти человека </w:t>
      </w:r>
    </w:p>
    <w:p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6.</w:t>
      </w:r>
      <w:r>
        <w:t xml:space="preserve"> </w:t>
      </w:r>
      <w:r>
        <w:rPr>
          <w:rFonts w:ascii="Times New Roman" w:eastAsia="Calibri" w:hAnsi="Times New Roman" w:cs="Times New Roman"/>
          <w:lang w:eastAsia="ru-RU"/>
        </w:rPr>
        <w:t>ПК-9 Способность и готовность к ведению и лечению пациентов с различными нозологическими формами в амбулаторных условиях и условиях дневного стационара.</w:t>
      </w:r>
    </w:p>
    <w:p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7. ПК-10 Готовность к оказанию медицинской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помощи.           </w:t>
      </w:r>
    </w:p>
    <w:p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8. ПК-17 Способностью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</w:r>
    </w:p>
    <w:p>
      <w:pPr>
        <w:tabs>
          <w:tab w:val="left" w:pos="851"/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>Перечень практических навыков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lang w:eastAsia="ru-RU"/>
        </w:rPr>
        <w:t>1.Оформление</w:t>
      </w:r>
      <w:r>
        <w:rPr>
          <w:rFonts w:ascii="Times New Roman" w:eastAsia="Times New Roman" w:hAnsi="Times New Roman" w:cs="Times New Roman"/>
          <w:lang w:eastAsia="ru-RU"/>
        </w:rPr>
        <w:t xml:space="preserve"> документации (медицинская карта пациента, получающего медицинскую помощь в амбулаторных условиях; листок временной нетрудоспособности; справка временной нетрудоспособности студентов, учащихся о болезнях; медицинская справка на абитуриентов, направление в бюро медико-социальной экспертизы; талон пациента, получающего медицинскую помощь в амбулаторных условиях; медицинское свидетельство о смерти и др.).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2.Сбор анамнеза и жалоб при заболеваниях.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3.Осмотр (визуальное исследование) пациента.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4.Физикальное исследование пациента (пальпация, перкуссия, аускультация и др.).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5.Составление  плана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диагностики, лечения и профилактики для конкретного больного.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6.Интерпретация полученных результатов обследования (анализы, ЭКГ и другие функциональные методы, эндоскопию, рентгенологическое исследование и т.д.).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7.Выписка рецептов.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8.Оказание первой медицинской помощи в экстренных случаях до приезда скорой медицинской помощи при внезапной остановке кровообращения и анафилактическом шоке *.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9.Оказание первой медицинской помощи в экстренных случаях до приезда скорой медицинской помощи (при ангинозном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статусе,  остром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инфаркте миокарда, сердечной астме,  отеке легких,  нарушениях ритма и проводимости, остановке сердца и дыхания,  гипертоническом кризе, приступе бронхиальной астмы, гипертермии,  приступе эпилепсии, обмороке).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10.Госпитализации экстренном и плановом порядке пациентов терапевтического и хирургического профиля.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11.Экспертиза трудоспособности (временной, стойкой) и оформление документов на медико-социальную экспертизу.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12.Проведение диспансеризации, оформление документации, оценка эффективности диспансеризации;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13.Составление программы реабилитации пациента.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14.Разработка рекомендаций по первичной профилактике наиболее распространённых заболеваний, здоровому образу жизни с учетом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состояния  здоровья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пациента.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15.Проведение различных форм санитарно-гигиенического просвещения населения.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16.Проведение противоэпидемических и профилактических мероприятий в инфекционном очаге.</w:t>
      </w:r>
    </w:p>
    <w:p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>
      <w:pPr>
        <w:pStyle w:val="a6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>
      <w:pPr>
        <w:pStyle w:val="a6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Рабочий график проведения практики: </w:t>
      </w:r>
      <w:r>
        <w:rPr>
          <w:rFonts w:ascii="Times New Roman" w:hAnsi="Times New Roman" w:cs="Times New Roman"/>
          <w:bCs/>
        </w:rPr>
        <w:t>дата и время указываются в индивидуальном задании обучающегося</w:t>
      </w:r>
    </w:p>
    <w:p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widowControl w:val="0"/>
        <w:jc w:val="center"/>
        <w:outlineLvl w:val="0"/>
        <w:rPr>
          <w:b/>
        </w:rPr>
      </w:pPr>
    </w:p>
    <w:p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FF0000"/>
          <w:sz w:val="21"/>
          <w:szCs w:val="21"/>
          <w:bdr w:val="none" w:sz="0" w:space="0" w:color="auto" w:frame="1"/>
          <w:lang w:eastAsia="ru-RU"/>
        </w:rPr>
        <w:t xml:space="preserve">Печатать дневник с двух сторон листа. На одной стороне листа 2 дневника. При печати красный шрифт убрать! </w:t>
      </w:r>
    </w:p>
    <w:tbl>
      <w:tblPr>
        <w:tblW w:w="0" w:type="auto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0005"/>
      </w:tblGrid>
      <w:t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Индивидуальное   задание обучающегося</w:t>
            </w:r>
          </w:p>
        </w:tc>
      </w:tr>
      <w:t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 2025  09.00-14.00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Вводное занятие.  лечебно-охранительный режим. правила внутреннего распорядка отделения.  распределение по отделениям медицинской организации.</w:t>
            </w:r>
          </w:p>
        </w:tc>
      </w:tr>
      <w:t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Содержание выполненной   работы</w:t>
            </w:r>
          </w:p>
        </w:tc>
      </w:tr>
      <w:t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bCs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знакомлен с лечебно-охранительным режимом. правилами внутреннего распорядка отделений поликлиники,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Пишем от руки</w:t>
            </w: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– что сделали …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Прошли   инструктаж по технике безопасности. Представлена личная санитарная книжка.   Ознакомились с санитарно-гигиеническим режимом поликлиники.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Участвовал(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а)   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 проведение приема больных на участке.</w:t>
            </w: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  Осмотрено …больных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с….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Calibri" w:hAnsi="Calibri" w:cs="Times New Roman"/>
                <w:color w:val="FF0000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Оформлено … клинических диагнозов</w:t>
            </w:r>
            <w:r>
              <w:rPr>
                <w:rFonts w:ascii="Calibri" w:eastAsia="Calibri" w:hAnsi="Calibri" w:cs="Times New Roman"/>
                <w:color w:val="FF0000"/>
              </w:rPr>
              <w:t xml:space="preserve">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Заполнено … амбулаторных карт. Проведена   комплексная оценка состояния здоровья у … пациентов, выписано … рецептов на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   (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какие) препараты. Выдано … листков временной нетрудоспособности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студента</w:t>
            </w:r>
          </w:p>
        </w:tc>
      </w:tr>
      <w:tr>
        <w:trPr>
          <w:cantSplit/>
          <w:trHeight w:hRule="exact" w:val="46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Замечания,   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рекомендации преподавателя</w:t>
            </w:r>
          </w:p>
        </w:tc>
      </w:tr>
      <w:tr>
        <w:trPr>
          <w:cantSplit/>
          <w:trHeight w:hRule="exact" w:val="7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200" w:line="276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руководителя практики от университета/ руководителя практики от профильной организации</w:t>
            </w:r>
          </w:p>
        </w:tc>
      </w:tr>
      <w:tr>
        <w:trPr>
          <w:cantSplit/>
          <w:trHeight w:hRule="exact"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Индивидуальное   задание обучающегося</w:t>
            </w:r>
          </w:p>
        </w:tc>
      </w:tr>
      <w:t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01.07. 2025  09.00-14.00</w:t>
            </w:r>
          </w:p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Структура терапевтической службы поликлиники; виды деятельности участкового врача терапевта, принципы взаимодействия участкового врача с врачами “узких” специальностей.</w:t>
            </w:r>
          </w:p>
        </w:tc>
      </w:tr>
      <w:t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Содержание выполненной   работы</w:t>
            </w:r>
          </w:p>
        </w:tc>
      </w:tr>
      <w:tr>
        <w:trPr>
          <w:trHeight w:val="4750"/>
        </w:trP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200" w:line="276" w:lineRule="auto"/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Изучил(а) структуру терапевтической службы поликлиники, особенности лечебно-охранительного режима, виды деятельности участкового врача терапевта, принципы взаимодействия участкового врача с врачами “узких” специальностей</w:t>
            </w:r>
          </w:p>
          <w:p>
            <w:pPr>
              <w:spacing w:after="200" w:line="276" w:lineRule="auto"/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Пишем от руки</w:t>
            </w: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– что сделали …Участвовал(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а)   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 проведение приема больных на участке.</w:t>
            </w: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  Осмотрено …больных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с….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Calibri" w:hAnsi="Calibri" w:cs="Times New Roman"/>
                <w:color w:val="FF0000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Оформлено … клинических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диагнозов</w:t>
            </w:r>
            <w:r>
              <w:rPr>
                <w:rFonts w:ascii="Calibri" w:eastAsia="Calibri" w:hAnsi="Calibri" w:cs="Times New Roman"/>
                <w:color w:val="FF0000"/>
              </w:rPr>
              <w:t xml:space="preserve"> </w:t>
            </w:r>
            <w:r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Заполнено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 … амбулаторных карт. Проведена   комплексная оценка состояния здоровья у … пациентов, выписано … рецептов на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   (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какие) препараты. Выдано … листков временной нетрудоспособности</w:t>
            </w: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inherit" w:eastAsia="Times New Roman" w:hAnsi="inherit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Участвовал</w:t>
            </w:r>
            <w:proofErr w:type="gramEnd"/>
            <w:r>
              <w:rPr>
                <w:rFonts w:ascii="inherit" w:eastAsia="Times New Roman" w:hAnsi="inherit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в   диспансерном наблюдении за состоянием здоровья лиц, страдающих хроническими заболеваниями, в том числе отдельных категорий граждан, имеющих право на получение набора социальных услуг. Проведена комплексная оценка   состояния здоровья у … пациентов. Определена группа здоровья. Оформлено … клинических диагнозов. Направлено к специалистам… Участвовал в организации   профилактического осмотра у …. Провел   осмотр перед </w:t>
            </w:r>
            <w:proofErr w:type="gramStart"/>
            <w:r>
              <w:rPr>
                <w:rFonts w:ascii="inherit" w:eastAsia="Times New Roman" w:hAnsi="inherit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вакцинацией….</w:t>
            </w:r>
            <w:proofErr w:type="gramEnd"/>
            <w:r>
              <w:rPr>
                <w:rFonts w:ascii="inherit" w:eastAsia="Times New Roman" w:hAnsi="inherit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(количество пациентов).</w:t>
            </w:r>
            <w:r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студента</w:t>
            </w:r>
          </w:p>
        </w:tc>
      </w:tr>
      <w:tr>
        <w:trPr>
          <w:cantSplit/>
          <w:trHeight w:hRule="exact"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Замечания,   </w:t>
            </w:r>
            <w:proofErr w:type="gramEnd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рекомендации преподавателя</w:t>
            </w:r>
          </w:p>
        </w:tc>
      </w:tr>
      <w:tr>
        <w:trPr>
          <w:cantSplit/>
          <w:trHeight w:hRule="exact"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200" w:line="276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Подпись руководителя практики от университета/ руководителя практики от профильной организации</w:t>
            </w:r>
          </w:p>
        </w:tc>
      </w:tr>
      <w:tr>
        <w:trPr>
          <w:cantSplit/>
          <w:trHeight w:hRule="exact"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Индивидуальное задание   обучающегося</w:t>
            </w:r>
          </w:p>
        </w:tc>
      </w:tr>
      <w:tr>
        <w:trPr>
          <w:cantSplit/>
          <w:trHeight w:val="173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-83" w:right="-1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02.07. 2025 </w:t>
            </w:r>
          </w:p>
          <w:p>
            <w:pPr>
              <w:spacing w:after="0" w:line="240" w:lineRule="auto"/>
              <w:ind w:left="-83" w:right="-1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09.00-14.00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обязанности участкового терапевта (своевременное оказание квалифицированной медицинской помощи населению, проведение экспертизы трудоспособности, организация профилактической работы, пропаганда здорового образа жизни, диспансеризация больных, снижение заболеваемости, инвалидности и смертности на врачебном участке).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>
        <w:trPr>
          <w:cantSplit/>
          <w:trHeight w:hRule="exact"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Содержание выполненной   работы</w:t>
            </w:r>
          </w:p>
        </w:tc>
      </w:tr>
      <w:tr>
        <w:trPr>
          <w:cantSplit/>
          <w:trHeight w:val="11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Изучил основные обязанности участкового терапевта (своевременное оказание квалифицированной медицинской помощи населению, проведение экспертизы трудоспособности, организация профилактической работы, пропаганда здорового образа жизни, диспансеризация больных, снижение заболеваемости, инвалидности и смертности на врачебном участке). </w:t>
            </w:r>
            <w:r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Пишем от руки</w:t>
            </w: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 –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Участвовал(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а)   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 проведение приема больных на участке.</w:t>
            </w: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  Осмотрено …больных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с….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Calibri" w:hAnsi="Calibri" w:cs="Times New Roman"/>
                <w:color w:val="FF0000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Оформлено … клинических диагнозов</w:t>
            </w:r>
            <w:r>
              <w:rPr>
                <w:rFonts w:ascii="Calibri" w:eastAsia="Calibri" w:hAnsi="Calibri" w:cs="Times New Roman"/>
                <w:color w:val="FF0000"/>
              </w:rPr>
              <w:t xml:space="preserve">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Заполнено … амбулаторных карт. Проведена   комплексная оценка состояния здоровья у … пациентов, выписано … рецептов на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   (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какие) препараты. Выдано … листков временной нетрудоспособности</w:t>
            </w: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Участвовал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в   диспансерном наблюдении за состоянием здоровья лиц, страдающих хроническими заболеваниями, в том числе отдельных категорий граждан, имеющих право на получение набора социальных услуг. Проведена комплексная оценка   состояния здоровья у …описать больных. Определена группа здоровья. Оформлено … клинических диагнозов. Направлено к специалистам… Участвовал в организации   профилактического осмотра у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…(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количество пациентов)..</w:t>
            </w: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студента</w:t>
            </w:r>
          </w:p>
        </w:tc>
      </w:tr>
      <w:tr>
        <w:trPr>
          <w:cantSplit/>
          <w:trHeight w:hRule="exact"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Замечания,   </w:t>
            </w:r>
            <w:proofErr w:type="gramEnd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рекомендации преподавателя</w:t>
            </w:r>
          </w:p>
        </w:tc>
      </w:tr>
      <w:tr>
        <w:trPr>
          <w:cantSplit/>
          <w:trHeight w:hRule="exact"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200" w:line="276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Подпись руководителя практики от университета/ руководителя практики от профильной организации</w:t>
            </w:r>
          </w:p>
        </w:tc>
      </w:tr>
      <w:tr>
        <w:trPr>
          <w:cantSplit/>
          <w:trHeight w:hRule="exact"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Индивидуальное задание обучающегося</w:t>
            </w:r>
          </w:p>
        </w:tc>
      </w:tr>
      <w:t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03.07. 2025</w:t>
            </w:r>
          </w:p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09.00-14.00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Основная документация участкового терапевта.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Принципы диспансеризации, критерии ее эффективности, формирование диспансерных групп.</w:t>
            </w:r>
          </w:p>
        </w:tc>
      </w:tr>
      <w:t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Содержание выполненной   работы</w:t>
            </w:r>
          </w:p>
        </w:tc>
      </w:tr>
      <w:t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Изучил основную документацию участкового терапевта, принципы диспансеризации, критерии ее эффективности, формирование диспансерных групп.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Пишем от руки</w:t>
            </w:r>
            <w:proofErr w:type="gramStart"/>
            <w:r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…….</w:t>
            </w:r>
            <w:proofErr w:type="gramEnd"/>
            <w:r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Участвовал(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а)   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 проведение приема больных на участке.</w:t>
            </w: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  Осмотрено …больных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с….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Calibri" w:hAnsi="Calibri" w:cs="Times New Roman"/>
                <w:color w:val="FF0000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Оформлено … клинических диагнозов</w:t>
            </w:r>
            <w:r>
              <w:rPr>
                <w:rFonts w:ascii="Calibri" w:eastAsia="Calibri" w:hAnsi="Calibri" w:cs="Times New Roman"/>
                <w:color w:val="FF0000"/>
              </w:rPr>
              <w:t xml:space="preserve">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Заполнено … амбулаторных карт. Проведена   комплексная оценка состояния здоровья у … пациентов, выписано … рецептов на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   (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какие) препараты. Выдано … листков временной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нетрудоспособности  Провел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   осмотр перед вакцинацией…. (количество пациентов).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студента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Замечания,   </w:t>
            </w:r>
            <w:proofErr w:type="gramEnd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рекомендации преподавателя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200" w:line="276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Подпись руководителя практики от университета/ руководителя практики от профильной организации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Индивидуальное задание   обучающегося</w:t>
            </w:r>
          </w:p>
        </w:tc>
      </w:tr>
      <w:tr>
        <w:trPr>
          <w:cantSplit/>
          <w:trHeight w:val="11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04.07. 2025</w:t>
            </w:r>
          </w:p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09.00-14.00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показатели эффективности работы участкового терапевта (общая заболеваемость на участке, структура заболеваемости, средняя продолжительность пребывания на больничном листе по нозологическим формам, заболеваемость с временной утратой трудоспособности, смертность населения участка, смертность трудоспособного возраста, выход на инвалидность, своевременность взятия больных на диспансерный учет, движение диспансерных групп).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Содержание выполненной   работы</w:t>
            </w:r>
          </w:p>
        </w:tc>
      </w:tr>
      <w:tr>
        <w:trPr>
          <w:cantSplit/>
          <w:trHeight w:val="11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Изучил основные показатели эффективности работы участкового терапевта (общая заболеваемость на участке, структура заболеваемости, средняя продолжительность пребывания на больничном листе по нозологическим формам, заболеваемость с временной утратой трудоспособности, смертность населения участка, смертность трудоспособного возраста, выход на инвалидность, своевременность взятия больных на диспансерный учет, движение диспансерных групп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Пишем от  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руки….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Участвовал в   диспансерном наблюдении за состоянием здоровья лиц, страдающих хроническими заболеваниями, в том числе отдельных категорий граждан, имеющих право на получение набора социальных услуг. Проведена комплексная оценка   состояния здоровья у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….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(количество пациентов). Определена группа здоровья. Оформлено … клинических диагнозов. Направлено к специалистам… Участвовал в организации   профилактического осмотра у ….  Провел   осмотр перед вакцинацией (количество пациентов).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студента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Замечания,   </w:t>
            </w:r>
            <w:proofErr w:type="gramEnd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рекомендации преподавателя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200" w:line="276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Подпись руководителя практики от университета/ руководителя практики от профильной организации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Индивидуальное   задание обучающегося</w:t>
            </w:r>
          </w:p>
        </w:tc>
      </w:tr>
      <w:t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05.07. 2025</w:t>
            </w:r>
          </w:p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09.00-14.00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Программа обязательного обследования пациента при различных терапевтических заболеваниях и обязательный минимум лабораторных и инструментальных методов исследований.</w:t>
            </w:r>
          </w:p>
        </w:tc>
      </w:tr>
      <w:t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Содержание выполненной   работы</w:t>
            </w:r>
          </w:p>
        </w:tc>
      </w:tr>
      <w:t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Изучил  программу</w:t>
            </w:r>
            <w:proofErr w:type="gramEnd"/>
            <w:r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обязательного обследования пациента при различных терапевтических заболеваниях и обязательный минимум лабораторных и инструментальных методов исследований на амбулаторном этапе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Пишем от руки</w:t>
            </w: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– что сделали …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Участвовал в   приеме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пациентов  с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различной патологией. Заполнено … амбулаторных карт. Проведена   комплексная оценка состояния здоровья у … (количество пациентов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).пациентов,.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Выдано … листков временной нетрудоспособности. Описать больных   Провел   осмотр перед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вакцинацией(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количество пациентов).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студента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Замечания,   </w:t>
            </w:r>
            <w:proofErr w:type="gramEnd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рекомендации преподавателя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200" w:line="276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Подпись руководителя практики от университета/ руководителя практики от профильной организации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Индивидуальное задание   обучающегося</w:t>
            </w:r>
          </w:p>
        </w:tc>
      </w:tr>
      <w:tr>
        <w:trPr>
          <w:cantSplit/>
          <w:trHeight w:val="158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07.07. 2025</w:t>
            </w:r>
          </w:p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09.00-14.00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Диагностика и дифференциальная диагностика терапевтических заболеваний в амбулаторных условиях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Содержание выполненной   работы</w:t>
            </w:r>
          </w:p>
        </w:tc>
      </w:tr>
      <w:tr>
        <w:trPr>
          <w:cantSplit/>
          <w:trHeight w:val="11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Изучил особенности диагностики и дифференциальной диагностики терапевтических заболеваний в амбулаторных условиях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Пишем от руки</w:t>
            </w: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–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Участвовал в   приеме пациентов с различной патологией.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Проведена   комплексная оценка состояния здоровья у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…(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количество пациентов). пациентов, выписано … рецептов   лекарственные препараты.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Направлено на инструментальное  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обследование….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пациентов, заполнена форма 057у. </w:t>
            </w:r>
          </w:p>
          <w:p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Осмотрено …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пациентов  с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  хронической патологией, составлен индивидуальный план диспансеризации.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. Провел   осмотр перед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вакцинацией(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количество пациентов).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студента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Замечания,   </w:t>
            </w:r>
            <w:proofErr w:type="gramEnd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рекомендации преподавателя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200" w:line="276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Подпись руководителя практики от университета/ руководителя практики от профильной организации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Индивидуальное   задание обучающегося</w:t>
            </w:r>
          </w:p>
        </w:tc>
      </w:tr>
      <w:t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08.07. 2025</w:t>
            </w:r>
          </w:p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09.00-14.00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Принципы организации дневных стационаров в поликлинике, стационаров на дому.</w:t>
            </w:r>
          </w:p>
        </w:tc>
      </w:tr>
      <w:t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Содержание выполненной   работы</w:t>
            </w:r>
          </w:p>
        </w:tc>
      </w:tr>
      <w:tr>
        <w:trPr>
          <w:trHeight w:val="3321"/>
        </w:trP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Изучил принципы организации дневных стационаров в поликлинике, стационаров на дому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Пишем от руки</w:t>
            </w: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–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Участвовал в   приеме пациентов с различной патологией. Проведена   комплексная оценка состояния здоровья у … пациентов, описать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больных ,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выписано … рецептов   лекарственные препараты. Направлено на инструментальное  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обследование….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пациентов, заполнена форма 057у. </w:t>
            </w:r>
          </w:p>
          <w:p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Осмотрено …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пациентов  с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  хронической патологией, составлен индивидуальный план диспансеризации.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Провел   осмотр перед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вакцинацией(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количество пациентов).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студента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Замечания,   </w:t>
            </w:r>
            <w:proofErr w:type="gramEnd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рекомендации преподавателя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200" w:line="276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Подпись руководителя практики от университета/ руководителя практики от профильной организации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Дата 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Индивидуальное   задание обучающегося</w:t>
            </w:r>
          </w:p>
        </w:tc>
      </w:tr>
      <w:t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09.07. 2025</w:t>
            </w:r>
          </w:p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09.00-14.00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оказания для госпитализации больных (экстренная и плановая госпитализация</w:t>
            </w:r>
            <w: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).</w:t>
            </w:r>
          </w:p>
        </w:tc>
      </w:tr>
      <w:t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Содержание выполненной   работы</w:t>
            </w:r>
          </w:p>
        </w:tc>
      </w:tr>
      <w:t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Изучил показания для госпитализации больных (экстренная и плановая госпитализация)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Пишем от руки</w:t>
            </w: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–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Участвовал в   приеме пациентов с различной патологией. Проведена   комплексная оценка состояния здоровья у … пациентов, выписано … рецептов   лекарственные препараты. Направлено на инструментальное  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обследование….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пациентов, заполнена форма 057у. Осмотрено … пациентов  с   хронической патологией, составлен индивидуальный план диспансеризации.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(количество пациентов).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Провел   осмотр перед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вакцинацией(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количество пациентов).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студента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руководителя практики от университета/ руководителя практики от профильной организации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Индивидуальное задание   обучающегося</w:t>
            </w:r>
          </w:p>
        </w:tc>
      </w:tr>
      <w:tr>
        <w:trPr>
          <w:cantSplit/>
          <w:trHeight w:val="11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</w:tcPr>
          <w:p>
            <w:pPr>
              <w:spacing w:after="0" w:line="240" w:lineRule="auto"/>
              <w:ind w:left="-83" w:right="-1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10.07.2025</w:t>
            </w:r>
          </w:p>
          <w:p>
            <w:pPr>
              <w:spacing w:after="0" w:line="240" w:lineRule="auto"/>
              <w:ind w:left="-83" w:right="-1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09.00-14.00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временной нетрудоспособности; правила выдачи, продления листа и справки о временной нетрудоспособности при заболеваниях и других видах временной нетрудоспособности.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Содержание выполненной   работы</w:t>
            </w:r>
          </w:p>
        </w:tc>
      </w:tr>
      <w:tr>
        <w:trPr>
          <w:cantSplit/>
          <w:trHeight w:val="11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Изучил виды временной нетрудоспособности; правила выдачи, продления листа и справки о временной нетрудоспособности при заболеваниях и других видах временной нетрудоспособности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Участвовал(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а)   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 проведение приема больных на участке.</w:t>
            </w: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  Осмотрено …больных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с….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Calibri" w:hAnsi="Calibri" w:cs="Times New Roman"/>
                <w:color w:val="FF0000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Оформлено … клинических диагнозов</w:t>
            </w:r>
            <w:r>
              <w:rPr>
                <w:rFonts w:ascii="Calibri" w:eastAsia="Calibri" w:hAnsi="Calibri" w:cs="Times New Roman"/>
                <w:color w:val="FF0000"/>
              </w:rPr>
              <w:t xml:space="preserve">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Заполнено … амбулаторных карт. Проведена   комплексная оценка состояния здоровья у … пациентов, выписано … рецептов на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   (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какие) препараты. Выдано … листков временной нетрудоспособности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студента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Замечания,   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рекомендации преподавателя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Подпись руководителя практики от университета/ руководителя практики от профильной организации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Индивидуальное задание   обучающегося</w:t>
            </w:r>
          </w:p>
        </w:tc>
      </w:tr>
      <w:tr>
        <w:trPr>
          <w:cantSplit/>
          <w:trHeight w:val="11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</w:tcPr>
          <w:p>
            <w:pPr>
              <w:spacing w:after="0" w:line="240" w:lineRule="auto"/>
              <w:ind w:left="-83" w:right="-1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11.07. 2025</w:t>
            </w:r>
          </w:p>
          <w:p>
            <w:pPr>
              <w:spacing w:after="0" w:line="240" w:lineRule="auto"/>
              <w:ind w:left="-83" w:right="-1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09.00-14.00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Структура и функции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вк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критерии определения групп инвалидности; показания для направления больных на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мсэ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сроки переосвидетельствования.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Содержание выполненной   работы</w:t>
            </w:r>
          </w:p>
        </w:tc>
      </w:tr>
      <w:tr>
        <w:trPr>
          <w:cantSplit/>
          <w:trHeight w:val="11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Изучил структуру и функции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вк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; критерии определения групп инвалидности; показания для направления больных на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мсэ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, сроки переосвидетельствования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Пишем от   руки…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Участвовал в   приеме пациентов с различной патологией. Проведена   комплексная оценка состояния здоровья у … пациентов, выписано … рецептов   лекарственные препараты. Направлено на инструментальное  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обследование….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пациентов, заполнена форма 057у. Осмотрено … пациентов  с   хронической патологией, составлен индивидуальный план диспансеризации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Направил на консультацию к   специалистам… пациентов.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Составил индивидуальный план реабилитации …   пациентам.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описать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больных..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(количество пациентов).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Выдано листков временной нетрудоспособности….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студента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Замечания,   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рекомендации преподавателя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руководителя практики от университета/ руководителя практики от профильной организации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Индивидуальное задание   обучающегося</w:t>
            </w:r>
          </w:p>
        </w:tc>
      </w:tr>
      <w:tr>
        <w:trPr>
          <w:cantSplit/>
          <w:trHeight w:val="113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12.07.2025 9.00-14.00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медицинской реабилитации; принципы реабилитации больных и инвалидов в амбулаторных условиях.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Содержание выполненной   работы</w:t>
            </w:r>
          </w:p>
        </w:tc>
      </w:tr>
      <w:tr>
        <w:trPr>
          <w:cantSplit/>
          <w:trHeight w:val="11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Изучил виды медицинской реабилитации; принципы реабилитации больных и инвалидов в амбулаторных условиях. </w:t>
            </w:r>
            <w:r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Пишем от руки</w:t>
            </w: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–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Участвовал в проведении для населения мероприятий по пропаганде здорового образа жизни, включая вопросы рационального питания, увеличения двигательной активности, предупреждения потребления </w:t>
            </w:r>
            <w:proofErr w:type="spell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психоактивных</w:t>
            </w:r>
            <w:proofErr w:type="spell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веществ, в том числе алкоголя, табака, наркотических веществ, а также проведения оздоровительных мероприятий, медикаментозной и немедикаментозной коррекции факторов риска развития хронического неинфекционного заболевания и его осложнений;</w:t>
            </w:r>
            <w:r>
              <w:rPr>
                <w:rFonts w:ascii="inherit" w:eastAsia="Times New Roman" w:hAnsi="inherit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   </w:t>
            </w:r>
            <w:r>
              <w:rPr>
                <w:rFonts w:ascii="inherit" w:eastAsia="Times New Roman" w:hAnsi="inherit" w:cs="Times New Roman"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Провел   осмотр перед вакцинацией(количество пациентов).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студента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Замечания, рекомендации преподавателя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руководителя практики от университета/ руководителя практики от профильной организации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Индивидуальное задание обучающегося</w:t>
            </w:r>
          </w:p>
        </w:tc>
      </w:tr>
      <w:t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 2025     09.00-14.00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направления профилактической работы участкового терапевта; виды профилактических осмотров.</w:t>
            </w:r>
          </w:p>
        </w:tc>
      </w:tr>
      <w:t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Содержание выполненной   работы</w:t>
            </w:r>
          </w:p>
        </w:tc>
      </w:tr>
      <w:t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Изучил тему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Основные направления профилактической работы участкового терапевта; виды профилактических осмотров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Пишем от руки</w:t>
            </w:r>
            <w:proofErr w:type="gramStart"/>
            <w:r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…….</w:t>
            </w:r>
            <w:proofErr w:type="gramEnd"/>
            <w:r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Участвовал в   приеме пациентов с различной патологией. Проведена   комплексная оценка состояния здоровья у … пациентов, выписано … рецептов   лекарственные препараты. Направлено на инструментальное  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обследование….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пациентов, заполнена форма 057у. Осмотрено … пациентов  с   хронической патологией, составлен индивидуальный план диспансеризации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Направил на консультацию к   специалистам… пациентов.</w:t>
            </w:r>
          </w:p>
          <w:p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Составил индивидуальный план реабилитации …   пациентам.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(количество пациентов).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студента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Замечания,   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рекомендации преподавателя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руководителя практики от университета/ руководителя практики от профильной организации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Индивидуальное задание   обучающегося</w:t>
            </w:r>
          </w:p>
        </w:tc>
      </w:tr>
      <w:tr>
        <w:trPr>
          <w:cantSplit/>
          <w:trHeight w:val="11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15.07.25 </w:t>
            </w:r>
          </w:p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9.00-14.00</w:t>
            </w:r>
          </w:p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активного выявления туберкулеза и онкологической патологии различной локализации.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Содержание выполненной   работы</w:t>
            </w:r>
          </w:p>
        </w:tc>
      </w:tr>
      <w:tr>
        <w:trPr>
          <w:cantSplit/>
          <w:trHeight w:val="11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Изучил тему: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Методы активного выявления туберкулеза и онкологической патологии различной локализации.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Пишем от руки</w:t>
            </w:r>
            <w:proofErr w:type="gramStart"/>
            <w:r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…….</w:t>
            </w:r>
            <w:proofErr w:type="gramEnd"/>
            <w:r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Провел   осмотр перед вакцинацией. 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Участвовал(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а)   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 проведение приема больных на участке.</w:t>
            </w: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  Осмотрено …больных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с….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Calibri" w:hAnsi="Calibri" w:cs="Times New Roman"/>
                <w:color w:val="FF0000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Оформлено … клинических диагнозов</w:t>
            </w:r>
            <w:r>
              <w:rPr>
                <w:rFonts w:ascii="Calibri" w:eastAsia="Calibri" w:hAnsi="Calibri" w:cs="Times New Roman"/>
                <w:color w:val="FF0000"/>
              </w:rPr>
              <w:t xml:space="preserve">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Заполнено … амбулаторных карт. Проведена   комплексная оценка состояния здоровья у … пациентов, выписано … рецептов на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   (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какие) препараты. Выдано … листков временной нетрудоспособности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Составил   индивидуальный план реабилитации … пациентам.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(количество пациентов).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студента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Замечания,   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рекомендации преподавателя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руководителя практики от университета/ руководителя практики от профильной организации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Индивидуальное задание обучающегося</w:t>
            </w:r>
          </w:p>
        </w:tc>
      </w:tr>
      <w:tr>
        <w:trPr>
          <w:cantSplit/>
          <w:trHeight w:val="101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16.07.25 9.00-14.00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показания и противопоказания к направлению больных на санаторно-курортное лечение.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Содержание выполненной   работы</w:t>
            </w:r>
          </w:p>
        </w:tc>
      </w:tr>
      <w:tr>
        <w:trPr>
          <w:cantSplit/>
          <w:trHeight w:val="11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Изучил общие показания и противопоказания к направлению больных на санаторно-курортное лечение.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Пишем от руки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Участвовал в   приеме пациентов с различной патологией. Проведена   комплексная оценка состояния здоровья у … пациентов, выписано … рецептов   лекарственные препараты. Направлено на инструментальное  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обследование….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пациентов, заполнена форма 057у. Осмотрено … пациентов  с   хронической патологией, составлен индивидуальный план диспансеризации   Направил на консультацию к   специалистам… пациентов. Составил индивидуальный план реабилитации …   пациентам.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 Заполнена санаторно-курортная карта.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Провел   осмотр перед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вакцинацией(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количество пациентов).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студента</w:t>
            </w:r>
          </w:p>
        </w:tc>
      </w:tr>
      <w:tr>
        <w:trPr>
          <w:cantSplit/>
          <w:trHeight w:val="3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Замечания,   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рекомендации преподавателя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cantSplit/>
          <w:trHeight w:val="29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руководителя практики от университета/ руководителя практики от профильной организации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Индивидуальное задание обучающегося</w:t>
            </w:r>
          </w:p>
        </w:tc>
      </w:tr>
      <w:tr>
        <w:trPr>
          <w:cantSplit/>
          <w:trHeight w:val="11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-83" w:right="-1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17.07. 2025</w:t>
            </w:r>
          </w:p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09.00-14.00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Диагностика, тактика и оказание неотложной помощи на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этапе при гипертоническом кризе, при приступе стенокардии и развивающемся инфаркте миокарда.</w:t>
            </w:r>
          </w:p>
        </w:tc>
      </w:tr>
      <w:tr>
        <w:trPr>
          <w:cantSplit/>
          <w:trHeight w:val="11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Содержание выполненной   работы</w:t>
            </w:r>
          </w:p>
        </w:tc>
      </w:tr>
      <w:tr>
        <w:trPr>
          <w:cantSplit/>
          <w:trHeight w:val="11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Изучил диагностику, тактику и оказание неотложной помощи на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этапе при гипертоническом кризе, при приступе стенокардии и развивающемся инфаркте миокарда.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Пишем от руки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Участвовал в   приеме пациентов с различной патологией. Проведена   комплексная оценка состояния здоровья у … пациентов, выписано … рецептов   лекарственные препараты. Направлено на инструментальное  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обследование….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пациентов, заполнена форма 057у. Участвовал в оказании неотложной помощи при гипертоническом кризе.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Осмотрено …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пациентов  с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   хронической патологией, составлен индивидуальный план диспансеризации Направил на консультацию к   специалистам… пациентов.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 Составил индивидуальный план реабилитации …   пациентам.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описать </w:t>
            </w:r>
            <w:proofErr w:type="spellStart"/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больных..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Провел</w:t>
            </w:r>
            <w:proofErr w:type="spell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   осмотр перед вакцинацией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студента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Замечания,   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рекомендации преподавателя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Подпись руководителя практики от университета/ руководителя практики от профильной организации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Индивидуальное задание обучающегося</w:t>
            </w:r>
          </w:p>
        </w:tc>
      </w:tr>
      <w:tr>
        <w:trPr>
          <w:cantSplit/>
          <w:trHeight w:val="11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-83" w:right="-1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18.07. 2025</w:t>
            </w:r>
          </w:p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09.00-14.00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Диагностика, тактика и оказание неотложной помощи на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этапе при приступе сердечной астмы и отеке легких. Диагностика, тактика и оказание неотложной помощи на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этапе при кардиогенном шоке.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Содержание выполненной   работы</w:t>
            </w:r>
          </w:p>
        </w:tc>
      </w:tr>
      <w:tr>
        <w:trPr>
          <w:cantSplit/>
          <w:trHeight w:val="11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Изучил тему: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Диагностика, тактика и оказание неотложной помощи на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этапе при приступе сердечной астмы и отеке легких. Диагностика, тактика и оказание неотложной помощи на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этапе при кардиогенном шоке.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Пишем от руки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.Участвовал в   приеме пациентов с различной патологией. Проведена   комплексная оценка состояния здоровья у … пациентов, выписано … рецептов   лекарственные препараты. Направлено на инструментальное  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обследование….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пациентов, заполнена форма 057у. Осмотрено … пациентов  с   хронической патологией, составлен индивидуальный план диспансеризации  Направил на консультацию к   специалистам… пациентов. Составил индивидуальный план реабилитации …   пациентам.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студента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Замечания,   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рекомендации преподавателя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руководителя практики от университета/ руководителя практики от профильной организации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Индивидуальное задание обучающегося</w:t>
            </w:r>
          </w:p>
        </w:tc>
      </w:tr>
      <w:tr>
        <w:trPr>
          <w:cantSplit/>
          <w:trHeight w:val="11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-83" w:right="-1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19.07. 2025</w:t>
            </w:r>
          </w:p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09.00-14.00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Диагностика, тактика и оказание неотложной помощи на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этапе при приступе бронхиальной астмы и развивающемся астматическом статусе; при желудочно-кишечном кровотечении; при «остром» животе.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Содержание выполненной   работы</w:t>
            </w:r>
          </w:p>
        </w:tc>
      </w:tr>
      <w:tr>
        <w:trPr>
          <w:cantSplit/>
          <w:trHeight w:val="11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Изучил тему: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Диагностика, тактика и оказание неотложной помощи на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этапе при приступе бронхиальной астмы и развивающемся астматическом статусе; при желудочно-кишечном кровотечении; при «остром» животе.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Пишем от руки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Участвовал в   приеме пациентов с различной патологией. Проведена   комплексная оценка состояния здоровья у … пациентов, выписано … рецептов   лекарственные препараты. Направлено на инструментальное  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обследование….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пациентов, заполнена форма 057у. Осмотрено … пациентов  с   хронической патологией, составлен индивидуальный план диспансеризации Направил на консультацию к   специалистам… пациентов. Составил индивидуальный план реабилитации …   пациентам.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Подпись студента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Замечания,   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рекомендации преподавателя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руководителя практики от университета/ руководителя практики от профильной организации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Индивидуальное задание обучающегося</w:t>
            </w:r>
          </w:p>
        </w:tc>
      </w:tr>
      <w:tr>
        <w:trPr>
          <w:cantSplit/>
          <w:trHeight w:val="101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-83" w:right="-1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21.07. 2025</w:t>
            </w:r>
          </w:p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09.00-14.00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Диагностика, тактика и оказание неотложной помощи на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этапе при почечной колике; при печеночной колике.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Содержание выполненной   работы</w:t>
            </w:r>
          </w:p>
        </w:tc>
      </w:tr>
      <w:tr>
        <w:trPr>
          <w:cantSplit/>
          <w:trHeight w:val="11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Изучил </w:t>
            </w:r>
            <w:proofErr w:type="spellStart"/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тему:Диагностика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тактика и оказание неотложной помощи на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этапе при почечной колике; при печеночной колике.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от руки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Участвовал в   приеме пациентов с различной патологией. Проведена   комплексная оценка состояния здоровья у … пациентов, выписано … рецептов   лекарственные препараты. Направлено на инструментальное  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обследование….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пациентов, заполнена форма 057у. Осмотрено … пациентов  с   хронической патологией, составлен индивидуальный план диспансеризации Направил на консультацию к   специалистам… пациентов. Составил индивидуальный план реабилитации …   пациентам.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студента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Замечания,   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рекомендации преподавателя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руководителя   практики от университета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Индивидуальное задание обучающегося</w:t>
            </w:r>
          </w:p>
        </w:tc>
      </w:tr>
      <w:tr>
        <w:trPr>
          <w:cantSplit/>
          <w:trHeight w:val="11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-83" w:right="-1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22.07. 2025</w:t>
            </w:r>
          </w:p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09.00-14.00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Диагностика, тактика и оказание неотложной помощи на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этапе при отеке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Квинке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анафилактическом шоке; диагностика, тактика и оказание неотложной помощи на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этапе при недифференцированной продолжительной потере сознания; реанимационные мероприятия при внезапной смерти.</w:t>
            </w:r>
          </w:p>
        </w:tc>
      </w:tr>
      <w:tr>
        <w:trPr>
          <w:cantSplit/>
          <w:trHeight w:val="2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Содержание выполненной   работы</w:t>
            </w:r>
          </w:p>
        </w:tc>
      </w:tr>
      <w:tr>
        <w:trPr>
          <w:cantSplit/>
          <w:trHeight w:val="11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Изучил диагностику, тактику и оказание неотложной помощи на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этапе при отеке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Квинке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анафилактическом шоке; диагностика, тактика и оказание неотложной помощи на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этапе при недифференцированной продолжительной потере сознания; реанимационные мероприятия при внезапной смерти.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Пишем от руки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Участвовал в   приеме пациентов с различной патологией. Проведена   комплексная оценка состояния здоровья у … пациентов, выписано … рецептов   лекарственные препараты. Направлено на инструментальное  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обследование….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пациентов, заполнена форма 057у.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Осмотрено …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пациентов  с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   хронической патологией, составлен индивидуальный план диспансеризации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Направил на консультацию к   специалистам… пациентов.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Составил индивидуальный план реабилитации …   пациентам.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Подпись студента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Замечания,   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рекомендации преподавателя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руководителя практики от университета/ руководителя практики от профильной организации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Индивидуальное задание обучающегося</w:t>
            </w:r>
          </w:p>
        </w:tc>
      </w:tr>
      <w:tr>
        <w:trPr>
          <w:cantSplit/>
          <w:trHeight w:val="11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-83" w:right="-1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23.07. 2025</w:t>
            </w:r>
          </w:p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09.00-14.00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ПРАКТИЧЕСКИХ НАВЫКОВ В СИМУЛИРОВАННЫХ УСЛОВИЯХ: АНАФИЛАКТИЧЕСКИЙ ШОК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>
        <w:trPr>
          <w:cantSplit/>
          <w:trHeight w:val="285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Содержание выполненной   работы</w:t>
            </w:r>
            <w:r>
              <w:t xml:space="preserve">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ОТРАБОТАЛ  ПРАКТИЧЕСКИЙ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  НАВЫК В СИМУЛИРОВАННЫХ УСЛОВИЯХ. АШ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Замечания,   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рекомендации преподавателя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руководителя практики от университета/ руководителя практики от профильной организации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Индивидуальное задание обучающегося</w:t>
            </w:r>
          </w:p>
        </w:tc>
      </w:tr>
      <w:tr>
        <w:trPr>
          <w:cantSplit/>
          <w:trHeight w:val="11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-83" w:right="-1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24.07. 2025</w:t>
            </w:r>
          </w:p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09.00-14.00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ОТРАБОТКА ПРАКТИЧЕСКИХ НАВЫКОВ В СИМУЛИРОВАННЫХ УСЛОВИЯХ</w:t>
            </w:r>
            <w:proofErr w:type="gramStart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 :</w:t>
            </w:r>
            <w:proofErr w:type="gramEnd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БАЗОВАЯ СЕРДЕЧНО-ЛЁГОЧНАЯ РЕАНИМАЦИЯ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Содержание выполненной   работы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Пишем от руки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ОТРАБОТАЛ  ПРАКТИЧЕСКИЙ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  НАВЫК В СИМУЛИРОВАННЫХ УСЛОВИЯХ. БАЗОВАЯ СЕРДЕЧНО-ЛЁГОЧНАЯ РЕАНИМАЦИЯ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Замечания,   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рекомендации преподавателя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руководителя практики от университета/ руководителя практики от профильной организации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Индивидуальное задание обучающегося</w:t>
            </w:r>
          </w:p>
        </w:tc>
      </w:tr>
      <w:tr>
        <w:trPr>
          <w:cantSplit/>
          <w:trHeight w:val="11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-83" w:right="-1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24.07. 2025</w:t>
            </w:r>
          </w:p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09.00-14.00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Диагностика, тактика и оказание неотложной помощи на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этапе при пароксизмальных нарушениях ритма (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наджелудочковой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желудочковой тахикардиях, фибрилляции предсердий); диагностика, тактика и оказание неотложной помощи на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этапе при приступе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Морганьи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Эдемса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 Стокса.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Содержание выполненной   работы</w:t>
            </w:r>
          </w:p>
        </w:tc>
      </w:tr>
      <w:tr>
        <w:trPr>
          <w:cantSplit/>
          <w:trHeight w:val="11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Изучил диагностику, тактику и оказание неотложной помощи на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этапе при пароксизмальных нарушениях ритма (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наджелудочковой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желудочковой тахикардиях, фибрилляции предсердий); при приступе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Морганьи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Эдемса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 Стокса.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Пишем от руки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Участвовал в   приеме пациентов с различной патологией. Проведена   комплексная оценка состояния здоровья у … пациентов, выписано … рецептов   лекарственные препараты. Направлено на инструментальное  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обследование….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пациентов, заполнена форма 057у.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 Осмотрено … </w:t>
            </w:r>
            <w:proofErr w:type="gramStart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пациентов  с</w:t>
            </w:r>
            <w:proofErr w:type="gramEnd"/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   хронической патологией, составлен индивидуальный план диспансеризации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Направил на консультацию к   специалистам… пациентов.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Составил индивидуальный план реабилитации …   пациентам.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Участвовал в оказании неотложной помощи при пароксизмальных нарушениях ритма.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студента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Замечания,   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рекомендации преподавателя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руководителя практики от университета/ руководителя практики от профильной организации</w:t>
            </w:r>
          </w:p>
        </w:tc>
      </w:tr>
      <w:tr>
        <w:trPr>
          <w:cantSplit/>
          <w:trHeight w:val="72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26.07. 2025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АТТЕСТАЦИЯ ПО ПРАКТИКЕ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>
        <w:trPr>
          <w:cantSplit/>
          <w:trHeight w:val="11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vAlign w:val="bottom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Контрольный вопрос №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 –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оценка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Контрольный вопрос 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 2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 оценка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Практические навыки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Чек- лист Анафилактический 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шок  -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оценка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Чек лист – Базовая сердечно-лёгочная 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реанимация  -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оценка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Мнение руководителя практик 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 профильной организации – (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характеристика)  -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оценка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оценка</w:t>
            </w: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>
        <w:trPr>
          <w:cantSplit/>
          <w:trHeight w:val="5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руководителя   практики от университета</w:t>
            </w:r>
          </w:p>
        </w:tc>
      </w:tr>
    </w:tbl>
    <w:p>
      <w:pPr>
        <w:widowControl w:val="0"/>
        <w:jc w:val="both"/>
        <w:outlineLvl w:val="0"/>
        <w:rPr>
          <w:b/>
        </w:rPr>
      </w:pPr>
    </w:p>
    <w:p>
      <w:pPr>
        <w:widowControl w:val="0"/>
        <w:jc w:val="both"/>
        <w:outlineLvl w:val="0"/>
        <w:rPr>
          <w:b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Ф.И.О.___________________________________группа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 сердечно-лёгочная реанимация.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820"/>
        <w:gridCol w:w="1389"/>
        <w:gridCol w:w="1389"/>
        <w:gridCol w:w="1343"/>
      </w:tblGrid>
      <w:t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и последовательность действий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(1,0)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с ошибкой (0,5)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 (0)</w:t>
            </w:r>
          </w:p>
        </w:tc>
      </w:tr>
      <w:tr>
        <w:tc>
          <w:tcPr>
            <w:tcW w:w="63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признаков наступления клинической смерти - наличие сознания, дыхания, пульса на сонных артериях (время выполнения не более 10 сек).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63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бригады скорой медицинской помощи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63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пациента на твердую плоскую поверхность (пол), освобождение грудной клетки и живота от одежды (если тугой брючный ремень – ослабить)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63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на коленях сбоку от пациента с размещением выпрямленных в локтевых суставах рук на середине грудины с расположением кистей рук по типу "ладонь на ладони" или "замок"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63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компрессий грудной клетки строго перпендикулярно грудине с глубиной 5-6 см и обеспечением полного расправления грудной клетки после каждой компрессии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63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частоты компрессий грудной клетки 100-120 в 1 мин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63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соотношения между компрессиями грудной клетки и искусственными выдохами 30 к 2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63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ротовой полости, затем обеспечение проходимости дыхательных путей (ладонь одной руки положить на лоб, а двумя пальцами другой руки подхватить нижнюю челюсть пострадавшего и запрокинуть его голову)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63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герметичности дыхательных путей (зажать нос пациента), проведение искусственного дыхания "изо рта-в рот" с визуальным контролем за экскурсией грудной клетки во время каждого выдоха, с продолжительностью одного выдоха 1 сек. и объемом одного выдоха - до начала визуального подъема грудной клетки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63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перерывов между сериями компрессий грудной клетки не более 10 сек.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баллов:-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___________________________________(7,5-10,0 баллов – зачтено)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</w:p>
    <w:p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Ф.И.О.___________________________________группа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Дата:_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Первая помощь при анафилактическом шоке.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4678"/>
        <w:gridCol w:w="1380"/>
        <w:gridCol w:w="1455"/>
        <w:gridCol w:w="1559"/>
      </w:tblGrid>
      <w:tr>
        <w:trPr>
          <w:trHeight w:val="316"/>
        </w:trPr>
        <w:tc>
          <w:tcPr>
            <w:tcW w:w="81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и последовательность действий </w:t>
            </w:r>
          </w:p>
        </w:tc>
        <w:tc>
          <w:tcPr>
            <w:tcW w:w="138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Выполнено (1,0)</w:t>
            </w: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Выполнено с ошибкой (0,5)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 выполнено (0)</w:t>
            </w:r>
          </w:p>
        </w:tc>
      </w:tr>
      <w:tr>
        <w:trPr>
          <w:trHeight w:val="315"/>
        </w:trPr>
        <w:tc>
          <w:tcPr>
            <w:tcW w:w="81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1. 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Прекращение введения лекарственного препарата, вызвавшего аллергическую реакцию. 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55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>
        <w:trPr>
          <w:trHeight w:val="109"/>
        </w:trPr>
        <w:tc>
          <w:tcPr>
            <w:tcW w:w="81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2. 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Внутримышечная инъекция р-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эпинефрина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(адреналина) 0,1%-0,5 мл. </w:t>
            </w:r>
          </w:p>
        </w:tc>
        <w:tc>
          <w:tcPr>
            <w:tcW w:w="138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>
        <w:trPr>
          <w:trHeight w:val="109"/>
        </w:trPr>
        <w:tc>
          <w:tcPr>
            <w:tcW w:w="81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3. 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Вызов бригады скорой медицинской помощи. </w:t>
            </w:r>
          </w:p>
        </w:tc>
        <w:tc>
          <w:tcPr>
            <w:tcW w:w="138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>
        <w:trPr>
          <w:trHeight w:val="109"/>
        </w:trPr>
        <w:tc>
          <w:tcPr>
            <w:tcW w:w="81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4. 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Придание пациенту горизонтального положения с приподнятыми ногами. </w:t>
            </w:r>
          </w:p>
        </w:tc>
        <w:tc>
          <w:tcPr>
            <w:tcW w:w="138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>
        <w:trPr>
          <w:trHeight w:val="315"/>
        </w:trPr>
        <w:tc>
          <w:tcPr>
            <w:tcW w:w="81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5. 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При отсутствии сознания - восстановление проходимости дыхательных путей (тройной прием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Сафара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, установка воздуховода). 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55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>
        <w:trPr>
          <w:trHeight w:val="315"/>
        </w:trPr>
        <w:tc>
          <w:tcPr>
            <w:tcW w:w="81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6. 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Обеспечение периферического венозного доступа с помощью иглы или внутривенного катетера,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инфузия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400-800 мл 0,9% раствора натрия хлорида. 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55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>
        <w:trPr>
          <w:trHeight w:val="109"/>
        </w:trPr>
        <w:tc>
          <w:tcPr>
            <w:tcW w:w="81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7. 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Ингаляция кислорода через лицевую маску или носовые катетеры. </w:t>
            </w:r>
          </w:p>
        </w:tc>
        <w:tc>
          <w:tcPr>
            <w:tcW w:w="138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>
        <w:trPr>
          <w:trHeight w:val="523"/>
        </w:trPr>
        <w:tc>
          <w:tcPr>
            <w:tcW w:w="81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8. 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При сохранении артериальной гипотензии (систолическое АД ниже 90 мм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рт.ст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.) повторные периодические введения р-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эпинефрина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(адреналина) 0,1%-0,5 мл внутривенно каждые 5 минут до достижения эффекта стабилизации АД. 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55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>
        <w:trPr>
          <w:trHeight w:val="523"/>
        </w:trPr>
        <w:tc>
          <w:tcPr>
            <w:tcW w:w="81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9. 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Внутривенное введение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глюкокортикостероидов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(преднизолон в дозе не менее 90 мг или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дексаметазон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в дозе не менее 8 мг) и антигистаминных препаратов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дифенгидрамин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(димедрол) или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хлоропирамин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(супрастин) в дозе 10 мг). 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55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>
        <w:trPr>
          <w:trHeight w:val="315"/>
        </w:trPr>
        <w:tc>
          <w:tcPr>
            <w:tcW w:w="81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10. 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Динамическое измерение пульса, АД, частоты дыхания на протяжении всего периода наблюдения за пациентом. 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55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баллов:-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___________________________________(7,5-10,0 баллов – зачтено)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widowControl w:val="0"/>
        <w:jc w:val="both"/>
        <w:outlineLvl w:val="0"/>
        <w:rPr>
          <w:b/>
        </w:rPr>
      </w:pP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66523"/>
    <w:multiLevelType w:val="hybridMultilevel"/>
    <w:tmpl w:val="6C96345E"/>
    <w:lvl w:ilvl="0" w:tplc="26D63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0104D2"/>
    <w:multiLevelType w:val="multilevel"/>
    <w:tmpl w:val="5C00E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635FD"/>
    <w:multiLevelType w:val="hybridMultilevel"/>
    <w:tmpl w:val="B6C40EB0"/>
    <w:lvl w:ilvl="0" w:tplc="2B6AD0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673FA5"/>
    <w:multiLevelType w:val="hybridMultilevel"/>
    <w:tmpl w:val="2B98E6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A1F"/>
    <w:multiLevelType w:val="hybridMultilevel"/>
    <w:tmpl w:val="26CA5E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C678D"/>
    <w:multiLevelType w:val="hybridMultilevel"/>
    <w:tmpl w:val="91DAE8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92C2BA9"/>
    <w:multiLevelType w:val="hybridMultilevel"/>
    <w:tmpl w:val="3B6AC0B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F699D"/>
    <w:multiLevelType w:val="hybridMultilevel"/>
    <w:tmpl w:val="F0AEDFF0"/>
    <w:lvl w:ilvl="0" w:tplc="BF86F7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CB2B1-D85F-48A3-8F42-5C3C80FF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Tahoma" w:hAnsi="Tahoma" w:cs="Tahoma"/>
      <w:color w:val="333333"/>
      <w:sz w:val="20"/>
      <w:szCs w:val="20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qFormat/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semiHidden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semiHidden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E1056-9F21-4B35-BB4E-AD174142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5021</Words>
  <Characters>28622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2024-06-04T10:48:00Z</cp:lastPrinted>
  <dcterms:created xsi:type="dcterms:W3CDTF">2025-06-23T09:05:00Z</dcterms:created>
  <dcterms:modified xsi:type="dcterms:W3CDTF">2025-06-23T09:05:00Z</dcterms:modified>
</cp:coreProperties>
</file>