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E68B" w14:textId="0985C017" w:rsidR="00F12C76" w:rsidRDefault="006C43AE" w:rsidP="006C0B77">
      <w:pPr>
        <w:spacing w:after="0"/>
        <w:ind w:firstLine="709"/>
        <w:jc w:val="both"/>
      </w:pPr>
      <w:r>
        <w:t>Информация для студентов Лечебного факультета, 5 курс 10 семестр</w:t>
      </w:r>
    </w:p>
    <w:p w14:paraId="6B26E528" w14:textId="4AC01CBC" w:rsidR="006C43AE" w:rsidRDefault="006C43AE" w:rsidP="006C0B77">
      <w:pPr>
        <w:spacing w:after="0"/>
        <w:ind w:firstLine="709"/>
        <w:jc w:val="both"/>
      </w:pPr>
      <w:r>
        <w:t>Студентам 511, 521, 509, 519, 512, 517, 501, 524, 508, 513, 518, 523, 515 к первому занятию подготовить тему: Патология верхних отделов пищеварительного тракта.</w:t>
      </w:r>
    </w:p>
    <w:p w14:paraId="471B404C" w14:textId="1A103369" w:rsidR="006C43AE" w:rsidRDefault="006C43AE" w:rsidP="006C0B77">
      <w:pPr>
        <w:spacing w:after="0"/>
        <w:ind w:firstLine="709"/>
        <w:jc w:val="both"/>
      </w:pPr>
      <w:r>
        <w:t xml:space="preserve">АФО органов пищеварения у детей. Хронический гастрит, гастродуоденит, язвенная болезнь у детей и подростков. </w:t>
      </w:r>
      <w:proofErr w:type="spellStart"/>
      <w:r>
        <w:t>Этиопатогенез</w:t>
      </w:r>
      <w:proofErr w:type="spellEnd"/>
      <w:r>
        <w:t>, классификация, клинико-инструментальные критерии диагностики, лечение, профилактика, диспансерное наблюдение.</w:t>
      </w:r>
    </w:p>
    <w:p w14:paraId="7A90F69E" w14:textId="4589C948" w:rsidR="00CD26D3" w:rsidRDefault="00CD26D3" w:rsidP="006C0B77">
      <w:pPr>
        <w:spacing w:after="0"/>
        <w:ind w:firstLine="709"/>
        <w:jc w:val="both"/>
      </w:pPr>
      <w:r>
        <w:t>Курация больных.</w:t>
      </w:r>
    </w:p>
    <w:p w14:paraId="51FB9823" w14:textId="77777777" w:rsidR="00CD26D3" w:rsidRDefault="00CD26D3" w:rsidP="006C0B77">
      <w:pPr>
        <w:spacing w:after="0"/>
        <w:ind w:firstLine="709"/>
        <w:jc w:val="both"/>
      </w:pPr>
      <w:bookmarkStart w:id="0" w:name="_GoBack"/>
      <w:bookmarkEnd w:id="0"/>
    </w:p>
    <w:p w14:paraId="2C0BA308" w14:textId="7E686E63" w:rsidR="00CD26D3" w:rsidRDefault="00CD26D3" w:rsidP="006C0B77">
      <w:pPr>
        <w:spacing w:after="0"/>
        <w:ind w:firstLine="709"/>
        <w:jc w:val="both"/>
      </w:pPr>
      <w:r>
        <w:t>Студентам 506, 516, 504, 514, 502, 522, 507, 503, 505,520 групп на первое занятие приготовить тему: Понятие новорожденного ребенка.</w:t>
      </w:r>
    </w:p>
    <w:p w14:paraId="075FC3C8" w14:textId="2A9587DC" w:rsidR="00CD26D3" w:rsidRDefault="00CD26D3" w:rsidP="006C0B77">
      <w:pPr>
        <w:spacing w:after="0"/>
        <w:ind w:firstLine="709"/>
        <w:jc w:val="both"/>
      </w:pPr>
      <w:r>
        <w:t xml:space="preserve">АФО периода новорожденности. Первичная реанимационная помощь новорожденным детям. </w:t>
      </w:r>
      <w:proofErr w:type="spellStart"/>
      <w:r>
        <w:t>Порафизиологические</w:t>
      </w:r>
      <w:proofErr w:type="spellEnd"/>
      <w:r>
        <w:t xml:space="preserve"> состояния периода новорожденности. Уход за новорожденным ребенком. Недоношенный ребенок. Причины </w:t>
      </w:r>
      <w:proofErr w:type="spellStart"/>
      <w:r>
        <w:t>невынашивания</w:t>
      </w:r>
      <w:proofErr w:type="spellEnd"/>
      <w:r>
        <w:t>.  АФО недоношенного ребенка. Особенности выхаживания недоношенных детей. Вскармливание недоношенных детей. Оценка физического развития недоношенных детей. Особенности наблюдения недоношенного ребенка на педиатрическом участке.</w:t>
      </w:r>
    </w:p>
    <w:sectPr w:rsidR="00CD26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1"/>
    <w:rsid w:val="00286401"/>
    <w:rsid w:val="006C0B77"/>
    <w:rsid w:val="006C43AE"/>
    <w:rsid w:val="008242FF"/>
    <w:rsid w:val="00870751"/>
    <w:rsid w:val="00922C48"/>
    <w:rsid w:val="00B915B7"/>
    <w:rsid w:val="00CD26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D1D"/>
  <w15:chartTrackingRefBased/>
  <w15:docId w15:val="{7CB986AB-59CE-4A1F-B1A2-2981730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2025-02-24T09:32:00Z</dcterms:created>
  <dcterms:modified xsi:type="dcterms:W3CDTF">2025-02-24T09:48:00Z</dcterms:modified>
</cp:coreProperties>
</file>