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B90B3" w14:textId="722D771C" w:rsidR="00F12C76" w:rsidRDefault="00F3346B" w:rsidP="00F3346B">
      <w:pPr>
        <w:spacing w:after="0"/>
        <w:jc w:val="center"/>
        <w:rPr>
          <w:b/>
          <w:bCs/>
          <w:szCs w:val="28"/>
        </w:rPr>
      </w:pPr>
      <w:r w:rsidRPr="00F3346B">
        <w:rPr>
          <w:b/>
          <w:bCs/>
          <w:szCs w:val="28"/>
        </w:rPr>
        <w:t xml:space="preserve">Сведения о докладах, сделанных сотрудниками кафедры на Международных, Российских, региональных, областных и вузовских съездах, </w:t>
      </w:r>
      <w:r w:rsidR="00F95A94">
        <w:rPr>
          <w:b/>
          <w:bCs/>
          <w:szCs w:val="28"/>
        </w:rPr>
        <w:t>конференциях, симпозиумах в 2022</w:t>
      </w:r>
      <w:r w:rsidR="00E93751">
        <w:rPr>
          <w:b/>
          <w:bCs/>
          <w:szCs w:val="28"/>
        </w:rPr>
        <w:t>-202</w:t>
      </w:r>
      <w:r w:rsidR="00F95A94">
        <w:rPr>
          <w:b/>
          <w:bCs/>
          <w:szCs w:val="28"/>
        </w:rPr>
        <w:t>6</w:t>
      </w:r>
      <w:r w:rsidRPr="00F3346B">
        <w:rPr>
          <w:b/>
          <w:bCs/>
          <w:szCs w:val="28"/>
        </w:rPr>
        <w:t xml:space="preserve"> годах</w:t>
      </w:r>
    </w:p>
    <w:p w14:paraId="411492F5" w14:textId="017ED964" w:rsidR="00F3346B" w:rsidRPr="00F3346B" w:rsidRDefault="00833E53" w:rsidP="00F3346B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A667391" wp14:editId="000FD12D">
                <wp:simplePos x="0" y="0"/>
                <wp:positionH relativeFrom="column">
                  <wp:posOffset>-2068950</wp:posOffset>
                </wp:positionH>
                <wp:positionV relativeFrom="paragraph">
                  <wp:posOffset>5044650</wp:posOffset>
                </wp:positionV>
                <wp:extent cx="12960" cy="37800"/>
                <wp:effectExtent l="57150" t="38100" r="44450" b="57785"/>
                <wp:wrapNone/>
                <wp:docPr id="1064104089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960" cy="37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79625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" o:spid="_x0000_s1026" type="#_x0000_t75" style="position:absolute;margin-left:-163.6pt;margin-top:396.5pt;width:2.4pt;height: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">
                <v:imagedata r:id="rId6" o:title=""/>
              </v:shape>
            </w:pict>
          </mc:Fallback>
        </mc:AlternateContent>
      </w:r>
      <w:r>
        <w:rPr>
          <w:noProof/>
          <w:sz w:val="24"/>
          <w:szCs w:val="24"/>
          <w:lang w:eastAsia="ru-RU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914753E" wp14:editId="172A7C48">
                <wp:simplePos x="0" y="0"/>
                <wp:positionH relativeFrom="column">
                  <wp:posOffset>-2627670</wp:posOffset>
                </wp:positionH>
                <wp:positionV relativeFrom="paragraph">
                  <wp:posOffset>5486010</wp:posOffset>
                </wp:positionV>
                <wp:extent cx="360" cy="360"/>
                <wp:effectExtent l="38100" t="38100" r="57150" b="57150"/>
                <wp:wrapNone/>
                <wp:docPr id="1986895286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75B457" id="Рукописный ввод 2" o:spid="_x0000_s1026" type="#_x0000_t75" style="position:absolute;margin-left:-207.6pt;margin-top:431.2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5gZe8LoBAABdBAAAEAAAAAAAAAAAAAAAAADQAwAAZHJzL2luay9pbmsx&#10;LnhtbFBLAQItABQABgAIAAAAIQA//wC/5AAAAA0BAAAPAAAAAAAAAAAAAAAAALgFAABkcnMvZG93&#10;bnJldi54bWxQSwECLQAUAAYACAAAACEAeRi8nb8AAAAhAQAAGQAAAAAAAAAAAAAAAADJBgAAZHJz&#10;L19yZWxzL2Uyb0RvYy54bWwucmVsc1BLBQYAAAAABgAGAHgBAAC/BwAAAAA=&#10;">
                <v:imagedata r:id="rId8" o:title=""/>
              </v:shape>
            </w:pict>
          </mc:Fallback>
        </mc:AlternateConten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717"/>
        <w:gridCol w:w="1960"/>
        <w:gridCol w:w="1130"/>
        <w:gridCol w:w="2022"/>
        <w:gridCol w:w="2371"/>
      </w:tblGrid>
      <w:tr w:rsidR="00833E53" w14:paraId="62E47CEC" w14:textId="77777777" w:rsidTr="00F95A94">
        <w:tc>
          <w:tcPr>
            <w:tcW w:w="2717" w:type="dxa"/>
          </w:tcPr>
          <w:p w14:paraId="1215E629" w14:textId="45BC8AE4" w:rsidR="00F3346B" w:rsidRDefault="00F3346B" w:rsidP="00F33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мероприятия, место и дата проведения</w:t>
            </w:r>
          </w:p>
        </w:tc>
        <w:tc>
          <w:tcPr>
            <w:tcW w:w="1960" w:type="dxa"/>
          </w:tcPr>
          <w:p w14:paraId="6D2B647F" w14:textId="67D04B49" w:rsidR="00F3346B" w:rsidRDefault="00F3346B" w:rsidP="00F33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мероприятия</w:t>
            </w:r>
          </w:p>
        </w:tc>
        <w:tc>
          <w:tcPr>
            <w:tcW w:w="1130" w:type="dxa"/>
          </w:tcPr>
          <w:p w14:paraId="34BB3F6B" w14:textId="0077EEE0" w:rsidR="00F3346B" w:rsidRDefault="00F3346B" w:rsidP="00A20CC8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Между</w:t>
            </w:r>
            <w:r w:rsidR="00A20CC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народное</w:t>
            </w:r>
            <w:proofErr w:type="gramEnd"/>
            <w:r>
              <w:rPr>
                <w:sz w:val="24"/>
                <w:szCs w:val="24"/>
              </w:rPr>
              <w:t xml:space="preserve"> участие</w:t>
            </w:r>
          </w:p>
        </w:tc>
        <w:tc>
          <w:tcPr>
            <w:tcW w:w="2022" w:type="dxa"/>
          </w:tcPr>
          <w:p w14:paraId="0E7CB946" w14:textId="5CE26E3B" w:rsidR="00F3346B" w:rsidRDefault="00F3346B" w:rsidP="00F33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докладчика</w:t>
            </w:r>
          </w:p>
        </w:tc>
        <w:tc>
          <w:tcPr>
            <w:tcW w:w="2371" w:type="dxa"/>
          </w:tcPr>
          <w:p w14:paraId="61DC7E41" w14:textId="757A6B19" w:rsidR="00F3346B" w:rsidRDefault="00F3346B" w:rsidP="00F33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доклада</w:t>
            </w:r>
          </w:p>
        </w:tc>
      </w:tr>
      <w:tr w:rsidR="00CF1E14" w14:paraId="2FD531A4" w14:textId="77777777" w:rsidTr="00F95A94">
        <w:tc>
          <w:tcPr>
            <w:tcW w:w="2717" w:type="dxa"/>
          </w:tcPr>
          <w:p w14:paraId="2301BB31" w14:textId="5E479C1C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proofErr w:type="gramStart"/>
            <w:r w:rsidRPr="00833E53">
              <w:rPr>
                <w:rFonts w:cs="Times New Roman"/>
                <w:sz w:val="24"/>
                <w:szCs w:val="24"/>
              </w:rPr>
              <w:t>Х</w:t>
            </w:r>
            <w:proofErr w:type="gramEnd"/>
            <w:r>
              <w:rPr>
                <w:rFonts w:cs="Times New Roman"/>
                <w:sz w:val="24"/>
                <w:szCs w:val="24"/>
                <w:lang w:val="en-US"/>
              </w:rPr>
              <w:t>IX</w:t>
            </w:r>
            <w:r w:rsidRPr="00833E53">
              <w:rPr>
                <w:rFonts w:cs="Times New Roman"/>
                <w:sz w:val="24"/>
                <w:szCs w:val="24"/>
              </w:rPr>
              <w:t xml:space="preserve"> Всероссийская научно-практическая конференция «Актуальные вопросы стоматологии»,</w:t>
            </w:r>
          </w:p>
          <w:p w14:paraId="1476F928" w14:textId="4B88994E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Pr="00833E53">
              <w:rPr>
                <w:rFonts w:cs="Times New Roman"/>
                <w:sz w:val="24"/>
                <w:szCs w:val="24"/>
              </w:rPr>
              <w:t>-2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833E53">
              <w:rPr>
                <w:rFonts w:cs="Times New Roman"/>
                <w:sz w:val="24"/>
                <w:szCs w:val="24"/>
              </w:rPr>
              <w:t xml:space="preserve"> марта 202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833E53">
              <w:rPr>
                <w:rFonts w:cs="Times New Roman"/>
                <w:sz w:val="24"/>
                <w:szCs w:val="24"/>
              </w:rPr>
              <w:t xml:space="preserve"> г., </w:t>
            </w:r>
          </w:p>
          <w:p w14:paraId="38594384" w14:textId="33412968" w:rsidR="00CF1E14" w:rsidRPr="00A20CC8" w:rsidRDefault="00CF1E14" w:rsidP="00CF1E14">
            <w:pPr>
              <w:rPr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г. Челябинск</w:t>
            </w:r>
          </w:p>
        </w:tc>
        <w:tc>
          <w:tcPr>
            <w:tcW w:w="1960" w:type="dxa"/>
          </w:tcPr>
          <w:p w14:paraId="537FEE4D" w14:textId="65DE4542" w:rsidR="00CF1E14" w:rsidRPr="00A20CC8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Российский </w:t>
            </w:r>
          </w:p>
        </w:tc>
        <w:tc>
          <w:tcPr>
            <w:tcW w:w="1130" w:type="dxa"/>
          </w:tcPr>
          <w:p w14:paraId="6DE5E785" w14:textId="1B13E3F3" w:rsidR="00CF1E14" w:rsidRPr="00A20CC8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14:paraId="27EFDA92" w14:textId="22332BA8" w:rsidR="00CF1E14" w:rsidRPr="00A20CC8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Бутюгин И.А. </w:t>
            </w:r>
          </w:p>
        </w:tc>
        <w:tc>
          <w:tcPr>
            <w:tcW w:w="2371" w:type="dxa"/>
          </w:tcPr>
          <w:p w14:paraId="37A0D341" w14:textId="4B9AE683" w:rsidR="00CF1E14" w:rsidRPr="00A20CC8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взгляд на профилактику и лечение кариеса зубов у детей и взрослых.</w:t>
            </w:r>
          </w:p>
        </w:tc>
      </w:tr>
      <w:tr w:rsidR="00CF1E14" w14:paraId="45A9A514" w14:textId="77777777" w:rsidTr="00F95A94">
        <w:tc>
          <w:tcPr>
            <w:tcW w:w="2717" w:type="dxa"/>
          </w:tcPr>
          <w:p w14:paraId="1D0925AA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Х</w:t>
            </w:r>
            <w:r>
              <w:rPr>
                <w:rFonts w:cs="Times New Roman"/>
                <w:sz w:val="24"/>
                <w:szCs w:val="24"/>
                <w:lang w:val="en-US"/>
              </w:rPr>
              <w:t>IX</w:t>
            </w:r>
            <w:r w:rsidRPr="00833E53">
              <w:rPr>
                <w:rFonts w:cs="Times New Roman"/>
                <w:sz w:val="24"/>
                <w:szCs w:val="24"/>
              </w:rPr>
              <w:t xml:space="preserve"> Всероссийская научно-практическая конференция «Актуальные вопросы стоматологии»,</w:t>
            </w:r>
          </w:p>
          <w:p w14:paraId="02F69C97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Pr="00833E53">
              <w:rPr>
                <w:rFonts w:cs="Times New Roman"/>
                <w:sz w:val="24"/>
                <w:szCs w:val="24"/>
              </w:rPr>
              <w:t>-2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833E53">
              <w:rPr>
                <w:rFonts w:cs="Times New Roman"/>
                <w:sz w:val="24"/>
                <w:szCs w:val="24"/>
              </w:rPr>
              <w:t xml:space="preserve"> марта 202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833E53">
              <w:rPr>
                <w:rFonts w:cs="Times New Roman"/>
                <w:sz w:val="24"/>
                <w:szCs w:val="24"/>
              </w:rPr>
              <w:t xml:space="preserve"> г., </w:t>
            </w:r>
          </w:p>
          <w:p w14:paraId="66E16063" w14:textId="49E1F850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г. Челябинск</w:t>
            </w:r>
          </w:p>
        </w:tc>
        <w:tc>
          <w:tcPr>
            <w:tcW w:w="1960" w:type="dxa"/>
          </w:tcPr>
          <w:p w14:paraId="6F3BA322" w14:textId="7CFFFC63" w:rsidR="00CF1E14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Российский </w:t>
            </w:r>
          </w:p>
        </w:tc>
        <w:tc>
          <w:tcPr>
            <w:tcW w:w="1130" w:type="dxa"/>
          </w:tcPr>
          <w:p w14:paraId="5DEE4224" w14:textId="03826551" w:rsidR="00CF1E14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14:paraId="186C4369" w14:textId="0F5332FA" w:rsidR="00CF1E14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Лыскова Ю.А., Бутюгин И.А.</w:t>
            </w:r>
          </w:p>
        </w:tc>
        <w:tc>
          <w:tcPr>
            <w:tcW w:w="2371" w:type="dxa"/>
          </w:tcPr>
          <w:p w14:paraId="0C62CEF1" w14:textId="2D2D4C1F" w:rsidR="00CF1E14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Зубная фея. Программа профилактической стоматологии для детей с ментальными особенностями развития.</w:t>
            </w:r>
          </w:p>
        </w:tc>
      </w:tr>
      <w:tr w:rsidR="00CF1E14" w14:paraId="7A98B400" w14:textId="77777777" w:rsidTr="00F95A94">
        <w:tc>
          <w:tcPr>
            <w:tcW w:w="2717" w:type="dxa"/>
          </w:tcPr>
          <w:p w14:paraId="2E871F0E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Х</w:t>
            </w:r>
            <w:r>
              <w:rPr>
                <w:rFonts w:cs="Times New Roman"/>
                <w:sz w:val="24"/>
                <w:szCs w:val="24"/>
                <w:lang w:val="en-US"/>
              </w:rPr>
              <w:t>IX</w:t>
            </w:r>
            <w:r w:rsidRPr="00833E53">
              <w:rPr>
                <w:rFonts w:cs="Times New Roman"/>
                <w:sz w:val="24"/>
                <w:szCs w:val="24"/>
              </w:rPr>
              <w:t xml:space="preserve"> Всероссийская научно-практическая конференция «Актуальные вопросы стоматологии»,</w:t>
            </w:r>
          </w:p>
          <w:p w14:paraId="10BF25F8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Pr="00833E53">
              <w:rPr>
                <w:rFonts w:cs="Times New Roman"/>
                <w:sz w:val="24"/>
                <w:szCs w:val="24"/>
              </w:rPr>
              <w:t>-2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833E53">
              <w:rPr>
                <w:rFonts w:cs="Times New Roman"/>
                <w:sz w:val="24"/>
                <w:szCs w:val="24"/>
              </w:rPr>
              <w:t xml:space="preserve"> марта 202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833E53">
              <w:rPr>
                <w:rFonts w:cs="Times New Roman"/>
                <w:sz w:val="24"/>
                <w:szCs w:val="24"/>
              </w:rPr>
              <w:t xml:space="preserve"> г., </w:t>
            </w:r>
          </w:p>
          <w:p w14:paraId="2BA183EA" w14:textId="10205252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г. Челябинск</w:t>
            </w:r>
          </w:p>
        </w:tc>
        <w:tc>
          <w:tcPr>
            <w:tcW w:w="1960" w:type="dxa"/>
          </w:tcPr>
          <w:p w14:paraId="6E4E79FA" w14:textId="4302C23F" w:rsidR="00CF1E14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Российский </w:t>
            </w:r>
          </w:p>
        </w:tc>
        <w:tc>
          <w:tcPr>
            <w:tcW w:w="1130" w:type="dxa"/>
          </w:tcPr>
          <w:p w14:paraId="53AA6115" w14:textId="5BE2B60A" w:rsidR="00CF1E14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14:paraId="4A5B46CF" w14:textId="4233F651" w:rsidR="00CF1E14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Баязитова Ю.Н., Филимонова О.И., Шишкова Ю.С.</w:t>
            </w:r>
          </w:p>
        </w:tc>
        <w:tc>
          <w:tcPr>
            <w:tcW w:w="2371" w:type="dxa"/>
          </w:tcPr>
          <w:p w14:paraId="2AB8476C" w14:textId="198C6C31" w:rsidR="00CF1E14" w:rsidRDefault="00CF1E14" w:rsidP="00CF1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уровня стоматологического просвещения школьников на качество гигиены полости рта.</w:t>
            </w:r>
          </w:p>
        </w:tc>
      </w:tr>
      <w:tr w:rsidR="00CF1E14" w14:paraId="45CC073D" w14:textId="77777777" w:rsidTr="00F95A94">
        <w:tc>
          <w:tcPr>
            <w:tcW w:w="2717" w:type="dxa"/>
          </w:tcPr>
          <w:p w14:paraId="36CD960D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Х</w:t>
            </w:r>
            <w:r w:rsidRPr="00833E53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833E53">
              <w:rPr>
                <w:rFonts w:cs="Times New Roman"/>
                <w:sz w:val="24"/>
                <w:szCs w:val="24"/>
              </w:rPr>
              <w:t xml:space="preserve"> Всероссийская научно-практическая конференция «Актуальные вопросы стоматологии»,</w:t>
            </w:r>
          </w:p>
          <w:p w14:paraId="08023E6D" w14:textId="27D90DBD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 xml:space="preserve">22-24 марта 2023 г., </w:t>
            </w:r>
          </w:p>
          <w:p w14:paraId="20DE2FEE" w14:textId="48B1FBA8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г. Челябинск</w:t>
            </w:r>
          </w:p>
        </w:tc>
        <w:tc>
          <w:tcPr>
            <w:tcW w:w="1960" w:type="dxa"/>
          </w:tcPr>
          <w:p w14:paraId="1CCCBA07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Российский</w:t>
            </w:r>
          </w:p>
          <w:p w14:paraId="06E17EA7" w14:textId="77777777" w:rsidR="00CF1E14" w:rsidRPr="00A20CC8" w:rsidRDefault="00CF1E14" w:rsidP="00CF1E14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557E176C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Нет</w:t>
            </w:r>
          </w:p>
          <w:p w14:paraId="13C48132" w14:textId="77777777" w:rsidR="00CF1E14" w:rsidRPr="00A20CC8" w:rsidRDefault="00CF1E14" w:rsidP="00CF1E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14:paraId="1F67A300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Бутюгин И.А.</w:t>
            </w:r>
          </w:p>
          <w:p w14:paraId="749D1B4D" w14:textId="77777777" w:rsidR="00CF1E14" w:rsidRPr="00A20CC8" w:rsidRDefault="00CF1E14" w:rsidP="00CF1E14">
            <w:pPr>
              <w:rPr>
                <w:sz w:val="24"/>
                <w:szCs w:val="24"/>
              </w:rPr>
            </w:pPr>
          </w:p>
        </w:tc>
        <w:tc>
          <w:tcPr>
            <w:tcW w:w="2371" w:type="dxa"/>
          </w:tcPr>
          <w:p w14:paraId="159322FD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Профилактика кариеса зубов у детей и взрослых.</w:t>
            </w:r>
          </w:p>
          <w:p w14:paraId="4A2D4565" w14:textId="77777777" w:rsidR="00CF1E14" w:rsidRPr="00A20CC8" w:rsidRDefault="00CF1E14" w:rsidP="00CF1E14">
            <w:pPr>
              <w:rPr>
                <w:sz w:val="24"/>
                <w:szCs w:val="24"/>
              </w:rPr>
            </w:pPr>
          </w:p>
        </w:tc>
      </w:tr>
      <w:tr w:rsidR="00CF1E14" w14:paraId="3265273F" w14:textId="77777777" w:rsidTr="00F95A94">
        <w:tc>
          <w:tcPr>
            <w:tcW w:w="2717" w:type="dxa"/>
          </w:tcPr>
          <w:p w14:paraId="55F82C3E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Х</w:t>
            </w:r>
            <w:r w:rsidRPr="00833E53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833E53">
              <w:rPr>
                <w:rFonts w:cs="Times New Roman"/>
                <w:sz w:val="24"/>
                <w:szCs w:val="24"/>
              </w:rPr>
              <w:t xml:space="preserve"> Всероссийская научно-практическая конференция «Актуальные вопросы стоматологии»,</w:t>
            </w:r>
          </w:p>
          <w:p w14:paraId="2CC61EDE" w14:textId="697E9ABB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22-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833E53">
              <w:rPr>
                <w:rFonts w:cs="Times New Roman"/>
                <w:sz w:val="24"/>
                <w:szCs w:val="24"/>
              </w:rPr>
              <w:t xml:space="preserve">4 марта 2023 г., </w:t>
            </w:r>
          </w:p>
          <w:p w14:paraId="36DB0A33" w14:textId="479AE40B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г. Челябинск</w:t>
            </w:r>
          </w:p>
        </w:tc>
        <w:tc>
          <w:tcPr>
            <w:tcW w:w="1960" w:type="dxa"/>
          </w:tcPr>
          <w:p w14:paraId="38F9B0CB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Российский</w:t>
            </w:r>
          </w:p>
          <w:p w14:paraId="0C2314C2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E046245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Нет</w:t>
            </w:r>
          </w:p>
          <w:p w14:paraId="38DFFBDE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03CE3FA1" w14:textId="2B7546A4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Филимонова О.И., Шишкова Ю.С., Баязитова Ю.Н.</w:t>
            </w:r>
          </w:p>
        </w:tc>
        <w:tc>
          <w:tcPr>
            <w:tcW w:w="2371" w:type="dxa"/>
          </w:tcPr>
          <w:p w14:paraId="1A6BBE03" w14:textId="16195AF5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Клинико-лабораторная оценка эффективности фаготерапии воспалительных заболеваний пародонта у подростков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F1E14" w14:paraId="4AD59999" w14:textId="77777777" w:rsidTr="00F95A94">
        <w:tc>
          <w:tcPr>
            <w:tcW w:w="2717" w:type="dxa"/>
          </w:tcPr>
          <w:p w14:paraId="56C96561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  <w:lang w:val="en-US"/>
              </w:rPr>
              <w:t>IX</w:t>
            </w:r>
            <w:r w:rsidRPr="00833E53">
              <w:rPr>
                <w:rFonts w:cs="Times New Roman"/>
                <w:sz w:val="24"/>
                <w:szCs w:val="24"/>
              </w:rPr>
              <w:t xml:space="preserve"> Арктический стоматологический форум с международным участием,</w:t>
            </w:r>
          </w:p>
          <w:p w14:paraId="07430F5C" w14:textId="5DC94C98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23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833E53">
              <w:rPr>
                <w:rFonts w:cs="Times New Roman"/>
                <w:sz w:val="24"/>
                <w:szCs w:val="24"/>
              </w:rPr>
              <w:t>24 ноября 2023 г.,</w:t>
            </w:r>
          </w:p>
          <w:p w14:paraId="5089D91C" w14:textId="32B0FD16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1960" w:type="dxa"/>
          </w:tcPr>
          <w:p w14:paraId="5830312F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Международный</w:t>
            </w:r>
          </w:p>
          <w:p w14:paraId="535AF2C5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C30E62D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Да</w:t>
            </w:r>
          </w:p>
          <w:p w14:paraId="6320431C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40F29E62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Филимонова</w:t>
            </w:r>
            <w:r>
              <w:rPr>
                <w:rFonts w:cs="Times New Roman"/>
                <w:sz w:val="24"/>
                <w:szCs w:val="24"/>
              </w:rPr>
              <w:t xml:space="preserve"> О.И.</w:t>
            </w:r>
            <w:r w:rsidRPr="00833E53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33E53">
              <w:rPr>
                <w:rFonts w:cs="Times New Roman"/>
                <w:sz w:val="24"/>
                <w:szCs w:val="24"/>
              </w:rPr>
              <w:t>Шишкова</w:t>
            </w:r>
            <w:r>
              <w:rPr>
                <w:rFonts w:cs="Times New Roman"/>
                <w:sz w:val="24"/>
                <w:szCs w:val="24"/>
              </w:rPr>
              <w:t xml:space="preserve"> Ю.С.</w:t>
            </w:r>
            <w:r w:rsidRPr="00833E53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33E53">
              <w:rPr>
                <w:rFonts w:cs="Times New Roman"/>
                <w:sz w:val="24"/>
                <w:szCs w:val="24"/>
              </w:rPr>
              <w:t>Баязитова</w:t>
            </w:r>
            <w:r>
              <w:rPr>
                <w:rFonts w:cs="Times New Roman"/>
                <w:sz w:val="24"/>
                <w:szCs w:val="24"/>
              </w:rPr>
              <w:t xml:space="preserve"> Ю.Н.</w:t>
            </w:r>
          </w:p>
          <w:p w14:paraId="67BB7750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329BA370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Особенности фаготерапии воспалительных заболеваний пародонта у подростков.</w:t>
            </w:r>
          </w:p>
          <w:p w14:paraId="1DDD38B7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</w:tr>
      <w:tr w:rsidR="00CF1E14" w14:paraId="4DD3AA12" w14:textId="77777777" w:rsidTr="00F95A94">
        <w:tc>
          <w:tcPr>
            <w:tcW w:w="2717" w:type="dxa"/>
          </w:tcPr>
          <w:p w14:paraId="2707F60B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  <w:lang w:val="en-US"/>
              </w:rPr>
              <w:lastRenderedPageBreak/>
              <w:t>IX</w:t>
            </w:r>
            <w:r w:rsidRPr="00833E53">
              <w:rPr>
                <w:rFonts w:cs="Times New Roman"/>
                <w:sz w:val="24"/>
                <w:szCs w:val="24"/>
              </w:rPr>
              <w:t xml:space="preserve"> Арктический стоматологический форум с международным участием,</w:t>
            </w:r>
          </w:p>
          <w:p w14:paraId="7776BFF0" w14:textId="6330DE7F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23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833E53">
              <w:rPr>
                <w:rFonts w:cs="Times New Roman"/>
                <w:sz w:val="24"/>
                <w:szCs w:val="24"/>
              </w:rPr>
              <w:t>24 ноября 2023 г.,</w:t>
            </w:r>
          </w:p>
          <w:p w14:paraId="2388878C" w14:textId="21AE4004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  <w:lang w:val="en-US"/>
              </w:rPr>
            </w:pPr>
            <w:r w:rsidRPr="00833E53">
              <w:rPr>
                <w:rFonts w:cs="Times New Roman"/>
                <w:sz w:val="24"/>
                <w:szCs w:val="24"/>
              </w:rPr>
              <w:t>г. Архангельск</w:t>
            </w:r>
          </w:p>
        </w:tc>
        <w:tc>
          <w:tcPr>
            <w:tcW w:w="1960" w:type="dxa"/>
          </w:tcPr>
          <w:p w14:paraId="744B2B1A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Международный</w:t>
            </w:r>
          </w:p>
          <w:p w14:paraId="47C4C0AE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A13A3BE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Да</w:t>
            </w:r>
          </w:p>
          <w:p w14:paraId="62209D3D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4A70BC72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Лыскова</w:t>
            </w:r>
            <w:r>
              <w:rPr>
                <w:rFonts w:cs="Times New Roman"/>
                <w:sz w:val="24"/>
                <w:szCs w:val="24"/>
              </w:rPr>
              <w:t xml:space="preserve"> Ю.А.</w:t>
            </w:r>
            <w:r w:rsidRPr="00833E53">
              <w:rPr>
                <w:rFonts w:cs="Times New Roman"/>
                <w:sz w:val="24"/>
                <w:szCs w:val="24"/>
              </w:rPr>
              <w:t>, Филимонова</w:t>
            </w:r>
            <w:r>
              <w:rPr>
                <w:rFonts w:cs="Times New Roman"/>
                <w:sz w:val="24"/>
                <w:szCs w:val="24"/>
              </w:rPr>
              <w:t xml:space="preserve"> О.И.</w:t>
            </w:r>
            <w:r w:rsidRPr="00833E53">
              <w:rPr>
                <w:rFonts w:cs="Times New Roman"/>
                <w:sz w:val="24"/>
                <w:szCs w:val="24"/>
              </w:rPr>
              <w:t>, Бутюгин</w:t>
            </w:r>
            <w:r>
              <w:rPr>
                <w:rFonts w:cs="Times New Roman"/>
                <w:sz w:val="24"/>
                <w:szCs w:val="24"/>
              </w:rPr>
              <w:t xml:space="preserve"> И.А.</w:t>
            </w:r>
          </w:p>
          <w:p w14:paraId="183D18AF" w14:textId="77777777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7AE8BE26" w14:textId="04603854" w:rsidR="00CF1E14" w:rsidRPr="00833E53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33E53">
              <w:rPr>
                <w:rFonts w:cs="Times New Roman"/>
                <w:sz w:val="24"/>
                <w:szCs w:val="24"/>
              </w:rPr>
              <w:t>Программа профилактической стоматологии для детей с особенностями ментального развития «Зубная фея». Движение, развитие, оптимизм.</w:t>
            </w:r>
          </w:p>
        </w:tc>
      </w:tr>
      <w:tr w:rsidR="00CF1E14" w:rsidRPr="00F95A94" w14:paraId="4C97CD8D" w14:textId="77777777" w:rsidTr="00F95A94">
        <w:tc>
          <w:tcPr>
            <w:tcW w:w="2717" w:type="dxa"/>
          </w:tcPr>
          <w:p w14:paraId="3D0C8C76" w14:textId="77777777" w:rsidR="00CF1E14" w:rsidRPr="00F95A94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Международный конгресс «Стоматология Большого Урала 2023», посвященный 30-летию Региональной общественной организации «Ассоциация стоматологов Свердловской области»,</w:t>
            </w:r>
          </w:p>
          <w:p w14:paraId="25756ED3" w14:textId="6E740027" w:rsidR="00CF1E14" w:rsidRPr="00F95A94" w:rsidRDefault="00CF1E14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21-23 ноября 2023 г.,</w:t>
            </w:r>
          </w:p>
          <w:p w14:paraId="3F3E76F1" w14:textId="252953F8" w:rsidR="00CF1E14" w:rsidRPr="00F95A94" w:rsidRDefault="00CF1E14" w:rsidP="00CF1E14">
            <w:pPr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960" w:type="dxa"/>
          </w:tcPr>
          <w:p w14:paraId="5A65D5D7" w14:textId="56E1F173" w:rsidR="00CF1E14" w:rsidRPr="00F95A94" w:rsidRDefault="00CF1E14" w:rsidP="00CF1E14">
            <w:pPr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30" w:type="dxa"/>
          </w:tcPr>
          <w:p w14:paraId="0FC96E3A" w14:textId="39DF4F8A" w:rsidR="00CF1E14" w:rsidRPr="00F95A94" w:rsidRDefault="00CF1E14" w:rsidP="00CF1E14">
            <w:pPr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2022" w:type="dxa"/>
          </w:tcPr>
          <w:p w14:paraId="3D9667BC" w14:textId="7741CB28" w:rsidR="00CF1E14" w:rsidRPr="00F95A94" w:rsidRDefault="00CF1E14" w:rsidP="00CF1E14">
            <w:pPr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Лыскова Ю.А.</w:t>
            </w:r>
          </w:p>
        </w:tc>
        <w:tc>
          <w:tcPr>
            <w:tcW w:w="2371" w:type="dxa"/>
          </w:tcPr>
          <w:p w14:paraId="4E1667C5" w14:textId="6BF788D7" w:rsidR="00CF1E14" w:rsidRPr="00F95A94" w:rsidRDefault="00CF1E14" w:rsidP="00CF1E14">
            <w:pPr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«Зубная фея: движение, развитие, оптимизм».</w:t>
            </w:r>
          </w:p>
        </w:tc>
      </w:tr>
      <w:tr w:rsidR="00E93751" w:rsidRPr="00F95A94" w14:paraId="5A7B8C9B" w14:textId="77777777" w:rsidTr="00F95A94">
        <w:tc>
          <w:tcPr>
            <w:tcW w:w="2717" w:type="dxa"/>
          </w:tcPr>
          <w:p w14:paraId="2107A3E9" w14:textId="2409797A" w:rsidR="00E93751" w:rsidRPr="00F95A94" w:rsidRDefault="00E93751" w:rsidP="00667621">
            <w:pPr>
              <w:widowControl w:val="0"/>
              <w:rPr>
                <w:rFonts w:cs="Times New Roman"/>
                <w:sz w:val="24"/>
                <w:szCs w:val="24"/>
              </w:rPr>
            </w:pPr>
            <w:proofErr w:type="gramStart"/>
            <w:r w:rsidRPr="00F95A94">
              <w:rPr>
                <w:rFonts w:cs="Times New Roman"/>
                <w:sz w:val="24"/>
                <w:szCs w:val="24"/>
              </w:rPr>
              <w:t>Х</w:t>
            </w:r>
            <w:proofErr w:type="gramEnd"/>
            <w:r w:rsidRPr="00F95A94">
              <w:rPr>
                <w:rFonts w:cs="Times New Roman"/>
                <w:sz w:val="24"/>
                <w:szCs w:val="24"/>
                <w:lang w:val="en-US"/>
              </w:rPr>
              <w:t>XI</w:t>
            </w:r>
            <w:r w:rsidRPr="00F95A94">
              <w:rPr>
                <w:rFonts w:cs="Times New Roman"/>
                <w:sz w:val="24"/>
                <w:szCs w:val="24"/>
              </w:rPr>
              <w:t xml:space="preserve"> Всероссийская научно-практическая конференция «Актуальные вопросы стоматологии»,</w:t>
            </w:r>
          </w:p>
          <w:p w14:paraId="3D27E202" w14:textId="7EBFF2B6" w:rsidR="00E93751" w:rsidRPr="00F95A94" w:rsidRDefault="00E93751" w:rsidP="0066762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 xml:space="preserve">21-23 марта 2024 г., </w:t>
            </w:r>
          </w:p>
          <w:p w14:paraId="1D734D29" w14:textId="3E1641B1" w:rsidR="00E93751" w:rsidRPr="00F95A94" w:rsidRDefault="00E93751" w:rsidP="00CF1E1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г. Челябинск</w:t>
            </w:r>
          </w:p>
        </w:tc>
        <w:tc>
          <w:tcPr>
            <w:tcW w:w="1960" w:type="dxa"/>
          </w:tcPr>
          <w:p w14:paraId="76E2EA68" w14:textId="77777777" w:rsidR="00E93751" w:rsidRPr="00F95A94" w:rsidRDefault="00E93751" w:rsidP="0066762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Российский</w:t>
            </w:r>
          </w:p>
          <w:p w14:paraId="6B63E7D9" w14:textId="77777777" w:rsidR="00E93751" w:rsidRPr="00F95A94" w:rsidRDefault="00E93751" w:rsidP="00CF1E1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A478014" w14:textId="77777777" w:rsidR="00E93751" w:rsidRPr="00F95A94" w:rsidRDefault="00E93751" w:rsidP="00667621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Нет</w:t>
            </w:r>
          </w:p>
          <w:p w14:paraId="72C25462" w14:textId="77777777" w:rsidR="00E93751" w:rsidRPr="00F95A94" w:rsidRDefault="00E93751" w:rsidP="00CF1E1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14:paraId="242C2AD1" w14:textId="24CF2CBA" w:rsidR="00E93751" w:rsidRPr="00F95A94" w:rsidRDefault="00E93751" w:rsidP="00CF1E14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95A94">
              <w:rPr>
                <w:rFonts w:cs="Times New Roman"/>
                <w:sz w:val="24"/>
                <w:szCs w:val="24"/>
              </w:rPr>
              <w:t>Батанова</w:t>
            </w:r>
            <w:proofErr w:type="spellEnd"/>
            <w:r w:rsidRPr="00F95A94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371" w:type="dxa"/>
          </w:tcPr>
          <w:p w14:paraId="4D73471A" w14:textId="3AF391BE" w:rsidR="00E93751" w:rsidRPr="00F95A94" w:rsidRDefault="00E93751" w:rsidP="00CF1E14">
            <w:pPr>
              <w:rPr>
                <w:rFonts w:cs="Times New Roman"/>
                <w:sz w:val="24"/>
                <w:szCs w:val="24"/>
              </w:rPr>
            </w:pPr>
            <w:r w:rsidRPr="00F95A94">
              <w:rPr>
                <w:rFonts w:cs="Times New Roman"/>
                <w:sz w:val="24"/>
                <w:szCs w:val="24"/>
              </w:rPr>
              <w:t>Новый взгляд на профилактику и лечение кариеса зубов у детей и взрослых</w:t>
            </w:r>
          </w:p>
        </w:tc>
      </w:tr>
      <w:tr w:rsidR="00F95A94" w:rsidRPr="00F95A94" w14:paraId="5ECE710A" w14:textId="77777777" w:rsidTr="00F95A94">
        <w:trPr>
          <w:trHeight w:val="1200"/>
        </w:trPr>
        <w:tc>
          <w:tcPr>
            <w:tcW w:w="2717" w:type="dxa"/>
            <w:hideMark/>
          </w:tcPr>
          <w:p w14:paraId="22B04ED2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Международная конференция "Стоматология без границ",      г. Челябинск, 14-15 октября 2025 года</w:t>
            </w:r>
          </w:p>
        </w:tc>
        <w:tc>
          <w:tcPr>
            <w:tcW w:w="1960" w:type="dxa"/>
            <w:hideMark/>
          </w:tcPr>
          <w:p w14:paraId="60CC8031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130" w:type="dxa"/>
            <w:hideMark/>
          </w:tcPr>
          <w:p w14:paraId="205EB098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22" w:type="dxa"/>
            <w:hideMark/>
          </w:tcPr>
          <w:p w14:paraId="6BA9740F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Тезиков</w:t>
            </w:r>
            <w:proofErr w:type="spellEnd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2371" w:type="dxa"/>
            <w:hideMark/>
          </w:tcPr>
          <w:p w14:paraId="5ED6502B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Возможности цифровой стоматологии в диагностике и реабилитации пациентов с новообразованиями челюстно-лицевой области</w:t>
            </w:r>
          </w:p>
        </w:tc>
      </w:tr>
      <w:tr w:rsidR="00F95A94" w:rsidRPr="00F95A94" w14:paraId="04629233" w14:textId="77777777" w:rsidTr="00F95A94">
        <w:trPr>
          <w:trHeight w:val="1500"/>
        </w:trPr>
        <w:tc>
          <w:tcPr>
            <w:tcW w:w="2717" w:type="dxa"/>
            <w:hideMark/>
          </w:tcPr>
          <w:p w14:paraId="550B90F5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Международная конференция "Стоматология без границ",      г. Челябинск, 14-15 октября 2025 года</w:t>
            </w:r>
          </w:p>
        </w:tc>
        <w:tc>
          <w:tcPr>
            <w:tcW w:w="1960" w:type="dxa"/>
            <w:hideMark/>
          </w:tcPr>
          <w:p w14:paraId="37C4E078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130" w:type="dxa"/>
            <w:hideMark/>
          </w:tcPr>
          <w:p w14:paraId="16E430CA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22" w:type="dxa"/>
            <w:hideMark/>
          </w:tcPr>
          <w:p w14:paraId="4B307D04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Бутюгин</w:t>
            </w:r>
            <w:proofErr w:type="spellEnd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Кокшарова</w:t>
            </w:r>
            <w:proofErr w:type="spellEnd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Е.П.</w:t>
            </w:r>
          </w:p>
        </w:tc>
        <w:tc>
          <w:tcPr>
            <w:tcW w:w="2371" w:type="dxa"/>
            <w:hideMark/>
          </w:tcPr>
          <w:p w14:paraId="1E38CECF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Перспективная </w:t>
            </w:r>
            <w:proofErr w:type="spellStart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копцептуальная</w:t>
            </w:r>
            <w:proofErr w:type="spellEnd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модель лечебно-профилактических мероприятий по купированию воспалительных заболеваний пародонта у жителей крупного индустриального центра</w:t>
            </w:r>
          </w:p>
        </w:tc>
      </w:tr>
      <w:tr w:rsidR="00F95A94" w:rsidRPr="00F95A94" w14:paraId="30E456CF" w14:textId="77777777" w:rsidTr="00F95A94">
        <w:trPr>
          <w:trHeight w:val="1200"/>
        </w:trPr>
        <w:tc>
          <w:tcPr>
            <w:tcW w:w="2717" w:type="dxa"/>
            <w:hideMark/>
          </w:tcPr>
          <w:p w14:paraId="5711B35F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Международная конференция "Стоматология без границ",      г. Челябинск, 14-15 октября 2025 года</w:t>
            </w:r>
          </w:p>
        </w:tc>
        <w:tc>
          <w:tcPr>
            <w:tcW w:w="1960" w:type="dxa"/>
            <w:hideMark/>
          </w:tcPr>
          <w:p w14:paraId="5D1B1A0D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130" w:type="dxa"/>
            <w:hideMark/>
          </w:tcPr>
          <w:p w14:paraId="73C35D0E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22" w:type="dxa"/>
            <w:hideMark/>
          </w:tcPr>
          <w:p w14:paraId="28D5D75A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Арзамасцева</w:t>
            </w:r>
            <w:proofErr w:type="spellEnd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Батанова</w:t>
            </w:r>
            <w:proofErr w:type="spellEnd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2371" w:type="dxa"/>
            <w:hideMark/>
          </w:tcPr>
          <w:p w14:paraId="2EB35583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Профилактика воспалительных заболеваний пародонта у детей школьного возраста</w:t>
            </w:r>
          </w:p>
        </w:tc>
      </w:tr>
      <w:tr w:rsidR="00F95A94" w:rsidRPr="00F95A94" w14:paraId="6E410934" w14:textId="77777777" w:rsidTr="00F95A94">
        <w:trPr>
          <w:trHeight w:val="1200"/>
        </w:trPr>
        <w:tc>
          <w:tcPr>
            <w:tcW w:w="2717" w:type="dxa"/>
            <w:hideMark/>
          </w:tcPr>
          <w:p w14:paraId="7952922F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Международная конференция "Стоматология без границ",      г. Челябинск, 14-15 октября 2025 года</w:t>
            </w:r>
          </w:p>
        </w:tc>
        <w:tc>
          <w:tcPr>
            <w:tcW w:w="1960" w:type="dxa"/>
            <w:hideMark/>
          </w:tcPr>
          <w:p w14:paraId="6FBF1905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130" w:type="dxa"/>
            <w:hideMark/>
          </w:tcPr>
          <w:p w14:paraId="112FD014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22" w:type="dxa"/>
            <w:hideMark/>
          </w:tcPr>
          <w:p w14:paraId="724E3B19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Меркулова Н.Е., Корнилова Н.В.</w:t>
            </w:r>
          </w:p>
        </w:tc>
        <w:tc>
          <w:tcPr>
            <w:tcW w:w="2371" w:type="dxa"/>
            <w:hideMark/>
          </w:tcPr>
          <w:p w14:paraId="3E3E11E3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Сравнительный анализ </w:t>
            </w:r>
            <w:proofErr w:type="gramStart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способов индексной оценки уровня гигиены полости рта</w:t>
            </w:r>
            <w:proofErr w:type="gramEnd"/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современном этапе</w:t>
            </w:r>
          </w:p>
        </w:tc>
      </w:tr>
      <w:tr w:rsidR="00F95A94" w:rsidRPr="00F95A94" w14:paraId="2AD9E2F2" w14:textId="77777777" w:rsidTr="00F95A94">
        <w:trPr>
          <w:trHeight w:val="1200"/>
        </w:trPr>
        <w:tc>
          <w:tcPr>
            <w:tcW w:w="2717" w:type="dxa"/>
            <w:hideMark/>
          </w:tcPr>
          <w:p w14:paraId="0BFEF44B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Международная конференция "Стоматология без границ",      г. Челябинск, 14-15 октября 2025 года</w:t>
            </w:r>
          </w:p>
        </w:tc>
        <w:tc>
          <w:tcPr>
            <w:tcW w:w="1960" w:type="dxa"/>
            <w:hideMark/>
          </w:tcPr>
          <w:p w14:paraId="4EEE8729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130" w:type="dxa"/>
            <w:hideMark/>
          </w:tcPr>
          <w:p w14:paraId="2FC4064A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022" w:type="dxa"/>
            <w:hideMark/>
          </w:tcPr>
          <w:p w14:paraId="0E3208EC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Москвичева М.Г., </w:t>
            </w:r>
            <w:proofErr w:type="spellStart"/>
            <w:r w:rsidRPr="00F95A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Лыскова</w:t>
            </w:r>
            <w:proofErr w:type="spellEnd"/>
            <w:r w:rsidRPr="00F95A9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2371" w:type="dxa"/>
            <w:hideMark/>
          </w:tcPr>
          <w:p w14:paraId="308CF684" w14:textId="77777777" w:rsidR="00F95A94" w:rsidRPr="00F95A94" w:rsidRDefault="00F95A94" w:rsidP="00F95A94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A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влияния информированности на уровень гигиены полости рта у детей по результатам анкетирования врачей стоматологов, воспитателей и родителей</w:t>
            </w:r>
          </w:p>
        </w:tc>
      </w:tr>
      <w:tr w:rsidR="00F95A94" w:rsidRPr="00F95A94" w14:paraId="667ED25E" w14:textId="77777777" w:rsidTr="00F95A94">
        <w:tc>
          <w:tcPr>
            <w:tcW w:w="2717" w:type="dxa"/>
          </w:tcPr>
          <w:p w14:paraId="1CA381A6" w14:textId="50C77D45" w:rsidR="008D3F7F" w:rsidRPr="008D3F7F" w:rsidRDefault="008D3F7F" w:rsidP="008D3F7F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Международная </w:t>
            </w:r>
            <w:r w:rsidRPr="008D3F7F">
              <w:rPr>
                <w:rFonts w:cs="Times New Roman"/>
                <w:sz w:val="24"/>
                <w:szCs w:val="24"/>
              </w:rPr>
              <w:t>научно-практическая конференция «Актуальные вопросы стоматологии</w:t>
            </w:r>
            <w:r>
              <w:rPr>
                <w:rFonts w:cs="Times New Roman"/>
                <w:sz w:val="24"/>
                <w:szCs w:val="24"/>
              </w:rPr>
              <w:t xml:space="preserve"> и челюстно-лицевой хирургии</w:t>
            </w:r>
            <w:r w:rsidRPr="008D3F7F">
              <w:rPr>
                <w:rFonts w:cs="Times New Roman"/>
                <w:sz w:val="24"/>
                <w:szCs w:val="24"/>
              </w:rPr>
              <w:t>»,</w:t>
            </w:r>
          </w:p>
          <w:p w14:paraId="47B18C5B" w14:textId="7DB8B486" w:rsidR="008D3F7F" w:rsidRPr="008D3F7F" w:rsidRDefault="008D3F7F" w:rsidP="008D3F7F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19-20 марта 2026</w:t>
            </w:r>
            <w:r w:rsidRPr="008D3F7F">
              <w:rPr>
                <w:rFonts w:cs="Times New Roman"/>
                <w:sz w:val="24"/>
                <w:szCs w:val="24"/>
              </w:rPr>
              <w:t xml:space="preserve"> г., </w:t>
            </w:r>
          </w:p>
          <w:p w14:paraId="19469D61" w14:textId="01624ABE" w:rsidR="00F95A94" w:rsidRPr="00F95A94" w:rsidRDefault="008D3F7F" w:rsidP="008D3F7F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8D3F7F">
              <w:rPr>
                <w:rFonts w:cs="Times New Roman"/>
                <w:sz w:val="24"/>
                <w:szCs w:val="24"/>
              </w:rPr>
              <w:t>г. Челябинск</w:t>
            </w:r>
          </w:p>
        </w:tc>
        <w:tc>
          <w:tcPr>
            <w:tcW w:w="1960" w:type="dxa"/>
          </w:tcPr>
          <w:p w14:paraId="45104D48" w14:textId="2C955F55" w:rsidR="00F95A94" w:rsidRPr="00F95A94" w:rsidRDefault="008D3F7F" w:rsidP="00667621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Российский</w:t>
            </w:r>
          </w:p>
        </w:tc>
        <w:tc>
          <w:tcPr>
            <w:tcW w:w="1130" w:type="dxa"/>
          </w:tcPr>
          <w:p w14:paraId="1D71A218" w14:textId="3CB87792" w:rsidR="00F95A94" w:rsidRPr="00F95A94" w:rsidRDefault="008D3F7F" w:rsidP="00667621">
            <w:pPr>
              <w:widowContro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</w:t>
            </w:r>
          </w:p>
        </w:tc>
        <w:tc>
          <w:tcPr>
            <w:tcW w:w="2022" w:type="dxa"/>
          </w:tcPr>
          <w:p w14:paraId="2B642B84" w14:textId="79770688" w:rsidR="00F95A94" w:rsidRPr="00F95A94" w:rsidRDefault="008D3F7F" w:rsidP="00CF1E14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Бутюгин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И.А., Сафонова Т.А.</w:t>
            </w:r>
          </w:p>
        </w:tc>
        <w:tc>
          <w:tcPr>
            <w:tcW w:w="2371" w:type="dxa"/>
          </w:tcPr>
          <w:p w14:paraId="3CE634A7" w14:textId="2432B27C" w:rsidR="00F95A94" w:rsidRPr="00F95A94" w:rsidRDefault="008D3F7F" w:rsidP="00CF1E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Оценка местного иммунитета у пациентов с </w:t>
            </w:r>
            <w:proofErr w:type="gramStart"/>
            <w:r>
              <w:rPr>
                <w:rFonts w:cs="Times New Roman"/>
                <w:sz w:val="24"/>
                <w:szCs w:val="24"/>
              </w:rPr>
              <w:t>хроническим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генерализованным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пародонтитом, проживающих в крупном индустриальном центре</w:t>
            </w:r>
          </w:p>
        </w:tc>
      </w:tr>
    </w:tbl>
    <w:p w14:paraId="0F3719DE" w14:textId="77777777" w:rsidR="00F3346B" w:rsidRDefault="00F3346B" w:rsidP="00F3346B">
      <w:pPr>
        <w:spacing w:after="0"/>
        <w:jc w:val="center"/>
        <w:rPr>
          <w:rFonts w:cs="Times New Roman"/>
          <w:sz w:val="24"/>
          <w:szCs w:val="24"/>
        </w:rPr>
      </w:pPr>
    </w:p>
    <w:p w14:paraId="0CE0997E" w14:textId="77777777" w:rsidR="00341587" w:rsidRDefault="00341587" w:rsidP="00F3346B">
      <w:pPr>
        <w:spacing w:after="0"/>
        <w:jc w:val="center"/>
        <w:rPr>
          <w:rFonts w:cs="Times New Roman"/>
          <w:sz w:val="24"/>
          <w:szCs w:val="24"/>
        </w:rPr>
      </w:pPr>
    </w:p>
    <w:p w14:paraId="1F6D3DF5" w14:textId="77777777" w:rsidR="00341587" w:rsidRPr="00F95A94" w:rsidRDefault="00341587" w:rsidP="00F3346B">
      <w:pPr>
        <w:spacing w:after="0"/>
        <w:jc w:val="center"/>
        <w:rPr>
          <w:rFonts w:cs="Times New Roman"/>
          <w:sz w:val="24"/>
          <w:szCs w:val="24"/>
        </w:rPr>
      </w:pPr>
      <w:bookmarkStart w:id="0" w:name="_GoBack"/>
      <w:bookmarkEnd w:id="0"/>
    </w:p>
    <w:sectPr w:rsidR="00341587" w:rsidRPr="00F95A94" w:rsidSect="00F3346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6B"/>
    <w:rsid w:val="00196A30"/>
    <w:rsid w:val="001A660C"/>
    <w:rsid w:val="00341587"/>
    <w:rsid w:val="0065140A"/>
    <w:rsid w:val="006C0B77"/>
    <w:rsid w:val="006D01FC"/>
    <w:rsid w:val="008242FF"/>
    <w:rsid w:val="00833E53"/>
    <w:rsid w:val="00870751"/>
    <w:rsid w:val="008D3F7F"/>
    <w:rsid w:val="00922C48"/>
    <w:rsid w:val="00A20CC8"/>
    <w:rsid w:val="00B915B7"/>
    <w:rsid w:val="00C321E0"/>
    <w:rsid w:val="00CE4037"/>
    <w:rsid w:val="00CF1E14"/>
    <w:rsid w:val="00D80DBC"/>
    <w:rsid w:val="00E93751"/>
    <w:rsid w:val="00EA59DF"/>
    <w:rsid w:val="00EE4070"/>
    <w:rsid w:val="00F12C76"/>
    <w:rsid w:val="00F3346B"/>
    <w:rsid w:val="00F9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6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01F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1FC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01F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1F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6T12:28:08.72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97 24575,'0'3'0,"3"1"0,1-6 0,2-6 0,1-5 0,-1-5 0,-3-3 0,0-1 0,-1 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6T12:28:01.3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SONY</cp:lastModifiedBy>
  <cp:revision>10</cp:revision>
  <cp:lastPrinted>2024-10-16T11:14:00Z</cp:lastPrinted>
  <dcterms:created xsi:type="dcterms:W3CDTF">2023-12-06T12:02:00Z</dcterms:created>
  <dcterms:modified xsi:type="dcterms:W3CDTF">2026-04-03T08:46:00Z</dcterms:modified>
</cp:coreProperties>
</file>