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ординаторов по специальности “Пульмонология” группа 224, 2 год обучения,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2024-2025 уч. год </w:t>
      </w:r>
    </w:p>
    <w:tbl>
      <w:tblPr>
        <w:tblW w:w="100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83"/>
        <w:gridCol w:w="1417"/>
        <w:gridCol w:w="1843"/>
        <w:gridCol w:w="2486"/>
      </w:tblGrid>
      <w:tr>
        <w:trPr>
          <w:trHeight w:val="226"/>
        </w:trPr>
        <w:tc>
          <w:tcPr>
            <w:tcW w:w="4283" w:type="dxa"/>
          </w:tcPr>
          <w:p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Тема 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</w:t>
            </w:r>
          </w:p>
        </w:tc>
        <w:tc>
          <w:tcPr>
            <w:tcW w:w="248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</w:tr>
      <w:tr>
        <w:trPr>
          <w:trHeight w:val="88"/>
        </w:trPr>
        <w:tc>
          <w:tcPr>
            <w:tcW w:w="428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заболевания легких Промежуточная аттестация (зачет)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10.09.24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13.30-14.15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Захарова И.А.</w:t>
            </w:r>
          </w:p>
        </w:tc>
        <w:tc>
          <w:tcPr>
            <w:tcW w:w="2486" w:type="dxa"/>
          </w:tcPr>
          <w:p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.Челябинск</w:t>
            </w:r>
          </w:p>
          <w:p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ул. Островского, 81</w:t>
            </w:r>
          </w:p>
          <w:p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ОКБ № 3, уч.к.2</w:t>
            </w:r>
          </w:p>
        </w:tc>
      </w:tr>
      <w:tr>
        <w:trPr>
          <w:trHeight w:val="88"/>
        </w:trPr>
        <w:tc>
          <w:tcPr>
            <w:tcW w:w="428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практика Промежуточная аттестация (зачет)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17.03.25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13.30-14.15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Гребнева И.В.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.Челябинск</w:t>
            </w:r>
          </w:p>
          <w:p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ул. Островского, 81</w:t>
            </w:r>
          </w:p>
          <w:p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ОКБ № 3, уч.к.2</w:t>
            </w:r>
          </w:p>
        </w:tc>
      </w:tr>
      <w:tr>
        <w:trPr>
          <w:trHeight w:val="88"/>
        </w:trPr>
        <w:tc>
          <w:tcPr>
            <w:tcW w:w="428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«Научно-исследовательская работа»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(зачет с оценкой)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19.04.25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13.15-14.00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Гребнева И.В.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.Челябинск</w:t>
            </w:r>
          </w:p>
          <w:p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ул. Островского, 81</w:t>
            </w:r>
          </w:p>
          <w:p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ОКБ № 3, уч.к.2</w:t>
            </w:r>
          </w:p>
        </w:tc>
      </w:tr>
      <w:tr>
        <w:trPr>
          <w:trHeight w:val="88"/>
        </w:trPr>
        <w:tc>
          <w:tcPr>
            <w:tcW w:w="428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28.06.25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09.00-09.45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Гребнева И.В.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.Челябинск</w:t>
            </w:r>
          </w:p>
          <w:p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ул. Островского, 81</w:t>
            </w:r>
          </w:p>
          <w:p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ОКБ № 3, уч.к.2</w:t>
            </w:r>
          </w:p>
        </w:tc>
      </w:tr>
      <w:tr>
        <w:trPr>
          <w:trHeight w:val="88"/>
        </w:trPr>
        <w:tc>
          <w:tcPr>
            <w:tcW w:w="428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итоговая аттестация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30.06-13.07.25</w:t>
            </w:r>
          </w:p>
        </w:tc>
        <w:tc>
          <w:tcPr>
            <w:tcW w:w="1843" w:type="dxa"/>
          </w:tcPr>
          <w:p>
            <w:pPr>
              <w:jc w:val="center"/>
            </w:pPr>
          </w:p>
        </w:tc>
        <w:tc>
          <w:tcPr>
            <w:tcW w:w="248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bookmarkStart w:id="0" w:name="_GoBack"/>
      <w:bookmarkEnd w:id="0"/>
    </w:p>
    <w:sectPr>
      <w:footerReference w:type="default" r:id="rId9"/>
      <w:pgSz w:w="11906" w:h="16838"/>
      <w:pgMar w:top="709" w:right="567" w:bottom="1134" w:left="1134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imSun">
    <w:panose1 w:val="02010600040101010101"/>
  </w:font>
  <w:font w:name="Arial">
    <w:panose1 w:val="020B0604020202020204"/>
  </w:font>
  <w:font w:name="Tahoma">
    <w:panose1 w:val="020B0604030504040204"/>
  </w:font>
  <w:font w:name="Wingdings">
    <w:panose1 w:val="05000000000000000000"/>
  </w:font>
  <w:font w:name="Courier New">
    <w:panose1 w:val="02070309020205020404"/>
  </w:font>
  <w:font w:name="Arial Unicode MS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1968111400"/>
    </w:sdtPr>
    <w:sdtContent>
      <w:p>
        <w:pPr>
          <w:pStyle w:val="ae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1"/>
      <w:lvlText w:val="%1."/>
      <w:legacy w:legacy="1" w:legacyIndent="0" w:legacySpace="284"/>
      <w:lvlJc w:val="left"/>
      <w:rPr>
        <w:rFonts w:cs="Times New Roman"/>
      </w:rPr>
    </w:lvl>
    <w:lvl w:ilvl="1">
      <w:start w:val="1"/>
      <w:numFmt w:val="decimal"/>
      <w:pStyle w:val="2"/>
      <w:lvlText w:val="%1.%2"/>
      <w:legacy w:legacy="1" w:legacyIndent="0" w:legacySpace="284"/>
      <w:lvlJc w:val="left"/>
      <w:rPr>
        <w:rFonts w:cs="Times New Roman"/>
        <w:b/>
      </w:rPr>
    </w:lvl>
    <w:lvl w:ilvl="2">
      <w:start w:val="1"/>
      <w:numFmt w:val="decimal"/>
      <w:pStyle w:val="3"/>
      <w:lvlText w:val="%1.%2.%3"/>
      <w:legacy w:legacy="1" w:legacyIndent="0" w:legacySpace="284"/>
      <w:lvlJc w:val="left"/>
      <w:rPr>
        <w:rFonts w:cs="Times New Roman"/>
      </w:rPr>
    </w:lvl>
    <w:lvl w:ilvl="3">
      <w:start w:val="1"/>
      <w:numFmt w:val="decimal"/>
      <w:pStyle w:val="4"/>
      <w:lvlText w:val="%1.%2.%3.%4"/>
      <w:legacy w:legacy="1" w:legacyIndent="0" w:legacySpace="284"/>
      <w:lvlJc w:val="left"/>
      <w:rPr>
        <w:rFonts w:cs="Times New Roman"/>
      </w:rPr>
    </w:lvl>
    <w:lvl w:ilvl="4">
      <w:start w:val="1"/>
      <w:numFmt w:val="decimal"/>
      <w:pStyle w:val="5"/>
      <w:lvlText w:val="%1.%2.%3.%4.%5"/>
      <w:legacy w:legacy="1" w:legacyIndent="0" w:legacySpace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Indent="0" w:legacySpace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Indent="0" w:legacySpace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Indent="0" w:legacySpace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Indent="0" w:legacySpace="0"/>
      <w:lvlJc w:val="left"/>
      <w:rPr>
        <w:rFonts w:cs="Times New Roman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">
    <w:multiLevelType w:val="hybridMultilevel"/>
    <w:lvl w:ilvl="0" w:tplc="A5C6394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eastAsiaTheme="minorHAnsi"/>
        <w:b w:val="0"/>
        <w:i w:val="0"/>
        <w:color w:val="auto"/>
      </w:rPr>
    </w:lvl>
    <w:lvl w:ilvl="1" w:tentative="1" w:tplc="04190019">
      <w:start w:val="1"/>
      <w:numFmt w:val="lowerLetter"/>
      <w:lvlText w:val="%2."/>
      <w:lvlJc w:val="left"/>
      <w:pPr>
        <w:ind w:left="1299" w:hanging="360"/>
      </w:pPr>
    </w:lvl>
    <w:lvl w:ilvl="2" w:tentative="1" w:tplc="0419001B">
      <w:start w:val="1"/>
      <w:numFmt w:val="lowerRoman"/>
      <w:lvlText w:val="%3."/>
      <w:lvlJc w:val="right"/>
      <w:pPr>
        <w:ind w:left="2019" w:hanging="180"/>
      </w:pPr>
    </w:lvl>
    <w:lvl w:ilvl="3" w:tentative="1" w:tplc="0419000F">
      <w:start w:val="1"/>
      <w:numFmt w:val="decimal"/>
      <w:lvlText w:val="%4."/>
      <w:lvlJc w:val="left"/>
      <w:pPr>
        <w:ind w:left="2739" w:hanging="360"/>
      </w:pPr>
    </w:lvl>
    <w:lvl w:ilvl="4" w:tentative="1" w:tplc="04190019">
      <w:start w:val="1"/>
      <w:numFmt w:val="lowerLetter"/>
      <w:lvlText w:val="%5."/>
      <w:lvlJc w:val="left"/>
      <w:pPr>
        <w:ind w:left="3459" w:hanging="360"/>
      </w:pPr>
    </w:lvl>
    <w:lvl w:ilvl="5" w:tentative="1" w:tplc="0419001B">
      <w:start w:val="1"/>
      <w:numFmt w:val="lowerRoman"/>
      <w:lvlText w:val="%6."/>
      <w:lvlJc w:val="right"/>
      <w:pPr>
        <w:ind w:left="4179" w:hanging="180"/>
      </w:pPr>
    </w:lvl>
    <w:lvl w:ilvl="6" w:tentative="1" w:tplc="0419000F">
      <w:start w:val="1"/>
      <w:numFmt w:val="decimal"/>
      <w:lvlText w:val="%7."/>
      <w:lvlJc w:val="left"/>
      <w:pPr>
        <w:ind w:left="4899" w:hanging="360"/>
      </w:pPr>
    </w:lvl>
    <w:lvl w:ilvl="7" w:tentative="1" w:tplc="04190019">
      <w:start w:val="1"/>
      <w:numFmt w:val="lowerLetter"/>
      <w:lvlText w:val="%8."/>
      <w:lvlJc w:val="left"/>
      <w:pPr>
        <w:ind w:left="5619" w:hanging="360"/>
      </w:pPr>
    </w:lvl>
    <w:lvl w:ilvl="8" w:tentative="1" w:tplc="0419001B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multiLevelType w:val="hybridMultilevel"/>
    <w:lvl w:ilvl="0" w:tplc="77988548">
      <w:numFmt w:val="bullet"/>
      <w:lvlText w:val="–"/>
      <w:lvlJc w:val="left"/>
      <w:pPr>
        <w:ind w:left="720" w:hanging="360"/>
      </w:pPr>
      <w:rPr>
        <w:rFonts w:hint="default" w:ascii="Times New Roman" w:hAnsi="Times New Roman" w:eastAsia="SimSun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 w:tplc="376696EA">
      <w:start w:val="1"/>
      <w:numFmt w:val="bullet"/>
      <w:lvlText w:val="‒"/>
      <w:lvlJc w:val="left"/>
      <w:pPr>
        <w:ind w:left="1212" w:hanging="360"/>
      </w:pPr>
      <w:rPr>
        <w:rFonts w:hint="default" w:ascii="Times New Roman" w:hAnsi="Times New Roman" w:cs="Times New Roman"/>
        <w:i w:val="0"/>
        <w:color w:val="auto"/>
        <w:sz w:val="24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 w:tplc="376696EA">
      <w:start w:val="1"/>
      <w:numFmt w:val="bullet"/>
      <w:lvlText w:val="‒"/>
      <w:lvlJc w:val="left"/>
      <w:pPr>
        <w:ind w:left="1004" w:hanging="360"/>
      </w:pPr>
      <w:rPr>
        <w:rFonts w:hint="default" w:ascii="Times New Roman" w:hAnsi="Times New Roman" w:cs="Times New Roman"/>
        <w:i w:val="0"/>
        <w:color w:val="auto"/>
        <w:sz w:val="24"/>
      </w:rPr>
    </w:lvl>
    <w:lvl w:ilvl="1" w:tentative="1" w:tplc="04190019">
      <w:start w:val="1"/>
      <w:numFmt w:val="lowerLetter"/>
      <w:lvlText w:val="%2."/>
      <w:lvlJc w:val="left"/>
      <w:pPr>
        <w:ind w:left="1724" w:hanging="360"/>
      </w:pPr>
    </w:lvl>
    <w:lvl w:ilvl="2" w:tentative="1" w:tplc="0419001B">
      <w:start w:val="1"/>
      <w:numFmt w:val="lowerRoman"/>
      <w:lvlText w:val="%3."/>
      <w:lvlJc w:val="right"/>
      <w:pPr>
        <w:ind w:left="2444" w:hanging="180"/>
      </w:pPr>
    </w:lvl>
    <w:lvl w:ilvl="3" w:tentative="1" w:tplc="0419000F">
      <w:start w:val="1"/>
      <w:numFmt w:val="decimal"/>
      <w:lvlText w:val="%4."/>
      <w:lvlJc w:val="left"/>
      <w:pPr>
        <w:ind w:left="3164" w:hanging="360"/>
      </w:pPr>
    </w:lvl>
    <w:lvl w:ilvl="4" w:tentative="1" w:tplc="04190019">
      <w:start w:val="1"/>
      <w:numFmt w:val="lowerLetter"/>
      <w:lvlText w:val="%5."/>
      <w:lvlJc w:val="left"/>
      <w:pPr>
        <w:ind w:left="3884" w:hanging="360"/>
      </w:pPr>
    </w:lvl>
    <w:lvl w:ilvl="5" w:tentative="1" w:tplc="0419001B">
      <w:start w:val="1"/>
      <w:numFmt w:val="lowerRoman"/>
      <w:lvlText w:val="%6."/>
      <w:lvlJc w:val="right"/>
      <w:pPr>
        <w:ind w:left="4604" w:hanging="180"/>
      </w:pPr>
    </w:lvl>
    <w:lvl w:ilvl="6" w:tentative="1" w:tplc="0419000F">
      <w:start w:val="1"/>
      <w:numFmt w:val="decimal"/>
      <w:lvlText w:val="%7."/>
      <w:lvlJc w:val="left"/>
      <w:pPr>
        <w:ind w:left="5324" w:hanging="360"/>
      </w:pPr>
    </w:lvl>
    <w:lvl w:ilvl="7" w:tentative="1" w:tplc="04190019">
      <w:start w:val="1"/>
      <w:numFmt w:val="lowerLetter"/>
      <w:lvlText w:val="%8."/>
      <w:lvlJc w:val="left"/>
      <w:pPr>
        <w:ind w:left="6044" w:hanging="360"/>
      </w:pPr>
    </w:lvl>
    <w:lvl w:ilvl="8" w:tentative="1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multiLevelType w:val="hybridMultilevel"/>
    <w:lvl w:ilvl="0" w:tplc="A5C6394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eastAsiaTheme="minorHAnsi"/>
        <w:b w:val="0"/>
        <w:i w:val="0"/>
        <w:color w:val="auto"/>
      </w:rPr>
    </w:lvl>
    <w:lvl w:ilvl="1" w:tentative="1" w:tplc="04190019">
      <w:start w:val="1"/>
      <w:numFmt w:val="lowerLetter"/>
      <w:lvlText w:val="%2."/>
      <w:lvlJc w:val="left"/>
      <w:pPr>
        <w:ind w:left="1505" w:hanging="360"/>
      </w:pPr>
    </w:lvl>
    <w:lvl w:ilvl="2" w:tentative="1" w:tplc="0419001B">
      <w:start w:val="1"/>
      <w:numFmt w:val="lowerRoman"/>
      <w:lvlText w:val="%3."/>
      <w:lvlJc w:val="right"/>
      <w:pPr>
        <w:ind w:left="2225" w:hanging="180"/>
      </w:pPr>
    </w:lvl>
    <w:lvl w:ilvl="3" w:tentative="1" w:tplc="0419000F">
      <w:start w:val="1"/>
      <w:numFmt w:val="decimal"/>
      <w:lvlText w:val="%4."/>
      <w:lvlJc w:val="left"/>
      <w:pPr>
        <w:ind w:left="2945" w:hanging="360"/>
      </w:pPr>
    </w:lvl>
    <w:lvl w:ilvl="4" w:tentative="1" w:tplc="04190019">
      <w:start w:val="1"/>
      <w:numFmt w:val="lowerLetter"/>
      <w:lvlText w:val="%5."/>
      <w:lvlJc w:val="left"/>
      <w:pPr>
        <w:ind w:left="3665" w:hanging="360"/>
      </w:pPr>
    </w:lvl>
    <w:lvl w:ilvl="5" w:tentative="1" w:tplc="0419001B">
      <w:start w:val="1"/>
      <w:numFmt w:val="lowerRoman"/>
      <w:lvlText w:val="%6."/>
      <w:lvlJc w:val="right"/>
      <w:pPr>
        <w:ind w:left="4385" w:hanging="180"/>
      </w:pPr>
    </w:lvl>
    <w:lvl w:ilvl="6" w:tentative="1" w:tplc="0419000F">
      <w:start w:val="1"/>
      <w:numFmt w:val="decimal"/>
      <w:lvlText w:val="%7."/>
      <w:lvlJc w:val="left"/>
      <w:pPr>
        <w:ind w:left="5105" w:hanging="360"/>
      </w:pPr>
    </w:lvl>
    <w:lvl w:ilvl="7" w:tentative="1" w:tplc="04190019">
      <w:start w:val="1"/>
      <w:numFmt w:val="lowerLetter"/>
      <w:lvlText w:val="%8."/>
      <w:lvlJc w:val="left"/>
      <w:pPr>
        <w:ind w:left="5825" w:hanging="360"/>
      </w:pPr>
    </w:lvl>
    <w:lvl w:ilvl="8" w:tentative="1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 w:tplc="77988548">
      <w:numFmt w:val="bullet"/>
      <w:lvlText w:val="–"/>
      <w:lvlJc w:val="left"/>
      <w:pPr>
        <w:ind w:left="720" w:hanging="360"/>
      </w:pPr>
      <w:rPr>
        <w:rFonts w:hint="default" w:ascii="Times New Roman" w:hAnsi="Times New Roman" w:eastAsia="SimSun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 w:tplc="0E8A10A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Courier New" w:eastAsiaTheme="minorHAnsi"/>
        <w:b w:val="0"/>
        <w:i w:val="0"/>
        <w:color w:val="auto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 w:tplc="E80EE10E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  <w:color w:val="000000"/>
      </w:rPr>
    </w:lvl>
    <w:lvl w:ilvl="1" w:tentative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multiLevelType w:val="hybridMultilevel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widowControl w:val="off"/>
    </w:pPr>
    <w:rPr>
      <w:rFonts w:ascii="Courier New" w:hAnsi="Courier New" w:eastAsia="Times New Roman" w:cs="Courier New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pPr>
      <w:keepNext/>
      <w:widowControl/>
      <w:jc w:val="center"/>
      <w:outlineLvl w:val="1"/>
    </w:pPr>
    <w:rPr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FR1" w:customStyle="1">
    <w:name w:val="FR1"/>
    <w:uiPriority w:val="99"/>
    <w:pPr>
      <w:widowControl w:val="off"/>
      <w:jc w:val="both"/>
    </w:pPr>
    <w:rPr>
      <w:rFonts w:ascii="Times New Roman" w:hAnsi="Times New Roman" w:eastAsia="Times New Roman"/>
      <w:sz w:val="24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pPr>
      <w:spacing w:after="120"/>
    </w:pPr>
  </w:style>
  <w:style w:type="character" w:styleId="a5" w:customStyle="1">
    <w:name w:val="Основной текст Знак"/>
    <w:basedOn w:val="a0"/>
    <w:link w:val="a4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pPr>
      <w:widowControl/>
    </w:pPr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pPr>
      <w:spacing w:after="120"/>
      <w:ind w:left="283"/>
    </w:pPr>
  </w:style>
  <w:style w:type="character" w:styleId="a8" w:customStyle="1">
    <w:name w:val="Основной текст с отступом Знак"/>
    <w:basedOn w:val="a0"/>
    <w:link w:val="a7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Default" w:customStyle="1">
    <w:name w:val="Default"/>
    <w:rPr>
      <w:rFonts w:ascii="Times New Roman" w:hAnsi="Times New Roman"/>
      <w:color w:val="000000"/>
      <w:sz w:val="24"/>
      <w:szCs w:val="24"/>
      <w:lang w:eastAsia="en-US"/>
    </w:rPr>
  </w:style>
  <w:style w:type="character" w:styleId="value" w:customStyle="1">
    <w:name w:val="value"/>
  </w:style>
  <w:style w:type="character" w:styleId="21" w:customStyle="1">
    <w:name w:val="Заголовок 2 Знак"/>
    <w:basedOn w:val="a0"/>
    <w:link w:val="20"/>
    <w:uiPriority w:val="99"/>
    <w:rPr>
      <w:rFonts w:ascii="Courier New" w:hAnsi="Courier New" w:eastAsia="Times New Roman" w:cs="Courier New"/>
      <w:b/>
      <w:bCs/>
      <w:i/>
      <w:i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styleId="ab" w:customStyle="1">
    <w:name w:val="Текст выноски Знак"/>
    <w:basedOn w:val="a0"/>
    <w:link w:val="aa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styleId="ad" w:customStyle="1">
    <w:name w:val="Верхний колонтитул Знак"/>
    <w:basedOn w:val="a0"/>
    <w:link w:val="ac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styleId="af" w:customStyle="1">
    <w:name w:val="Нижний колонтитул Знак"/>
    <w:basedOn w:val="a0"/>
    <w:link w:val="ae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pPr>
      <w:spacing w:after="120" w:line="480" w:lineRule="auto"/>
    </w:pPr>
  </w:style>
  <w:style w:type="character" w:styleId="23" w:customStyle="1">
    <w:name w:val="Основной текст 2 Знак"/>
    <w:basedOn w:val="a0"/>
    <w:link w:val="22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af0">
    <w:name w:val="No Spacing"/>
    <w:uiPriority w:val="1"/>
    <w:qFormat/>
    <w:pPr>
      <w:widowControl w:val="off"/>
    </w:pPr>
    <w:rPr>
      <w:rFonts w:ascii="Courier New" w:hAnsi="Courier New" w:eastAsia="Times New Roman" w:cs="Courier New"/>
    </w:rPr>
  </w:style>
  <w:style w:type="table" w:styleId="af1">
    <w:name w:val="Table Grid"/>
    <w:basedOn w:val="a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1" w:customStyle="1">
    <w:name w:val="Заголовок 4 Знак"/>
    <w:basedOn w:val="a0"/>
    <w:link w:val="40"/>
    <w:uiPriority w:val="9"/>
    <w:semiHidden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af2">
    <w:name w:val="footnote text"/>
    <w:basedOn w:val="a"/>
    <w:link w:val="af3"/>
    <w:uiPriority w:val="99"/>
    <w:semiHidden/>
    <w:unhideWhenUsed/>
  </w:style>
  <w:style w:type="character" w:styleId="af3" w:customStyle="1">
    <w:name w:val="Текст сноски Знак"/>
    <w:basedOn w:val="a0"/>
    <w:link w:val="af2"/>
    <w:uiPriority w:val="99"/>
    <w:semiHidden/>
    <w:rPr>
      <w:rFonts w:ascii="Courier New" w:hAnsi="Courier New" w:eastAsia="Times New Roman" w:cs="Courier New"/>
    </w:rPr>
  </w:style>
  <w:style w:type="character" w:styleId="af4">
    <w:name w:val="footnote reference"/>
    <w:rPr>
      <w:vertAlign w:val="superscript"/>
    </w:rPr>
  </w:style>
  <w:style w:type="character" w:styleId="11" w:customStyle="1">
    <w:name w:val="Заголовок 1 Знак"/>
    <w:basedOn w:val="a0"/>
    <w:link w:val="10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Standard" w:customStyle="1">
    <w:name w:val="Standard"/>
    <w:rPr>
      <w:rFonts w:ascii="Times New Roman" w:hAnsi="Times New Roman" w:eastAsia="Arial Unicode MS" w:cs="Calibri"/>
      <w:sz w:val="24"/>
      <w:szCs w:val="24"/>
      <w:lang w:eastAsia="en-US"/>
    </w:rPr>
  </w:style>
  <w:style w:type="character" w:styleId="af5">
    <w:name w:val="annotation reference"/>
    <w:basedOn w:val="a0"/>
    <w:uiPriority w:val="99"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</w:style>
  <w:style w:type="character" w:styleId="af7" w:customStyle="1">
    <w:name w:val="Текст примечания Знак"/>
    <w:basedOn w:val="a0"/>
    <w:link w:val="af6"/>
    <w:uiPriority w:val="99"/>
    <w:rPr>
      <w:rFonts w:ascii="Courier New" w:hAnsi="Courier New" w:eastAsia="Times New Roman" w:cs="Courier New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styleId="af9" w:customStyle="1">
    <w:name w:val="Тема примечания Знак"/>
    <w:basedOn w:val="af7"/>
    <w:link w:val="af8"/>
    <w:uiPriority w:val="99"/>
    <w:semiHidden/>
    <w:rPr>
      <w:rFonts w:ascii="Courier New" w:hAnsi="Courier New" w:eastAsia="Times New Roman" w:cs="Courier New"/>
      <w:b/>
      <w:bCs/>
    </w:r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2" w:customStyle="1">
    <w:name w:val="Абзац списка1"/>
    <w:basedOn w:val="a"/>
    <w:pPr>
      <w:widowControl/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</w:rPr>
  </w:style>
  <w:style w:type="paragraph" w:styleId="ConsPlusNormal" w:customStyle="1">
    <w:name w:val="ConsPlusNormal"/>
    <w:uiPriority w:val="99"/>
    <w:pPr>
      <w:widowControl w:val="off"/>
    </w:pPr>
    <w:rPr>
      <w:rFonts w:ascii="Arial" w:hAnsi="Arial" w:eastAsia="Times New Roman" w:cs="Arial"/>
    </w:rPr>
  </w:style>
  <w:style w:type="character" w:styleId="hilight" w:customStyle="1">
    <w:name w:val="hilight"/>
    <w:basedOn w:val="a0"/>
  </w:style>
  <w:style w:type="character" w:styleId="32" w:customStyle="1">
    <w:name w:val="Основной текст (3)_"/>
    <w:link w:val="33"/>
    <w:locked/>
    <w:rPr>
      <w:i/>
      <w:sz w:val="23"/>
      <w:shd w:val="clear" w:color="auto" w:fill="ffffff"/>
    </w:rPr>
  </w:style>
  <w:style w:type="paragraph" w:styleId="33" w:customStyle="1">
    <w:name w:val="Основной текст (3)"/>
    <w:basedOn w:val="a"/>
    <w:link w:val="32"/>
    <w:pPr>
      <w:shd w:val="clear" w:color="auto" w:fill="ffffff"/>
      <w:spacing w:line="240" w:lineRule="atLeast"/>
      <w:jc w:val="both"/>
    </w:pPr>
    <w:rPr>
      <w:rFonts w:ascii="Calibri" w:hAnsi="Calibri" w:eastAsia="Calibri" w:cs="Times New Roman"/>
      <w:i/>
      <w:sz w:val="23"/>
    </w:rPr>
  </w:style>
  <w:style w:type="paragraph" w:styleId="1" w:customStyle="1">
    <w:name w:val="заголовок 1"/>
    <w:basedOn w:val="afb"/>
    <w:next w:val="2"/>
    <w:pPr>
      <w:keepNext/>
      <w:keepLines/>
      <w:widowControl/>
      <w:numPr>
        <w:numId w:val="4"/>
      </w:numPr>
      <w:spacing w:before="240" w:after="120" w:line="259" w:lineRule="auto"/>
      <w:ind w:left="1004" w:hanging="360"/>
      <w:contextualSpacing w:val="0"/>
    </w:pPr>
    <w:rPr>
      <w:rFonts w:asciiTheme="minorHAnsi" w:hAnsiTheme="minorHAnsi" w:eastAsiaTheme="minorHAnsi" w:cstheme="minorBidi"/>
      <w:b/>
      <w:bCs/>
      <w:spacing w:val="0"/>
      <w:sz w:val="28"/>
      <w:szCs w:val="28"/>
      <w:lang w:eastAsia="en-US"/>
    </w:rPr>
  </w:style>
  <w:style w:type="paragraph" w:styleId="2" w:customStyle="1">
    <w:name w:val="заголовок 2"/>
    <w:basedOn w:val="afb"/>
    <w:next w:val="a"/>
    <w:pPr>
      <w:keepLines/>
      <w:widowControl/>
      <w:numPr>
        <w:numId w:val="4"/>
        <w:ilvl w:val="1"/>
      </w:numPr>
      <w:spacing w:before="120" w:after="60" w:line="259" w:lineRule="auto"/>
      <w:ind w:left="1724" w:hanging="360"/>
      <w:contextualSpacing w:val="0"/>
      <w:jc w:val="both"/>
    </w:pPr>
    <w:rPr>
      <w:rFonts w:asciiTheme="minorHAnsi" w:hAnsiTheme="minorHAnsi" w:eastAsiaTheme="minorHAnsi" w:cstheme="minorBidi"/>
      <w:spacing w:val="0"/>
      <w:sz w:val="20"/>
      <w:szCs w:val="20"/>
      <w:lang w:eastAsia="en-US"/>
    </w:rPr>
  </w:style>
  <w:style w:type="paragraph" w:styleId="3" w:customStyle="1">
    <w:name w:val="заголовок 3"/>
    <w:basedOn w:val="afb"/>
    <w:next w:val="a"/>
    <w:pPr>
      <w:keepLines/>
      <w:widowControl/>
      <w:numPr>
        <w:numId w:val="4"/>
        <w:ilvl w:val="2"/>
      </w:numPr>
      <w:spacing w:before="60" w:line="259" w:lineRule="auto"/>
      <w:ind w:left="2444" w:hanging="180"/>
      <w:contextualSpacing w:val="0"/>
      <w:jc w:val="both"/>
    </w:pPr>
    <w:rPr>
      <w:rFonts w:asciiTheme="minorHAnsi" w:hAnsiTheme="minorHAnsi" w:eastAsiaTheme="minorHAnsi" w:cstheme="minorBidi"/>
      <w:spacing w:val="0"/>
      <w:sz w:val="20"/>
      <w:szCs w:val="20"/>
      <w:lang w:eastAsia="en-US"/>
    </w:rPr>
  </w:style>
  <w:style w:type="paragraph" w:styleId="4" w:customStyle="1">
    <w:name w:val="заголовок 4"/>
    <w:basedOn w:val="a"/>
    <w:next w:val="a"/>
    <w:pPr>
      <w:keepLines/>
      <w:widowControl/>
      <w:numPr>
        <w:numId w:val="4"/>
        <w:ilvl w:val="3"/>
      </w:numPr>
      <w:spacing w:before="60"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5" w:customStyle="1">
    <w:name w:val="заголовок 5"/>
    <w:basedOn w:val="a"/>
    <w:next w:val="a"/>
    <w:pPr>
      <w:widowControl/>
      <w:numPr>
        <w:numId w:val="4"/>
        <w:ilvl w:val="4"/>
      </w:numPr>
      <w:spacing w:before="240" w:after="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6" w:customStyle="1">
    <w:name w:val="заголовок 6"/>
    <w:basedOn w:val="a"/>
    <w:next w:val="a"/>
    <w:pPr>
      <w:widowControl/>
      <w:numPr>
        <w:numId w:val="4"/>
        <w:ilvl w:val="5"/>
      </w:numPr>
      <w:spacing w:before="240" w:after="60" w:line="259" w:lineRule="auto"/>
    </w:pPr>
    <w:rPr>
      <w:rFonts w:asciiTheme="minorHAnsi" w:hAnsiTheme="minorHAnsi" w:eastAsiaTheme="minorHAnsi" w:cstheme="minorBidi"/>
      <w:i/>
      <w:iCs/>
      <w:sz w:val="22"/>
      <w:szCs w:val="22"/>
      <w:lang w:eastAsia="en-US"/>
    </w:rPr>
  </w:style>
  <w:style w:type="paragraph" w:styleId="7" w:customStyle="1">
    <w:name w:val="заголовок 7"/>
    <w:basedOn w:val="a"/>
    <w:next w:val="a"/>
    <w:pPr>
      <w:widowControl/>
      <w:numPr>
        <w:numId w:val="4"/>
        <w:ilvl w:val="6"/>
      </w:numPr>
      <w:spacing w:before="240" w:after="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" w:customStyle="1">
    <w:name w:val="заголовок 8"/>
    <w:basedOn w:val="a"/>
    <w:next w:val="a"/>
    <w:pPr>
      <w:widowControl/>
      <w:numPr>
        <w:numId w:val="4"/>
        <w:ilvl w:val="7"/>
      </w:numPr>
      <w:spacing w:before="240" w:after="60" w:line="259" w:lineRule="auto"/>
    </w:pPr>
    <w:rPr>
      <w:rFonts w:asciiTheme="minorHAnsi" w:hAnsiTheme="minorHAnsi" w:eastAsiaTheme="minorHAnsi" w:cstheme="minorBidi"/>
      <w:i/>
      <w:iCs/>
      <w:sz w:val="22"/>
      <w:szCs w:val="22"/>
      <w:lang w:eastAsia="en-US"/>
    </w:rPr>
  </w:style>
  <w:style w:type="paragraph" w:styleId="9" w:customStyle="1">
    <w:name w:val="заголовок 9"/>
    <w:basedOn w:val="a"/>
    <w:next w:val="a"/>
    <w:pPr>
      <w:widowControl/>
      <w:numPr>
        <w:numId w:val="4"/>
        <w:ilvl w:val="8"/>
      </w:numPr>
      <w:spacing w:before="240" w:after="60" w:line="259" w:lineRule="auto"/>
    </w:pPr>
    <w:rPr>
      <w:rFonts w:asciiTheme="minorHAnsi" w:hAnsiTheme="minorHAnsi" w:eastAsiaTheme="minorHAnsi" w:cstheme="minorBidi"/>
      <w:i/>
      <w:iCs/>
      <w:sz w:val="18"/>
      <w:szCs w:val="18"/>
      <w:lang w:eastAsia="en-US"/>
    </w:rPr>
  </w:style>
  <w:style w:type="paragraph" w:styleId="afb">
    <w:name w:val="Title"/>
    <w:basedOn w:val="a"/>
    <w:next w:val="a"/>
    <w:link w:val="afc"/>
    <w:uiPriority w:val="10"/>
    <w:qFormat/>
    <w:pPr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afc" w:customStyle="1">
    <w:name w:val="Заголовок Знак"/>
    <w:basedOn w:val="a0"/>
    <w:link w:val="afb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31" w:customStyle="1">
    <w:name w:val="Заголовок 3 Знак"/>
    <w:basedOn w:val="a0"/>
    <w:link w:val="30"/>
    <w:uiPriority w:val="9"/>
    <w:semiHidden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doccaption" w:customStyle="1">
    <w:name w:val="doccaption"/>
    <w:basedOn w:val="a0"/>
  </w:style>
  <w:style w:type="character" w:styleId="bolighting" w:customStyle="1">
    <w:name w:val="bo_lighting"/>
    <w:basedOn w:val="a0"/>
  </w:style>
  <w:style w:type="character" w:styleId="afd" w:customStyle="1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styleId="13" w:customStyle="1">
    <w:name w:val="Стиль1"/>
    <w:basedOn w:val="a"/>
    <w:pPr>
      <w:widowControl/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TableParagraph" w:customStyle="1">
    <w:name w:val="Table Paragraph"/>
    <w:basedOn w:val="a"/>
    <w:pPr>
      <w:ind w:left="110"/>
    </w:pPr>
    <w:rPr>
      <w:rFonts w:ascii="Times New Roman" w:hAnsi="Times New Roman" w:eastAsia="Calibri" w:cs="Times New Roman"/>
      <w:sz w:val="22"/>
      <w:szCs w:val="22"/>
      <w:lang w:eastAsia="en-US"/>
    </w:rPr>
  </w:style>
  <w:style w:type="character" w:styleId="afe">
    <w:name w:val="Strong"/>
    <w:basedOn w:val="a0"/>
    <w:uiPriority w:val="22"/>
    <w:qFormat/>
    <w:rPr>
      <w:b/>
      <w:bCs/>
    </w:rPr>
  </w:style>
  <w:style w:type="character" w:styleId="212pt" w:customStyle="1">
    <w:name w:val="Основной текст (2) + 12 pt;Не полужирный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f" w:customStyle="1">
    <w:name w:val="Другое_"/>
    <w:basedOn w:val="a0"/>
    <w:link w:val="aff0"/>
    <w:rPr>
      <w:rFonts w:ascii="Times New Roman" w:hAnsi="Times New Roman" w:eastAsia="Times New Roman"/>
      <w:shd w:val="clear" w:color="auto" w:fill="ffffff"/>
    </w:rPr>
  </w:style>
  <w:style w:type="paragraph" w:styleId="aff0" w:customStyle="1">
    <w:name w:val="Другое"/>
    <w:basedOn w:val="a"/>
    <w:link w:val="aff"/>
    <w:pPr>
      <w:shd w:val="clear" w:color="auto" w:fill="ffffff"/>
    </w:pPr>
    <w:rPr>
      <w:rFonts w:ascii="Times New Roman" w:hAnsi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FFF89-6616-4CA4-BEF0-BC95C8C3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haracters>676</Characters>
  <CharactersWithSpaces>793</CharactersWithSpaces>
  <Company>Krokoz™ Inc.</Company>
  <DocSecurity>0</DocSecurity>
  <HyperlinksChanged>false</HyperlinksChanged>
  <Lines>5</Lines>
  <LinksUpToDate>false</LinksUpToDate>
  <Pages>1</Pages>
  <Paragraphs>1</Paragraphs>
  <ScaleCrop>false</ScaleCrop>
  <SharedDoc>false</SharedDoc>
  <Template>Normal</Template>
  <TotalTime>2942</TotalTime>
  <Words>118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ира солдатченкова</cp:lastModifiedBy>
  <cp:revision>101</cp:revision>
  <cp:lastPrinted>2022-06-23T06:14:00Z</cp:lastPrinted>
  <dcterms:created xsi:type="dcterms:W3CDTF">2023-04-28T07:37:00Z</dcterms:created>
  <dcterms:modified xsi:type="dcterms:W3CDTF">2025-01-23T08:21:00Z</dcterms:modified>
</cp:coreProperties>
</file>