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BB" w:rsidRPr="003235BB" w:rsidRDefault="00B77D9B" w:rsidP="004E71AB">
      <w:pPr>
        <w:tabs>
          <w:tab w:val="left" w:pos="1824"/>
          <w:tab w:val="center" w:pos="3828"/>
        </w:tabs>
        <w:ind w:firstLine="709"/>
        <w:jc w:val="center"/>
      </w:pPr>
      <w:bookmarkStart w:id="0" w:name="_GoBack"/>
      <w:bookmarkEnd w:id="0"/>
      <w:r w:rsidRPr="003235BB">
        <w:t xml:space="preserve">                                                                               </w:t>
      </w:r>
      <w:r w:rsidR="003235BB">
        <w:t xml:space="preserve">               </w:t>
      </w:r>
      <w:r w:rsidR="004E71AB">
        <w:t xml:space="preserve">                                                                      </w:t>
      </w:r>
      <w:r w:rsidR="00D75857" w:rsidRPr="003235BB">
        <w:t>Приложение   1</w:t>
      </w:r>
      <w:r w:rsidRPr="003235BB">
        <w:t xml:space="preserve">  </w:t>
      </w:r>
    </w:p>
    <w:p w:rsidR="00B77D9B" w:rsidRPr="003235BB" w:rsidRDefault="003235BB" w:rsidP="00D711F1">
      <w:pPr>
        <w:tabs>
          <w:tab w:val="left" w:pos="1824"/>
          <w:tab w:val="center" w:pos="3828"/>
        </w:tabs>
        <w:ind w:firstLine="709"/>
        <w:jc w:val="right"/>
      </w:pPr>
      <w:r w:rsidRPr="003235BB">
        <w:t xml:space="preserve">                               </w:t>
      </w:r>
      <w:r w:rsidR="00B77D9B" w:rsidRPr="003235BB">
        <w:t xml:space="preserve"> </w:t>
      </w:r>
      <w:r>
        <w:t xml:space="preserve">                                                                     </w:t>
      </w:r>
      <w:r w:rsidR="00B77D9B" w:rsidRPr="003235BB">
        <w:t>к   приказу</w:t>
      </w:r>
    </w:p>
    <w:p w:rsidR="00B77D9B" w:rsidRPr="003235BB" w:rsidRDefault="00B77D9B" w:rsidP="00D711F1">
      <w:pPr>
        <w:tabs>
          <w:tab w:val="left" w:pos="1824"/>
          <w:tab w:val="center" w:pos="3828"/>
        </w:tabs>
        <w:ind w:firstLine="709"/>
        <w:jc w:val="right"/>
      </w:pPr>
      <w:r w:rsidRPr="003235BB">
        <w:t xml:space="preserve">                                                                                   </w:t>
      </w:r>
      <w:r w:rsidR="00C70460">
        <w:t xml:space="preserve">   </w:t>
      </w:r>
      <w:r w:rsidR="00F0337D">
        <w:t xml:space="preserve">                          </w:t>
      </w:r>
      <w:r w:rsidR="00F1202D">
        <w:t xml:space="preserve">от </w:t>
      </w:r>
      <w:r w:rsidR="002C1436">
        <w:t>28</w:t>
      </w:r>
      <w:r w:rsidR="00256CBA">
        <w:t>.</w:t>
      </w:r>
      <w:r w:rsidR="00F1202D">
        <w:rPr>
          <w:lang w:val="en-US"/>
        </w:rPr>
        <w:t>11</w:t>
      </w:r>
      <w:r w:rsidR="00256CBA">
        <w:t>.</w:t>
      </w:r>
      <w:r w:rsidR="00F1202D">
        <w:t>2025</w:t>
      </w:r>
      <w:r w:rsidR="00D711F1">
        <w:t xml:space="preserve"> №</w:t>
      </w:r>
      <w:r w:rsidR="00F1202D">
        <w:t xml:space="preserve"> </w:t>
      </w:r>
      <w:r w:rsidR="002C1436">
        <w:rPr>
          <w:lang w:val="en-US"/>
        </w:rPr>
        <w:t>3128</w:t>
      </w:r>
      <w:r w:rsidR="00D711F1">
        <w:t xml:space="preserve"> </w:t>
      </w:r>
      <w:r w:rsidRPr="003235BB">
        <w:t>л/вр</w:t>
      </w:r>
    </w:p>
    <w:p w:rsidR="00B77D9B" w:rsidRPr="003235BB" w:rsidRDefault="00B77D9B" w:rsidP="00F24DAD">
      <w:pPr>
        <w:tabs>
          <w:tab w:val="left" w:pos="1824"/>
          <w:tab w:val="center" w:pos="3828"/>
        </w:tabs>
        <w:ind w:firstLine="709"/>
        <w:jc w:val="center"/>
        <w:rPr>
          <w:b/>
        </w:rPr>
      </w:pPr>
    </w:p>
    <w:p w:rsidR="00B77D9B" w:rsidRPr="0013007C" w:rsidRDefault="00B77D9B" w:rsidP="00F24DAD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</w:p>
    <w:p w:rsidR="00463E5F" w:rsidRPr="0013007C" w:rsidRDefault="00A256D4" w:rsidP="00F24DAD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Договор</w:t>
      </w:r>
      <w:r w:rsidR="00463E5F" w:rsidRPr="0013007C">
        <w:rPr>
          <w:b/>
          <w:sz w:val="22"/>
          <w:szCs w:val="24"/>
        </w:rPr>
        <w:t xml:space="preserve"> № </w:t>
      </w:r>
      <w:r w:rsidR="000A5EF9" w:rsidRPr="0013007C">
        <w:rPr>
          <w:b/>
          <w:sz w:val="22"/>
          <w:szCs w:val="24"/>
        </w:rPr>
        <w:t>_______</w:t>
      </w:r>
    </w:p>
    <w:p w:rsidR="00EC7347" w:rsidRDefault="004F7866" w:rsidP="00F24DAD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на обучение</w:t>
      </w:r>
      <w:r w:rsidR="0085510D" w:rsidRPr="0013007C">
        <w:rPr>
          <w:b/>
          <w:sz w:val="22"/>
          <w:szCs w:val="24"/>
        </w:rPr>
        <w:t xml:space="preserve"> </w:t>
      </w:r>
      <w:r w:rsidR="00E669D8" w:rsidRPr="0013007C">
        <w:rPr>
          <w:b/>
          <w:sz w:val="22"/>
          <w:szCs w:val="24"/>
        </w:rPr>
        <w:t xml:space="preserve">по </w:t>
      </w:r>
      <w:r w:rsidR="00EC7347">
        <w:rPr>
          <w:b/>
          <w:sz w:val="22"/>
          <w:szCs w:val="24"/>
        </w:rPr>
        <w:t xml:space="preserve">основной профессиональной образовательной программе высшего </w:t>
      </w:r>
    </w:p>
    <w:p w:rsidR="00463E5F" w:rsidRPr="0013007C" w:rsidRDefault="00EC7347" w:rsidP="00EC7347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образования -  программе </w:t>
      </w:r>
      <w:r w:rsidR="00E669D8" w:rsidRPr="0013007C">
        <w:rPr>
          <w:b/>
          <w:sz w:val="22"/>
          <w:szCs w:val="24"/>
        </w:rPr>
        <w:t>подготовки</w:t>
      </w:r>
      <w:r>
        <w:rPr>
          <w:b/>
          <w:sz w:val="22"/>
          <w:szCs w:val="24"/>
        </w:rPr>
        <w:t xml:space="preserve"> научных и </w:t>
      </w:r>
      <w:r w:rsidR="00E669D8" w:rsidRPr="0013007C">
        <w:rPr>
          <w:b/>
          <w:sz w:val="22"/>
          <w:szCs w:val="24"/>
        </w:rPr>
        <w:t xml:space="preserve">научно-педагогических кадров </w:t>
      </w:r>
      <w:r w:rsidR="0085510D" w:rsidRPr="0013007C">
        <w:rPr>
          <w:b/>
          <w:sz w:val="22"/>
          <w:szCs w:val="24"/>
        </w:rPr>
        <w:t>в аспирантуре</w:t>
      </w:r>
      <w:r w:rsidR="00F24DAD" w:rsidRPr="0013007C">
        <w:rPr>
          <w:b/>
          <w:sz w:val="22"/>
          <w:szCs w:val="24"/>
        </w:rPr>
        <w:t xml:space="preserve"> </w:t>
      </w:r>
      <w:r w:rsidR="0085510D" w:rsidRPr="0013007C">
        <w:rPr>
          <w:b/>
          <w:sz w:val="22"/>
          <w:szCs w:val="24"/>
        </w:rPr>
        <w:t>гражданина Российской Федерации</w:t>
      </w:r>
    </w:p>
    <w:p w:rsidR="00354423" w:rsidRPr="0013007C" w:rsidRDefault="00354423" w:rsidP="00F24DAD">
      <w:pPr>
        <w:ind w:firstLine="709"/>
        <w:jc w:val="both"/>
        <w:rPr>
          <w:b/>
          <w:sz w:val="22"/>
          <w:szCs w:val="24"/>
        </w:rPr>
      </w:pPr>
    </w:p>
    <w:p w:rsidR="00EC7347" w:rsidRPr="00EC7347" w:rsidRDefault="00EC7347" w:rsidP="00EC7347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Договор   </w:t>
      </w:r>
      <w:r w:rsidRPr="00EC7347">
        <w:rPr>
          <w:sz w:val="22"/>
          <w:szCs w:val="24"/>
        </w:rPr>
        <w:t xml:space="preserve">на </w:t>
      </w:r>
      <w:r>
        <w:rPr>
          <w:sz w:val="22"/>
          <w:szCs w:val="24"/>
        </w:rPr>
        <w:t xml:space="preserve">  </w:t>
      </w:r>
      <w:r w:rsidRPr="00EC7347">
        <w:rPr>
          <w:sz w:val="22"/>
          <w:szCs w:val="24"/>
        </w:rPr>
        <w:t>обучение</w:t>
      </w:r>
      <w:r>
        <w:rPr>
          <w:sz w:val="22"/>
          <w:szCs w:val="24"/>
        </w:rPr>
        <w:t xml:space="preserve">   </w:t>
      </w:r>
      <w:proofErr w:type="gramStart"/>
      <w:r w:rsidRPr="00EC7347">
        <w:rPr>
          <w:sz w:val="22"/>
          <w:szCs w:val="24"/>
        </w:rPr>
        <w:t xml:space="preserve">по </w:t>
      </w:r>
      <w:r>
        <w:rPr>
          <w:sz w:val="22"/>
          <w:szCs w:val="24"/>
        </w:rPr>
        <w:t xml:space="preserve"> </w:t>
      </w:r>
      <w:r w:rsidRPr="00EC7347">
        <w:rPr>
          <w:sz w:val="22"/>
          <w:szCs w:val="24"/>
        </w:rPr>
        <w:t>основной</w:t>
      </w:r>
      <w:proofErr w:type="gramEnd"/>
      <w:r w:rsidRPr="00EC7347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 </w:t>
      </w:r>
      <w:r w:rsidRPr="00EC7347">
        <w:rPr>
          <w:sz w:val="22"/>
          <w:szCs w:val="24"/>
        </w:rPr>
        <w:t xml:space="preserve">профессиональной </w:t>
      </w:r>
      <w:r>
        <w:rPr>
          <w:sz w:val="22"/>
          <w:szCs w:val="24"/>
        </w:rPr>
        <w:t xml:space="preserve">  о</w:t>
      </w:r>
      <w:r w:rsidRPr="00EC7347">
        <w:rPr>
          <w:sz w:val="22"/>
          <w:szCs w:val="24"/>
        </w:rPr>
        <w:t xml:space="preserve">бразовательной </w:t>
      </w:r>
      <w:r>
        <w:rPr>
          <w:sz w:val="22"/>
          <w:szCs w:val="24"/>
        </w:rPr>
        <w:t xml:space="preserve">  </w:t>
      </w:r>
      <w:r w:rsidRPr="00EC7347">
        <w:rPr>
          <w:sz w:val="22"/>
          <w:szCs w:val="24"/>
        </w:rPr>
        <w:t>программе</w:t>
      </w:r>
      <w:r>
        <w:rPr>
          <w:sz w:val="22"/>
          <w:szCs w:val="24"/>
        </w:rPr>
        <w:t xml:space="preserve"> </w:t>
      </w:r>
      <w:r w:rsidRPr="00EC7347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 w:rsidRPr="00EC7347">
        <w:rPr>
          <w:sz w:val="22"/>
          <w:szCs w:val="24"/>
        </w:rPr>
        <w:t xml:space="preserve">высшего </w:t>
      </w:r>
    </w:p>
    <w:p w:rsidR="009173C4" w:rsidRPr="0013007C" w:rsidRDefault="00EC7347" w:rsidP="00EC7347">
      <w:pPr>
        <w:jc w:val="both"/>
        <w:rPr>
          <w:sz w:val="22"/>
          <w:szCs w:val="24"/>
        </w:rPr>
      </w:pPr>
      <w:r w:rsidRPr="00EC7347">
        <w:rPr>
          <w:sz w:val="22"/>
          <w:szCs w:val="24"/>
        </w:rPr>
        <w:t xml:space="preserve">образования -  программе подготовки научных и научно-педагогических кадров в аспирантуре гражданина Российской </w:t>
      </w:r>
      <w:proofErr w:type="gramStart"/>
      <w:r w:rsidRPr="00EC7347">
        <w:rPr>
          <w:sz w:val="22"/>
          <w:szCs w:val="24"/>
        </w:rPr>
        <w:t>Федерации</w:t>
      </w:r>
      <w:r>
        <w:rPr>
          <w:sz w:val="22"/>
          <w:szCs w:val="24"/>
        </w:rPr>
        <w:t xml:space="preserve"> </w:t>
      </w:r>
      <w:r w:rsidR="00463E5F" w:rsidRPr="0013007C">
        <w:rPr>
          <w:sz w:val="22"/>
          <w:szCs w:val="24"/>
        </w:rPr>
        <w:t xml:space="preserve"> заключен</w:t>
      </w:r>
      <w:proofErr w:type="gramEnd"/>
      <w:r w:rsidR="00463E5F" w:rsidRPr="0013007C">
        <w:rPr>
          <w:sz w:val="22"/>
          <w:szCs w:val="24"/>
        </w:rPr>
        <w:t xml:space="preserve"> сторонами:</w:t>
      </w:r>
    </w:p>
    <w:p w:rsidR="00054F25" w:rsidRPr="00F1202D" w:rsidRDefault="0085510D" w:rsidP="00DF27F7">
      <w:pPr>
        <w:ind w:firstLine="709"/>
        <w:jc w:val="both"/>
        <w:rPr>
          <w:sz w:val="22"/>
          <w:szCs w:val="24"/>
        </w:rPr>
      </w:pPr>
      <w:r w:rsidRPr="0013007C">
        <w:rPr>
          <w:b/>
          <w:sz w:val="22"/>
          <w:szCs w:val="24"/>
        </w:rPr>
        <w:t>1</w:t>
      </w:r>
      <w:r w:rsidR="00354423" w:rsidRPr="0013007C">
        <w:rPr>
          <w:b/>
          <w:sz w:val="22"/>
          <w:szCs w:val="24"/>
        </w:rPr>
        <w:t xml:space="preserve"> </w:t>
      </w:r>
      <w:r w:rsidR="00463E5F" w:rsidRPr="0013007C">
        <w:rPr>
          <w:b/>
          <w:sz w:val="22"/>
          <w:szCs w:val="24"/>
        </w:rPr>
        <w:t>сторона:</w:t>
      </w:r>
      <w:r w:rsidR="00DC7502" w:rsidRPr="0013007C">
        <w:rPr>
          <w:sz w:val="22"/>
          <w:szCs w:val="24"/>
        </w:rPr>
        <w:t xml:space="preserve"> </w:t>
      </w:r>
      <w:r w:rsidR="00D75857">
        <w:rPr>
          <w:sz w:val="22"/>
          <w:szCs w:val="24"/>
        </w:rPr>
        <w:t xml:space="preserve">федеральное </w:t>
      </w:r>
      <w:r w:rsidR="00AE6A9D" w:rsidRPr="0013007C">
        <w:rPr>
          <w:sz w:val="22"/>
          <w:szCs w:val="24"/>
        </w:rPr>
        <w:t>г</w:t>
      </w:r>
      <w:r w:rsidR="00DC7502" w:rsidRPr="0013007C">
        <w:rPr>
          <w:sz w:val="22"/>
          <w:szCs w:val="24"/>
        </w:rPr>
        <w:t>осударственное бюджетное образовательное учреж</w:t>
      </w:r>
      <w:r w:rsidR="00D75857">
        <w:rPr>
          <w:sz w:val="22"/>
          <w:szCs w:val="24"/>
        </w:rPr>
        <w:t xml:space="preserve">дение высшего </w:t>
      </w:r>
      <w:r w:rsidR="00DC7502" w:rsidRPr="0013007C">
        <w:rPr>
          <w:sz w:val="22"/>
          <w:szCs w:val="24"/>
        </w:rPr>
        <w:t>образования</w:t>
      </w:r>
      <w:r w:rsidR="00AE6A9D" w:rsidRPr="0013007C">
        <w:rPr>
          <w:sz w:val="22"/>
          <w:szCs w:val="24"/>
        </w:rPr>
        <w:t xml:space="preserve"> «Южно-Уральский государственный медицинский</w:t>
      </w:r>
      <w:r w:rsidR="00DC7502" w:rsidRPr="0013007C">
        <w:rPr>
          <w:sz w:val="22"/>
          <w:szCs w:val="24"/>
        </w:rPr>
        <w:t xml:space="preserve"> </w:t>
      </w:r>
      <w:r w:rsidR="00AE6A9D" w:rsidRPr="0013007C">
        <w:rPr>
          <w:sz w:val="22"/>
          <w:szCs w:val="24"/>
        </w:rPr>
        <w:t>университет</w:t>
      </w:r>
      <w:r w:rsidR="00DC7502" w:rsidRPr="0013007C">
        <w:rPr>
          <w:sz w:val="22"/>
          <w:szCs w:val="24"/>
        </w:rPr>
        <w:t>» Министерства здраво</w:t>
      </w:r>
      <w:r w:rsidR="00AE6A9D" w:rsidRPr="0013007C">
        <w:rPr>
          <w:sz w:val="22"/>
          <w:szCs w:val="24"/>
        </w:rPr>
        <w:t>охранения</w:t>
      </w:r>
      <w:r w:rsidR="00DC7502" w:rsidRPr="0013007C">
        <w:rPr>
          <w:sz w:val="22"/>
          <w:szCs w:val="24"/>
        </w:rPr>
        <w:t xml:space="preserve"> Ро</w:t>
      </w:r>
      <w:r w:rsidR="00AE6A9D" w:rsidRPr="0013007C">
        <w:rPr>
          <w:sz w:val="22"/>
          <w:szCs w:val="24"/>
        </w:rPr>
        <w:t>ссийской Федерации (</w:t>
      </w:r>
      <w:r w:rsidR="00D75857">
        <w:rPr>
          <w:sz w:val="22"/>
          <w:szCs w:val="24"/>
        </w:rPr>
        <w:t>ФГБОУ В</w:t>
      </w:r>
      <w:r w:rsidR="00AE6A9D" w:rsidRPr="0013007C">
        <w:rPr>
          <w:sz w:val="22"/>
          <w:szCs w:val="24"/>
        </w:rPr>
        <w:t>О ЮУГМУ Минздрава</w:t>
      </w:r>
      <w:r w:rsidR="00DC7502" w:rsidRPr="0013007C">
        <w:rPr>
          <w:sz w:val="22"/>
          <w:szCs w:val="24"/>
        </w:rPr>
        <w:t xml:space="preserve"> России), именуемое в дальнейшем </w:t>
      </w:r>
      <w:r w:rsidR="00DC7502" w:rsidRPr="0013007C">
        <w:rPr>
          <w:b/>
          <w:sz w:val="22"/>
          <w:szCs w:val="24"/>
        </w:rPr>
        <w:t>«</w:t>
      </w:r>
      <w:r w:rsidR="00BF6461" w:rsidRPr="0013007C">
        <w:rPr>
          <w:b/>
          <w:sz w:val="22"/>
          <w:szCs w:val="24"/>
        </w:rPr>
        <w:t>Исполнитель</w:t>
      </w:r>
      <w:r w:rsidR="00DC7502" w:rsidRPr="0013007C">
        <w:rPr>
          <w:b/>
          <w:sz w:val="22"/>
          <w:szCs w:val="24"/>
        </w:rPr>
        <w:t>»,</w:t>
      </w:r>
      <w:r w:rsidR="00DC7502" w:rsidRPr="0013007C">
        <w:rPr>
          <w:sz w:val="22"/>
          <w:szCs w:val="24"/>
        </w:rPr>
        <w:t xml:space="preserve"> осуществляющее свою деятельность на основании </w:t>
      </w:r>
      <w:r w:rsidR="00EE36E3">
        <w:rPr>
          <w:sz w:val="22"/>
          <w:szCs w:val="24"/>
        </w:rPr>
        <w:t>у</w:t>
      </w:r>
      <w:r w:rsidR="00AE6A9D" w:rsidRPr="0013007C">
        <w:rPr>
          <w:sz w:val="22"/>
          <w:szCs w:val="24"/>
        </w:rPr>
        <w:t xml:space="preserve">става, лицензии </w:t>
      </w:r>
      <w:r w:rsidR="004F7866" w:rsidRPr="0013007C">
        <w:rPr>
          <w:sz w:val="22"/>
          <w:szCs w:val="24"/>
        </w:rPr>
        <w:t xml:space="preserve">от </w:t>
      </w:r>
      <w:r w:rsidR="00D75857">
        <w:rPr>
          <w:sz w:val="22"/>
          <w:szCs w:val="24"/>
        </w:rPr>
        <w:t>19</w:t>
      </w:r>
      <w:r w:rsidR="004A1A97">
        <w:rPr>
          <w:sz w:val="22"/>
          <w:szCs w:val="24"/>
        </w:rPr>
        <w:t>.10.</w:t>
      </w:r>
      <w:r w:rsidR="00D75857">
        <w:rPr>
          <w:sz w:val="22"/>
          <w:szCs w:val="24"/>
        </w:rPr>
        <w:t>2016</w:t>
      </w:r>
      <w:r w:rsidR="00054F25">
        <w:rPr>
          <w:sz w:val="22"/>
          <w:szCs w:val="24"/>
        </w:rPr>
        <w:t xml:space="preserve"> </w:t>
      </w:r>
      <w:r w:rsidR="00054F25" w:rsidRPr="00054F25">
        <w:rPr>
          <w:sz w:val="22"/>
          <w:szCs w:val="24"/>
        </w:rPr>
        <w:t>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проректора по стратегическому развитию, науке и инновац</w:t>
      </w:r>
      <w:r w:rsidR="00F1202D">
        <w:rPr>
          <w:sz w:val="22"/>
          <w:szCs w:val="24"/>
        </w:rPr>
        <w:t>иям Нуриевой Натальи Сергеевны</w:t>
      </w:r>
      <w:r w:rsidR="00054F25" w:rsidRPr="00054F25">
        <w:rPr>
          <w:sz w:val="22"/>
          <w:szCs w:val="24"/>
        </w:rPr>
        <w:t xml:space="preserve">, действующего на основании приказа от 05.02.2020 № </w:t>
      </w:r>
      <w:r w:rsidR="00F1202D">
        <w:rPr>
          <w:sz w:val="22"/>
          <w:szCs w:val="24"/>
        </w:rPr>
        <w:t>17,</w:t>
      </w:r>
    </w:p>
    <w:p w:rsidR="00054F25" w:rsidRDefault="00054F25" w:rsidP="00DF27F7">
      <w:pPr>
        <w:ind w:firstLine="709"/>
        <w:jc w:val="both"/>
        <w:rPr>
          <w:sz w:val="22"/>
          <w:szCs w:val="24"/>
        </w:rPr>
      </w:pPr>
    </w:p>
    <w:p w:rsidR="00463E5F" w:rsidRPr="0013007C" w:rsidRDefault="00383007" w:rsidP="00F24DAD">
      <w:pPr>
        <w:ind w:firstLine="709"/>
        <w:jc w:val="both"/>
        <w:rPr>
          <w:sz w:val="22"/>
          <w:szCs w:val="24"/>
          <w:u w:val="single"/>
        </w:rPr>
      </w:pPr>
      <w:r w:rsidRPr="0013007C">
        <w:rPr>
          <w:b/>
          <w:sz w:val="22"/>
          <w:szCs w:val="24"/>
        </w:rPr>
        <w:t>2 сторона:</w:t>
      </w:r>
      <w:r w:rsidR="00F51E5A" w:rsidRPr="0013007C">
        <w:rPr>
          <w:b/>
          <w:sz w:val="22"/>
          <w:szCs w:val="24"/>
        </w:rPr>
        <w:t xml:space="preserve"> </w:t>
      </w:r>
      <w:r w:rsidR="00463E5F" w:rsidRPr="0013007C">
        <w:rPr>
          <w:noProof/>
          <w:sz w:val="22"/>
          <w:szCs w:val="24"/>
          <w:u w:val="single"/>
        </w:rPr>
        <w:fldChar w:fldCharType="begin"/>
      </w:r>
      <w:r w:rsidR="00463E5F" w:rsidRPr="0013007C">
        <w:rPr>
          <w:noProof/>
          <w:sz w:val="22"/>
          <w:szCs w:val="24"/>
          <w:u w:val="single"/>
        </w:rPr>
        <w:instrText xml:space="preserve"> MERGEFIELD "ФИО_зак" </w:instrText>
      </w:r>
      <w:r w:rsidR="00463E5F" w:rsidRPr="0013007C">
        <w:rPr>
          <w:noProof/>
          <w:sz w:val="22"/>
          <w:szCs w:val="24"/>
          <w:u w:val="single"/>
        </w:rPr>
        <w:fldChar w:fldCharType="separate"/>
      </w:r>
      <w:r w:rsidR="00463E5F" w:rsidRPr="0013007C">
        <w:rPr>
          <w:noProof/>
          <w:sz w:val="22"/>
          <w:szCs w:val="24"/>
          <w:u w:val="single"/>
        </w:rPr>
        <w:fldChar w:fldCharType="end"/>
      </w:r>
      <w:r w:rsidR="00E54D53" w:rsidRPr="0013007C">
        <w:rPr>
          <w:noProof/>
          <w:sz w:val="22"/>
          <w:szCs w:val="24"/>
          <w:u w:val="single"/>
        </w:rPr>
        <w:t>_____________</w:t>
      </w:r>
      <w:r w:rsidR="00687B55" w:rsidRPr="0013007C">
        <w:rPr>
          <w:noProof/>
          <w:sz w:val="22"/>
          <w:szCs w:val="24"/>
          <w:u w:val="single"/>
        </w:rPr>
        <w:t>________</w:t>
      </w:r>
      <w:r w:rsidR="00E54D53" w:rsidRPr="0013007C">
        <w:rPr>
          <w:noProof/>
          <w:sz w:val="22"/>
          <w:szCs w:val="24"/>
          <w:u w:val="single"/>
        </w:rPr>
        <w:t>_____________________________________________</w:t>
      </w:r>
      <w:r w:rsidRPr="0013007C">
        <w:rPr>
          <w:noProof/>
          <w:sz w:val="22"/>
          <w:szCs w:val="24"/>
          <w:u w:val="single"/>
        </w:rPr>
        <w:t>_______</w:t>
      </w:r>
      <w:r w:rsidR="00CB2E28" w:rsidRPr="0013007C">
        <w:rPr>
          <w:noProof/>
          <w:sz w:val="22"/>
          <w:szCs w:val="24"/>
          <w:u w:val="single"/>
        </w:rPr>
        <w:t>_</w:t>
      </w:r>
      <w:r w:rsidR="00463E5F" w:rsidRPr="0013007C">
        <w:rPr>
          <w:sz w:val="22"/>
          <w:szCs w:val="24"/>
          <w:u w:val="single"/>
        </w:rPr>
        <w:fldChar w:fldCharType="begin"/>
      </w:r>
      <w:r w:rsidR="00463E5F" w:rsidRPr="0013007C">
        <w:rPr>
          <w:sz w:val="22"/>
          <w:szCs w:val="24"/>
          <w:u w:val="single"/>
        </w:rPr>
        <w:instrText xml:space="preserve"> MERGEFIELD "Обуч1" </w:instrText>
      </w:r>
      <w:r w:rsidR="00463E5F" w:rsidRPr="0013007C">
        <w:rPr>
          <w:sz w:val="22"/>
          <w:szCs w:val="24"/>
          <w:u w:val="single"/>
        </w:rPr>
        <w:fldChar w:fldCharType="end"/>
      </w:r>
      <w:r w:rsidR="00463E5F" w:rsidRPr="0013007C">
        <w:rPr>
          <w:sz w:val="22"/>
          <w:szCs w:val="24"/>
          <w:u w:val="single"/>
        </w:rPr>
        <w:fldChar w:fldCharType="begin"/>
      </w:r>
      <w:r w:rsidR="00463E5F" w:rsidRPr="0013007C">
        <w:rPr>
          <w:sz w:val="22"/>
          <w:szCs w:val="24"/>
          <w:u w:val="single"/>
        </w:rPr>
        <w:instrText xml:space="preserve"> MERGEFIELD "Нач_к1" </w:instrText>
      </w:r>
      <w:r w:rsidR="00463E5F" w:rsidRPr="0013007C">
        <w:rPr>
          <w:sz w:val="22"/>
          <w:szCs w:val="24"/>
          <w:u w:val="single"/>
        </w:rPr>
        <w:fldChar w:fldCharType="end"/>
      </w:r>
      <w:r w:rsidR="00463E5F" w:rsidRPr="0013007C">
        <w:rPr>
          <w:sz w:val="22"/>
          <w:szCs w:val="24"/>
          <w:u w:val="single"/>
        </w:rPr>
        <w:fldChar w:fldCharType="begin"/>
      </w:r>
      <w:r w:rsidR="00463E5F" w:rsidRPr="0013007C">
        <w:rPr>
          <w:sz w:val="22"/>
          <w:szCs w:val="24"/>
          <w:u w:val="single"/>
        </w:rPr>
        <w:instrText xml:space="preserve"> MERGEFIELD "Фам_нач" </w:instrText>
      </w:r>
      <w:r w:rsidR="00463E5F" w:rsidRPr="0013007C">
        <w:rPr>
          <w:sz w:val="22"/>
          <w:szCs w:val="24"/>
          <w:u w:val="single"/>
        </w:rPr>
        <w:fldChar w:fldCharType="end"/>
      </w:r>
    </w:p>
    <w:p w:rsidR="00463E5F" w:rsidRPr="0013007C" w:rsidRDefault="00CB2E28" w:rsidP="00F24DAD">
      <w:pPr>
        <w:ind w:firstLine="709"/>
        <w:jc w:val="center"/>
        <w:rPr>
          <w:sz w:val="22"/>
          <w:szCs w:val="24"/>
        </w:rPr>
      </w:pPr>
      <w:r w:rsidRPr="0013007C">
        <w:rPr>
          <w:sz w:val="22"/>
          <w:szCs w:val="24"/>
        </w:rPr>
        <w:t>(Ф.И.О</w:t>
      </w:r>
      <w:r w:rsidR="004F7866" w:rsidRPr="0013007C">
        <w:rPr>
          <w:sz w:val="22"/>
          <w:szCs w:val="24"/>
        </w:rPr>
        <w:t>. лица, зачисляемого на обучение</w:t>
      </w:r>
      <w:r w:rsidRPr="0013007C">
        <w:rPr>
          <w:sz w:val="22"/>
          <w:szCs w:val="24"/>
        </w:rPr>
        <w:t>)</w:t>
      </w:r>
    </w:p>
    <w:p w:rsidR="00463E5F" w:rsidRPr="0013007C" w:rsidRDefault="00463E5F" w:rsidP="00F24DAD">
      <w:pPr>
        <w:jc w:val="both"/>
        <w:rPr>
          <w:sz w:val="22"/>
          <w:szCs w:val="24"/>
        </w:rPr>
      </w:pPr>
      <w:r w:rsidRPr="0013007C">
        <w:rPr>
          <w:sz w:val="22"/>
          <w:szCs w:val="24"/>
        </w:rPr>
        <w:fldChar w:fldCharType="begin"/>
      </w:r>
      <w:r w:rsidRPr="0013007C">
        <w:rPr>
          <w:sz w:val="22"/>
          <w:szCs w:val="24"/>
        </w:rPr>
        <w:instrText xml:space="preserve"> MERGEFIELD "Основание" </w:instrText>
      </w:r>
      <w:r w:rsidRPr="0013007C">
        <w:rPr>
          <w:sz w:val="22"/>
          <w:szCs w:val="24"/>
        </w:rPr>
        <w:fldChar w:fldCharType="end"/>
      </w:r>
      <w:r w:rsidR="00F51E5A" w:rsidRPr="0013007C">
        <w:rPr>
          <w:sz w:val="22"/>
          <w:szCs w:val="24"/>
        </w:rPr>
        <w:t>и</w:t>
      </w:r>
      <w:r w:rsidR="00383007" w:rsidRPr="0013007C">
        <w:rPr>
          <w:sz w:val="22"/>
          <w:szCs w:val="24"/>
        </w:rPr>
        <w:t>менуем</w:t>
      </w:r>
      <w:r w:rsidR="00F51E5A" w:rsidRPr="0013007C">
        <w:rPr>
          <w:sz w:val="22"/>
          <w:szCs w:val="24"/>
        </w:rPr>
        <w:t>ый(ая)</w:t>
      </w:r>
      <w:r w:rsidRPr="0013007C">
        <w:rPr>
          <w:sz w:val="22"/>
          <w:szCs w:val="24"/>
        </w:rPr>
        <w:t xml:space="preserve"> в дальнейшем </w:t>
      </w:r>
      <w:r w:rsidRPr="0013007C">
        <w:rPr>
          <w:b/>
          <w:sz w:val="22"/>
          <w:szCs w:val="24"/>
        </w:rPr>
        <w:t>«</w:t>
      </w:r>
      <w:r w:rsidR="00354423" w:rsidRPr="0013007C">
        <w:rPr>
          <w:b/>
          <w:sz w:val="22"/>
          <w:szCs w:val="24"/>
        </w:rPr>
        <w:t>Зак</w:t>
      </w:r>
      <w:r w:rsidR="00383007" w:rsidRPr="0013007C">
        <w:rPr>
          <w:b/>
          <w:sz w:val="22"/>
          <w:szCs w:val="24"/>
        </w:rPr>
        <w:t>азчик»</w:t>
      </w:r>
      <w:r w:rsidRPr="0013007C">
        <w:rPr>
          <w:sz w:val="22"/>
          <w:szCs w:val="24"/>
        </w:rPr>
        <w:t xml:space="preserve">, </w:t>
      </w:r>
      <w:r w:rsidR="007379A2" w:rsidRPr="0013007C">
        <w:rPr>
          <w:sz w:val="22"/>
          <w:szCs w:val="24"/>
        </w:rPr>
        <w:t>в соответствии с</w:t>
      </w:r>
      <w:r w:rsidR="004F7866" w:rsidRPr="0013007C">
        <w:rPr>
          <w:sz w:val="22"/>
          <w:szCs w:val="24"/>
        </w:rPr>
        <w:t xml:space="preserve"> законодательством Российской Федерации</w:t>
      </w:r>
      <w:r w:rsidR="005D6A5F" w:rsidRPr="0013007C">
        <w:rPr>
          <w:sz w:val="22"/>
          <w:szCs w:val="24"/>
        </w:rPr>
        <w:t>,</w:t>
      </w:r>
      <w:r w:rsidRPr="0013007C">
        <w:rPr>
          <w:sz w:val="22"/>
          <w:szCs w:val="24"/>
        </w:rPr>
        <w:t xml:space="preserve"> о нижеследующем:</w:t>
      </w:r>
    </w:p>
    <w:p w:rsidR="00AE6A9D" w:rsidRPr="0013007C" w:rsidRDefault="00AE6A9D" w:rsidP="00F24DAD">
      <w:pPr>
        <w:ind w:firstLine="709"/>
        <w:jc w:val="both"/>
        <w:rPr>
          <w:sz w:val="22"/>
          <w:szCs w:val="24"/>
        </w:rPr>
      </w:pPr>
    </w:p>
    <w:p w:rsidR="00354423" w:rsidRPr="0013007C" w:rsidRDefault="00F7261D" w:rsidP="00F24DAD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1</w:t>
      </w:r>
      <w:r w:rsidR="005C6AD8"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</w:t>
      </w:r>
      <w:r w:rsidR="00463E5F" w:rsidRPr="0013007C">
        <w:rPr>
          <w:b/>
          <w:sz w:val="22"/>
          <w:szCs w:val="24"/>
        </w:rPr>
        <w:t>ПРЕДМЕТ ДОГОВОРА</w:t>
      </w:r>
    </w:p>
    <w:p w:rsidR="003F4638" w:rsidRPr="0013007C" w:rsidRDefault="003F4638" w:rsidP="00F24DAD">
      <w:pPr>
        <w:ind w:firstLine="709"/>
        <w:jc w:val="center"/>
        <w:rPr>
          <w:b/>
          <w:sz w:val="22"/>
          <w:szCs w:val="24"/>
        </w:rPr>
      </w:pPr>
    </w:p>
    <w:p w:rsidR="00EC34B0" w:rsidRPr="0013007C" w:rsidRDefault="003D6F10" w:rsidP="00C70460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1.1</w:t>
      </w:r>
      <w:r w:rsidR="005C6AD8">
        <w:rPr>
          <w:sz w:val="22"/>
          <w:szCs w:val="24"/>
        </w:rPr>
        <w:t>.</w:t>
      </w:r>
      <w:r w:rsidR="00E10801" w:rsidRPr="0013007C">
        <w:rPr>
          <w:sz w:val="22"/>
          <w:szCs w:val="24"/>
        </w:rPr>
        <w:t xml:space="preserve"> </w:t>
      </w:r>
      <w:r w:rsidR="00383007" w:rsidRPr="0013007C">
        <w:rPr>
          <w:sz w:val="22"/>
          <w:szCs w:val="24"/>
        </w:rPr>
        <w:t>Исполнитель обязуется предоставить образовательную услугу</w:t>
      </w:r>
      <w:r w:rsidR="00B05318" w:rsidRPr="0013007C">
        <w:rPr>
          <w:sz w:val="22"/>
          <w:szCs w:val="24"/>
        </w:rPr>
        <w:t xml:space="preserve">, а Заказчик обязуется оплатить </w:t>
      </w:r>
      <w:r w:rsidR="00383007" w:rsidRPr="0013007C">
        <w:rPr>
          <w:sz w:val="22"/>
          <w:szCs w:val="24"/>
        </w:rPr>
        <w:t xml:space="preserve">обучение по </w:t>
      </w:r>
      <w:r w:rsidR="00D711F1">
        <w:rPr>
          <w:sz w:val="22"/>
          <w:szCs w:val="24"/>
        </w:rPr>
        <w:t xml:space="preserve">основной профессиональной </w:t>
      </w:r>
      <w:r w:rsidR="005243F4" w:rsidRPr="0013007C">
        <w:rPr>
          <w:sz w:val="22"/>
          <w:szCs w:val="24"/>
        </w:rPr>
        <w:t>образоват</w:t>
      </w:r>
      <w:r w:rsidR="00383007" w:rsidRPr="0013007C">
        <w:rPr>
          <w:sz w:val="22"/>
          <w:szCs w:val="24"/>
        </w:rPr>
        <w:t xml:space="preserve">ельной программе </w:t>
      </w:r>
      <w:r w:rsidR="004F7866" w:rsidRPr="0013007C">
        <w:rPr>
          <w:sz w:val="22"/>
          <w:szCs w:val="24"/>
        </w:rPr>
        <w:t>высшего образования - программе подготовки</w:t>
      </w:r>
      <w:r w:rsidR="00A96E1B">
        <w:rPr>
          <w:sz w:val="22"/>
          <w:szCs w:val="24"/>
        </w:rPr>
        <w:t xml:space="preserve"> научных и</w:t>
      </w:r>
      <w:r w:rsidR="00383007" w:rsidRPr="0013007C">
        <w:rPr>
          <w:sz w:val="22"/>
          <w:szCs w:val="24"/>
        </w:rPr>
        <w:t xml:space="preserve"> </w:t>
      </w:r>
      <w:r w:rsidR="004F7866" w:rsidRPr="0013007C">
        <w:rPr>
          <w:sz w:val="22"/>
          <w:szCs w:val="24"/>
        </w:rPr>
        <w:t xml:space="preserve">научно-педагогических кадров </w:t>
      </w:r>
      <w:r w:rsidR="00383007" w:rsidRPr="0013007C">
        <w:rPr>
          <w:sz w:val="22"/>
          <w:szCs w:val="24"/>
        </w:rPr>
        <w:t>в аспирантуре</w:t>
      </w:r>
      <w:r w:rsidR="004F7866" w:rsidRPr="0013007C">
        <w:rPr>
          <w:sz w:val="22"/>
          <w:szCs w:val="24"/>
        </w:rPr>
        <w:t xml:space="preserve"> (далее – образовательная программа)</w:t>
      </w:r>
      <w:r w:rsidR="00A96E1B">
        <w:rPr>
          <w:sz w:val="22"/>
          <w:szCs w:val="24"/>
        </w:rPr>
        <w:t>, научная специальность</w:t>
      </w:r>
      <w:r w:rsidR="008F2BE7" w:rsidRPr="0013007C">
        <w:rPr>
          <w:sz w:val="22"/>
          <w:szCs w:val="24"/>
        </w:rPr>
        <w:t xml:space="preserve"> </w:t>
      </w:r>
      <w:r w:rsidR="00354423" w:rsidRPr="0013007C">
        <w:rPr>
          <w:sz w:val="22"/>
          <w:szCs w:val="24"/>
        </w:rPr>
        <w:t>____________________________________________________</w:t>
      </w:r>
      <w:r w:rsidR="00D711F1">
        <w:rPr>
          <w:sz w:val="22"/>
          <w:szCs w:val="24"/>
        </w:rPr>
        <w:t>________________</w:t>
      </w:r>
      <w:r w:rsidR="00492843">
        <w:rPr>
          <w:sz w:val="22"/>
          <w:szCs w:val="24"/>
        </w:rPr>
        <w:t>____</w:t>
      </w:r>
      <w:r w:rsidR="0013007C">
        <w:rPr>
          <w:sz w:val="22"/>
          <w:szCs w:val="24"/>
        </w:rPr>
        <w:t>.</w:t>
      </w:r>
    </w:p>
    <w:p w:rsidR="005243F4" w:rsidRPr="0013007C" w:rsidRDefault="008F2BE7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1.2</w:t>
      </w:r>
      <w:r w:rsidR="005C6AD8">
        <w:rPr>
          <w:sz w:val="22"/>
          <w:szCs w:val="24"/>
        </w:rPr>
        <w:t>.</w:t>
      </w:r>
      <w:r w:rsidR="005243F4" w:rsidRPr="0013007C">
        <w:rPr>
          <w:sz w:val="22"/>
          <w:szCs w:val="24"/>
        </w:rPr>
        <w:t xml:space="preserve"> Нормативный срок обучения по </w:t>
      </w:r>
      <w:r w:rsidR="000E3C6B" w:rsidRPr="0013007C">
        <w:rPr>
          <w:sz w:val="22"/>
          <w:szCs w:val="24"/>
        </w:rPr>
        <w:t xml:space="preserve">данной </w:t>
      </w:r>
      <w:r w:rsidR="005243F4" w:rsidRPr="0013007C">
        <w:rPr>
          <w:sz w:val="22"/>
          <w:szCs w:val="24"/>
        </w:rPr>
        <w:t>образовательной</w:t>
      </w:r>
      <w:r w:rsidR="004F7866" w:rsidRPr="0013007C">
        <w:rPr>
          <w:sz w:val="22"/>
          <w:szCs w:val="24"/>
        </w:rPr>
        <w:t xml:space="preserve"> программе составляет </w:t>
      </w:r>
      <w:r w:rsidR="00111A35" w:rsidRPr="0013007C">
        <w:rPr>
          <w:sz w:val="22"/>
          <w:szCs w:val="24"/>
        </w:rPr>
        <w:t>_</w:t>
      </w:r>
      <w:r w:rsidR="00644FE0" w:rsidRPr="0013007C">
        <w:rPr>
          <w:sz w:val="22"/>
          <w:szCs w:val="24"/>
        </w:rPr>
        <w:t>__</w:t>
      </w:r>
      <w:r w:rsidR="00111A35" w:rsidRPr="0013007C">
        <w:rPr>
          <w:sz w:val="22"/>
          <w:szCs w:val="24"/>
        </w:rPr>
        <w:t xml:space="preserve">_ лет, </w:t>
      </w:r>
      <w:r w:rsidR="00644FE0" w:rsidRPr="0013007C">
        <w:rPr>
          <w:sz w:val="22"/>
          <w:szCs w:val="24"/>
        </w:rPr>
        <w:t>___</w:t>
      </w:r>
      <w:r w:rsidR="00111A35" w:rsidRPr="0013007C">
        <w:rPr>
          <w:sz w:val="22"/>
          <w:szCs w:val="24"/>
        </w:rPr>
        <w:t>_ месяцев</w:t>
      </w:r>
      <w:r w:rsidR="004F7866" w:rsidRPr="0013007C">
        <w:rPr>
          <w:sz w:val="22"/>
          <w:szCs w:val="24"/>
        </w:rPr>
        <w:t>.</w:t>
      </w:r>
    </w:p>
    <w:p w:rsidR="008F2BE7" w:rsidRPr="0013007C" w:rsidRDefault="008F2BE7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1.3</w:t>
      </w:r>
      <w:r w:rsidR="005C6AD8">
        <w:rPr>
          <w:sz w:val="22"/>
          <w:szCs w:val="24"/>
        </w:rPr>
        <w:t>.</w:t>
      </w:r>
      <w:r w:rsidR="00A96E1B">
        <w:rPr>
          <w:sz w:val="22"/>
          <w:szCs w:val="24"/>
        </w:rPr>
        <w:t xml:space="preserve"> Форма обучения очная</w:t>
      </w:r>
      <w:r w:rsidR="005243F4" w:rsidRPr="0013007C">
        <w:rPr>
          <w:sz w:val="22"/>
          <w:szCs w:val="24"/>
        </w:rPr>
        <w:t>.</w:t>
      </w:r>
    </w:p>
    <w:p w:rsidR="00C84F15" w:rsidRPr="0013007C" w:rsidRDefault="00C70460" w:rsidP="00C70460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</w:t>
      </w:r>
      <w:r w:rsidR="005E7AB4" w:rsidRPr="0013007C">
        <w:rPr>
          <w:sz w:val="22"/>
          <w:szCs w:val="24"/>
        </w:rPr>
        <w:t>1.4</w:t>
      </w:r>
      <w:r w:rsidR="005C6AD8">
        <w:rPr>
          <w:sz w:val="22"/>
          <w:szCs w:val="24"/>
        </w:rPr>
        <w:t>.</w:t>
      </w:r>
      <w:r w:rsidR="005E7AB4" w:rsidRPr="0013007C">
        <w:rPr>
          <w:sz w:val="22"/>
          <w:szCs w:val="24"/>
        </w:rPr>
        <w:t xml:space="preserve"> После освоения Заказчиком</w:t>
      </w:r>
      <w:r w:rsidR="00B05318" w:rsidRPr="0013007C">
        <w:rPr>
          <w:sz w:val="22"/>
          <w:szCs w:val="24"/>
        </w:rPr>
        <w:t xml:space="preserve"> образовательной программы и успешн</w:t>
      </w:r>
      <w:r w:rsidR="00A96E1B">
        <w:rPr>
          <w:sz w:val="22"/>
          <w:szCs w:val="24"/>
        </w:rPr>
        <w:t xml:space="preserve">ого прохождения </w:t>
      </w:r>
      <w:r w:rsidR="00B05318" w:rsidRPr="0013007C">
        <w:rPr>
          <w:sz w:val="22"/>
          <w:szCs w:val="24"/>
        </w:rPr>
        <w:t>итоговой аттестации ему выдается</w:t>
      </w:r>
      <w:r w:rsidR="001265E1">
        <w:rPr>
          <w:sz w:val="22"/>
          <w:szCs w:val="24"/>
        </w:rPr>
        <w:t xml:space="preserve"> заключение и</w:t>
      </w:r>
      <w:r w:rsidR="00B05318" w:rsidRPr="0013007C">
        <w:rPr>
          <w:sz w:val="22"/>
          <w:szCs w:val="24"/>
        </w:rPr>
        <w:t xml:space="preserve"> </w:t>
      </w:r>
      <w:r w:rsidR="00A96E1B">
        <w:rPr>
          <w:sz w:val="22"/>
          <w:szCs w:val="24"/>
        </w:rPr>
        <w:t>свидетельство об окончании аспирантуры</w:t>
      </w:r>
      <w:r w:rsidR="008F2BE7" w:rsidRPr="002E70BA">
        <w:rPr>
          <w:sz w:val="22"/>
          <w:szCs w:val="24"/>
        </w:rPr>
        <w:t>.</w:t>
      </w:r>
    </w:p>
    <w:p w:rsidR="00C84F15" w:rsidRPr="0013007C" w:rsidRDefault="00C84F15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1.5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Термин «Заказчик», применяемый в настоящем договоре, равнозначен термину «Обучающийся».</w:t>
      </w:r>
    </w:p>
    <w:p w:rsidR="005243F4" w:rsidRPr="0013007C" w:rsidRDefault="005243F4" w:rsidP="00F24DAD">
      <w:pPr>
        <w:ind w:firstLine="709"/>
        <w:jc w:val="both"/>
        <w:rPr>
          <w:sz w:val="22"/>
          <w:szCs w:val="24"/>
        </w:rPr>
      </w:pPr>
    </w:p>
    <w:p w:rsidR="005243F4" w:rsidRPr="0013007C" w:rsidRDefault="00354423" w:rsidP="00F24DAD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</w:t>
      </w:r>
      <w:r w:rsidR="005C6AD8">
        <w:rPr>
          <w:b/>
          <w:sz w:val="22"/>
          <w:szCs w:val="24"/>
        </w:rPr>
        <w:t>.</w:t>
      </w:r>
      <w:r w:rsidR="008F2BE7" w:rsidRPr="0013007C">
        <w:rPr>
          <w:b/>
          <w:sz w:val="22"/>
          <w:szCs w:val="24"/>
        </w:rPr>
        <w:t xml:space="preserve"> </w:t>
      </w:r>
      <w:r w:rsidR="004F7866" w:rsidRPr="0013007C">
        <w:rPr>
          <w:b/>
          <w:sz w:val="22"/>
          <w:szCs w:val="24"/>
        </w:rPr>
        <w:t>ВЗАИМОДЕЙСТВИЕ</w:t>
      </w:r>
      <w:r w:rsidR="005243F4" w:rsidRPr="0013007C">
        <w:rPr>
          <w:b/>
          <w:sz w:val="22"/>
          <w:szCs w:val="24"/>
        </w:rPr>
        <w:t xml:space="preserve"> СТОРОН</w:t>
      </w:r>
    </w:p>
    <w:p w:rsidR="003F4638" w:rsidRPr="0013007C" w:rsidRDefault="003F4638" w:rsidP="00F24DAD">
      <w:pPr>
        <w:ind w:firstLine="709"/>
        <w:jc w:val="center"/>
        <w:rPr>
          <w:b/>
          <w:sz w:val="22"/>
          <w:szCs w:val="24"/>
        </w:rPr>
      </w:pPr>
    </w:p>
    <w:p w:rsidR="005243F4" w:rsidRPr="0013007C" w:rsidRDefault="008F2BE7" w:rsidP="00F24DAD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2.1</w:t>
      </w:r>
      <w:r w:rsidR="005C6AD8">
        <w:rPr>
          <w:b/>
          <w:sz w:val="22"/>
          <w:szCs w:val="24"/>
        </w:rPr>
        <w:t>.</w:t>
      </w:r>
      <w:r w:rsidR="005243F4" w:rsidRPr="0013007C">
        <w:rPr>
          <w:b/>
          <w:sz w:val="22"/>
          <w:szCs w:val="24"/>
        </w:rPr>
        <w:t xml:space="preserve"> Исполнитель обязуется:</w:t>
      </w:r>
    </w:p>
    <w:p w:rsidR="005243F4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2.1.1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Зачислить Заказчи</w:t>
      </w:r>
      <w:r w:rsidR="005264A0" w:rsidRPr="0013007C">
        <w:rPr>
          <w:sz w:val="22"/>
          <w:szCs w:val="24"/>
        </w:rPr>
        <w:t>к</w:t>
      </w:r>
      <w:r w:rsidRPr="0013007C">
        <w:rPr>
          <w:sz w:val="22"/>
          <w:szCs w:val="24"/>
        </w:rPr>
        <w:t>а</w:t>
      </w:r>
      <w:r w:rsidR="005243F4" w:rsidRPr="0013007C">
        <w:rPr>
          <w:sz w:val="22"/>
          <w:szCs w:val="24"/>
        </w:rPr>
        <w:t>, выполнившего установлен</w:t>
      </w:r>
      <w:r w:rsidR="000F4B3C" w:rsidRPr="0013007C">
        <w:rPr>
          <w:sz w:val="22"/>
          <w:szCs w:val="24"/>
        </w:rPr>
        <w:t xml:space="preserve">ные </w:t>
      </w:r>
      <w:r w:rsidR="004F7866" w:rsidRPr="0013007C">
        <w:rPr>
          <w:sz w:val="22"/>
          <w:szCs w:val="24"/>
        </w:rPr>
        <w:t xml:space="preserve">законодательством Российской Федерации, </w:t>
      </w:r>
      <w:r w:rsidR="00CC389C">
        <w:rPr>
          <w:sz w:val="22"/>
          <w:szCs w:val="24"/>
        </w:rPr>
        <w:t>у</w:t>
      </w:r>
      <w:r w:rsidR="000F4B3C" w:rsidRPr="0013007C">
        <w:rPr>
          <w:sz w:val="22"/>
          <w:szCs w:val="24"/>
        </w:rPr>
        <w:t xml:space="preserve">ставом Исполнителя </w:t>
      </w:r>
      <w:r w:rsidR="004F7866" w:rsidRPr="0013007C">
        <w:rPr>
          <w:sz w:val="22"/>
          <w:szCs w:val="24"/>
        </w:rPr>
        <w:t xml:space="preserve">и локальными нормативными актами Исполнителя </w:t>
      </w:r>
      <w:r w:rsidR="000F4B3C" w:rsidRPr="0013007C">
        <w:rPr>
          <w:sz w:val="22"/>
          <w:szCs w:val="24"/>
        </w:rPr>
        <w:t>правила</w:t>
      </w:r>
      <w:r w:rsidR="005243F4" w:rsidRPr="0013007C">
        <w:rPr>
          <w:sz w:val="22"/>
          <w:szCs w:val="24"/>
        </w:rPr>
        <w:t xml:space="preserve"> приема в </w:t>
      </w:r>
      <w:r w:rsidR="00354423" w:rsidRPr="0013007C">
        <w:rPr>
          <w:sz w:val="22"/>
          <w:szCs w:val="24"/>
        </w:rPr>
        <w:t xml:space="preserve">аспирантуру </w:t>
      </w:r>
      <w:r w:rsidR="00E669D8" w:rsidRPr="0013007C">
        <w:rPr>
          <w:sz w:val="22"/>
          <w:szCs w:val="24"/>
        </w:rPr>
        <w:t>при условии</w:t>
      </w:r>
      <w:r w:rsidR="005243F4" w:rsidRPr="0013007C">
        <w:rPr>
          <w:sz w:val="22"/>
          <w:szCs w:val="24"/>
        </w:rPr>
        <w:t xml:space="preserve"> своевременного перечисления Заказчиком опла</w:t>
      </w:r>
      <w:r w:rsidR="00CA168C" w:rsidRPr="0013007C">
        <w:rPr>
          <w:sz w:val="22"/>
          <w:szCs w:val="24"/>
        </w:rPr>
        <w:t>ты за обучение за первое полу</w:t>
      </w:r>
      <w:r w:rsidR="005243F4" w:rsidRPr="0013007C">
        <w:rPr>
          <w:sz w:val="22"/>
          <w:szCs w:val="24"/>
        </w:rPr>
        <w:t>год</w:t>
      </w:r>
      <w:r w:rsidR="00CA168C" w:rsidRPr="0013007C">
        <w:rPr>
          <w:sz w:val="22"/>
          <w:szCs w:val="24"/>
        </w:rPr>
        <w:t>ие</w:t>
      </w:r>
      <w:r w:rsidR="00CC389C">
        <w:rPr>
          <w:sz w:val="22"/>
          <w:szCs w:val="24"/>
        </w:rPr>
        <w:t xml:space="preserve"> первого года обучения</w:t>
      </w:r>
      <w:r w:rsidR="005243F4" w:rsidRPr="0013007C">
        <w:rPr>
          <w:sz w:val="22"/>
          <w:szCs w:val="24"/>
        </w:rPr>
        <w:t>.</w:t>
      </w:r>
    </w:p>
    <w:p w:rsidR="005243F4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2.1.2</w:t>
      </w:r>
      <w:r w:rsidR="005C6AD8">
        <w:rPr>
          <w:sz w:val="22"/>
          <w:szCs w:val="24"/>
        </w:rPr>
        <w:t>.</w:t>
      </w:r>
      <w:r w:rsidR="005243F4" w:rsidRPr="0013007C">
        <w:rPr>
          <w:sz w:val="22"/>
          <w:szCs w:val="24"/>
        </w:rPr>
        <w:t xml:space="preserve"> Организовать обучение,</w:t>
      </w:r>
      <w:r w:rsidRPr="0013007C">
        <w:rPr>
          <w:sz w:val="22"/>
          <w:szCs w:val="24"/>
        </w:rPr>
        <w:t xml:space="preserve"> предусмотренное настоящим д</w:t>
      </w:r>
      <w:r w:rsidR="005243F4" w:rsidRPr="0013007C">
        <w:rPr>
          <w:sz w:val="22"/>
          <w:szCs w:val="24"/>
        </w:rPr>
        <w:t>ого</w:t>
      </w:r>
      <w:r w:rsidRPr="0013007C">
        <w:rPr>
          <w:sz w:val="22"/>
          <w:szCs w:val="24"/>
        </w:rPr>
        <w:t>вором, и обеспечить Заказчику</w:t>
      </w:r>
      <w:r w:rsidR="005243F4" w:rsidRPr="0013007C">
        <w:rPr>
          <w:sz w:val="22"/>
          <w:szCs w:val="24"/>
        </w:rPr>
        <w:t xml:space="preserve"> необходимые условия для </w:t>
      </w:r>
      <w:r w:rsidR="00B05318" w:rsidRPr="0013007C">
        <w:rPr>
          <w:sz w:val="22"/>
          <w:szCs w:val="24"/>
        </w:rPr>
        <w:t>освоения образовательной программы</w:t>
      </w:r>
      <w:r w:rsidR="007478E6" w:rsidRPr="0013007C">
        <w:rPr>
          <w:sz w:val="22"/>
          <w:szCs w:val="24"/>
        </w:rPr>
        <w:t>, указанной п.1.1 настоящего договора,</w:t>
      </w:r>
      <w:r w:rsidR="00B05318" w:rsidRPr="0013007C">
        <w:rPr>
          <w:sz w:val="22"/>
          <w:szCs w:val="24"/>
        </w:rPr>
        <w:t xml:space="preserve"> в соответствии с Федеральным</w:t>
      </w:r>
      <w:r w:rsidR="00A96E1B">
        <w:rPr>
          <w:sz w:val="22"/>
          <w:szCs w:val="24"/>
        </w:rPr>
        <w:t>и</w:t>
      </w:r>
      <w:r w:rsidR="00B05318" w:rsidRPr="0013007C">
        <w:rPr>
          <w:sz w:val="22"/>
          <w:szCs w:val="24"/>
        </w:rPr>
        <w:t xml:space="preserve"> государственным</w:t>
      </w:r>
      <w:r w:rsidR="00A96E1B">
        <w:rPr>
          <w:sz w:val="22"/>
          <w:szCs w:val="24"/>
        </w:rPr>
        <w:t xml:space="preserve">и требованиями, </w:t>
      </w:r>
      <w:r w:rsidRPr="0013007C">
        <w:rPr>
          <w:sz w:val="22"/>
          <w:szCs w:val="24"/>
        </w:rPr>
        <w:t>учебным планом</w:t>
      </w:r>
      <w:r w:rsidR="00A96E1B">
        <w:rPr>
          <w:sz w:val="22"/>
          <w:szCs w:val="24"/>
        </w:rPr>
        <w:t>, планом научной деятельности</w:t>
      </w:r>
      <w:r w:rsidR="005243F4" w:rsidRPr="0013007C">
        <w:rPr>
          <w:sz w:val="22"/>
          <w:szCs w:val="24"/>
        </w:rPr>
        <w:t>.</w:t>
      </w:r>
    </w:p>
    <w:p w:rsidR="005243F4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</w:t>
      </w:r>
      <w:r w:rsidR="005C6AD8">
        <w:rPr>
          <w:sz w:val="22"/>
          <w:szCs w:val="24"/>
        </w:rPr>
        <w:t>3.</w:t>
      </w:r>
      <w:r w:rsidR="005243F4" w:rsidRPr="0013007C">
        <w:rPr>
          <w:sz w:val="22"/>
          <w:szCs w:val="24"/>
        </w:rPr>
        <w:t xml:space="preserve"> Осуществлять текущий контроль за освоением образовательной программы, сопровождаемой промежуточной аттестацией </w:t>
      </w:r>
      <w:r w:rsidRPr="0013007C">
        <w:rPr>
          <w:sz w:val="22"/>
          <w:szCs w:val="24"/>
        </w:rPr>
        <w:t>Заказчика</w:t>
      </w:r>
      <w:r w:rsidR="005243F4" w:rsidRPr="0013007C">
        <w:rPr>
          <w:sz w:val="22"/>
          <w:szCs w:val="24"/>
        </w:rPr>
        <w:t>, проводимой в формах и порядке, установленных Исполнителем.</w:t>
      </w:r>
    </w:p>
    <w:p w:rsidR="005243F4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2.1.4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Предоставлять Заказчику</w:t>
      </w:r>
      <w:r w:rsidR="00E669D8" w:rsidRPr="0013007C">
        <w:rPr>
          <w:sz w:val="22"/>
          <w:szCs w:val="24"/>
        </w:rPr>
        <w:t xml:space="preserve"> право пользоваться материально-технической базой Исполнителя, необходимой для освоения образовательной программы</w:t>
      </w:r>
      <w:r w:rsidR="00D80DBD" w:rsidRPr="0013007C">
        <w:rPr>
          <w:sz w:val="22"/>
          <w:szCs w:val="24"/>
        </w:rPr>
        <w:t>.</w:t>
      </w:r>
    </w:p>
    <w:p w:rsidR="00961492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2.1.5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Предоставлять Заказчику</w:t>
      </w:r>
      <w:r w:rsidR="005243F4" w:rsidRPr="0013007C">
        <w:rPr>
          <w:sz w:val="22"/>
          <w:szCs w:val="24"/>
        </w:rPr>
        <w:t xml:space="preserve"> по его личному заявлению и </w:t>
      </w:r>
      <w:r w:rsidR="00B933F9" w:rsidRPr="0013007C">
        <w:rPr>
          <w:sz w:val="22"/>
          <w:szCs w:val="24"/>
        </w:rPr>
        <w:t xml:space="preserve">при наличии </w:t>
      </w:r>
      <w:r w:rsidR="005243F4" w:rsidRPr="0013007C">
        <w:rPr>
          <w:sz w:val="22"/>
          <w:szCs w:val="24"/>
        </w:rPr>
        <w:t>подтверждающих документов</w:t>
      </w:r>
      <w:r w:rsidR="00CC389C">
        <w:rPr>
          <w:sz w:val="22"/>
          <w:szCs w:val="24"/>
        </w:rPr>
        <w:t xml:space="preserve"> академический отпуск</w:t>
      </w:r>
      <w:r w:rsidR="005243F4" w:rsidRPr="0013007C">
        <w:rPr>
          <w:sz w:val="22"/>
          <w:szCs w:val="24"/>
        </w:rPr>
        <w:t xml:space="preserve"> в поря</w:t>
      </w:r>
      <w:r w:rsidR="000F4B3C" w:rsidRPr="0013007C">
        <w:rPr>
          <w:sz w:val="22"/>
          <w:szCs w:val="24"/>
        </w:rPr>
        <w:t>дке, установленном законодательством</w:t>
      </w:r>
      <w:r w:rsidRPr="0013007C">
        <w:rPr>
          <w:sz w:val="22"/>
          <w:szCs w:val="24"/>
        </w:rPr>
        <w:t xml:space="preserve"> Российской Федерации</w:t>
      </w:r>
      <w:r w:rsidR="00CC389C">
        <w:rPr>
          <w:sz w:val="22"/>
          <w:szCs w:val="24"/>
        </w:rPr>
        <w:t>, у</w:t>
      </w:r>
      <w:r w:rsidR="005243F4" w:rsidRPr="0013007C">
        <w:rPr>
          <w:sz w:val="22"/>
          <w:szCs w:val="24"/>
        </w:rPr>
        <w:t>ставо</w:t>
      </w:r>
      <w:r w:rsidRPr="0013007C">
        <w:rPr>
          <w:sz w:val="22"/>
          <w:szCs w:val="24"/>
        </w:rPr>
        <w:t>м Исполнителя, локальными нормативными актами Исполнителя</w:t>
      </w:r>
      <w:r w:rsidR="005243F4" w:rsidRPr="0013007C">
        <w:rPr>
          <w:sz w:val="22"/>
          <w:szCs w:val="24"/>
        </w:rPr>
        <w:t>.</w:t>
      </w:r>
    </w:p>
    <w:p w:rsidR="005243F4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2.1.6</w:t>
      </w:r>
      <w:r w:rsidR="005C6AD8">
        <w:rPr>
          <w:sz w:val="22"/>
          <w:szCs w:val="24"/>
        </w:rPr>
        <w:t>.</w:t>
      </w:r>
      <w:r w:rsidR="005243F4" w:rsidRPr="0013007C">
        <w:rPr>
          <w:sz w:val="22"/>
          <w:szCs w:val="24"/>
        </w:rPr>
        <w:t xml:space="preserve"> Проявлять </w:t>
      </w:r>
      <w:r w:rsidRPr="0013007C">
        <w:rPr>
          <w:sz w:val="22"/>
          <w:szCs w:val="24"/>
        </w:rPr>
        <w:t>уважение к личности Заказчика</w:t>
      </w:r>
      <w:r w:rsidR="005243F4" w:rsidRPr="0013007C">
        <w:rPr>
          <w:sz w:val="22"/>
          <w:szCs w:val="24"/>
        </w:rPr>
        <w:t>, не допускать физического и психологического насилия, обеспечить условия укрепления нравственного, физического и психологического здоровья, эмоциона</w:t>
      </w:r>
      <w:r w:rsidRPr="0013007C">
        <w:rPr>
          <w:sz w:val="22"/>
          <w:szCs w:val="24"/>
        </w:rPr>
        <w:t>льного благополучия Заказчика</w:t>
      </w:r>
      <w:r w:rsidR="005243F4" w:rsidRPr="0013007C">
        <w:rPr>
          <w:sz w:val="22"/>
          <w:szCs w:val="24"/>
        </w:rPr>
        <w:t xml:space="preserve"> с учетом его индивидуальных особенностей.</w:t>
      </w:r>
    </w:p>
    <w:p w:rsidR="00D80DBD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lastRenderedPageBreak/>
        <w:t>2.1.7</w:t>
      </w:r>
      <w:r w:rsidR="005C6AD8">
        <w:rPr>
          <w:sz w:val="22"/>
          <w:szCs w:val="24"/>
        </w:rPr>
        <w:t>.</w:t>
      </w:r>
      <w:r w:rsidR="00D80DBD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Выдать Заказчику</w:t>
      </w:r>
      <w:r w:rsidR="00A96E1B">
        <w:rPr>
          <w:sz w:val="22"/>
          <w:szCs w:val="24"/>
        </w:rPr>
        <w:t xml:space="preserve"> справку об </w:t>
      </w:r>
      <w:proofErr w:type="gramStart"/>
      <w:r w:rsidR="00A96E1B">
        <w:rPr>
          <w:sz w:val="22"/>
          <w:szCs w:val="24"/>
        </w:rPr>
        <w:t xml:space="preserve">освоении </w:t>
      </w:r>
      <w:r w:rsidR="00D80DBD" w:rsidRPr="0013007C">
        <w:rPr>
          <w:sz w:val="22"/>
          <w:szCs w:val="24"/>
        </w:rPr>
        <w:t xml:space="preserve"> </w:t>
      </w:r>
      <w:r w:rsidR="00A96E1B">
        <w:rPr>
          <w:sz w:val="22"/>
          <w:szCs w:val="24"/>
        </w:rPr>
        <w:t>программ</w:t>
      </w:r>
      <w:proofErr w:type="gramEnd"/>
      <w:r w:rsidR="00A96E1B">
        <w:rPr>
          <w:sz w:val="22"/>
          <w:szCs w:val="24"/>
        </w:rPr>
        <w:t xml:space="preserve"> аспирантуры</w:t>
      </w:r>
      <w:r w:rsidR="00D80DBD" w:rsidRPr="0013007C">
        <w:rPr>
          <w:sz w:val="22"/>
          <w:szCs w:val="24"/>
        </w:rPr>
        <w:t xml:space="preserve"> </w:t>
      </w:r>
      <w:r w:rsidR="00A96E1B">
        <w:rPr>
          <w:sz w:val="22"/>
          <w:szCs w:val="24"/>
        </w:rPr>
        <w:t>или периоде осво</w:t>
      </w:r>
      <w:r w:rsidR="003D76F9" w:rsidRPr="0013007C">
        <w:rPr>
          <w:sz w:val="22"/>
          <w:szCs w:val="24"/>
        </w:rPr>
        <w:t>ения</w:t>
      </w:r>
      <w:r w:rsidR="00A96E1B">
        <w:rPr>
          <w:sz w:val="22"/>
          <w:szCs w:val="24"/>
        </w:rPr>
        <w:t xml:space="preserve"> программ аспирантуры</w:t>
      </w:r>
      <w:r w:rsidR="003D76F9" w:rsidRPr="0013007C">
        <w:rPr>
          <w:sz w:val="22"/>
          <w:szCs w:val="24"/>
        </w:rPr>
        <w:t xml:space="preserve"> </w:t>
      </w:r>
      <w:r w:rsidR="00D80DBD" w:rsidRPr="0013007C">
        <w:rPr>
          <w:sz w:val="22"/>
          <w:szCs w:val="24"/>
        </w:rPr>
        <w:t>по образцу</w:t>
      </w:r>
      <w:r w:rsidR="005243F4" w:rsidRPr="0013007C">
        <w:rPr>
          <w:sz w:val="22"/>
          <w:szCs w:val="24"/>
        </w:rPr>
        <w:t>, установленному Исполнителем</w:t>
      </w:r>
      <w:r w:rsidR="003D76F9" w:rsidRPr="0013007C">
        <w:rPr>
          <w:sz w:val="22"/>
          <w:szCs w:val="24"/>
        </w:rPr>
        <w:t>, в случае отчисления Заказчика до завершения обучения.</w:t>
      </w:r>
    </w:p>
    <w:p w:rsidR="005243F4" w:rsidRPr="0013007C" w:rsidRDefault="00D80DBD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2.1.8</w:t>
      </w:r>
      <w:r w:rsidR="005C6AD8">
        <w:rPr>
          <w:sz w:val="22"/>
          <w:szCs w:val="24"/>
        </w:rPr>
        <w:t>.</w:t>
      </w:r>
      <w:r w:rsidR="005243F4" w:rsidRPr="0013007C">
        <w:rPr>
          <w:sz w:val="22"/>
          <w:szCs w:val="24"/>
        </w:rPr>
        <w:t xml:space="preserve"> Восполнить материал </w:t>
      </w:r>
      <w:r w:rsidR="00A96E1B">
        <w:rPr>
          <w:sz w:val="22"/>
          <w:szCs w:val="24"/>
        </w:rPr>
        <w:t xml:space="preserve">учебных </w:t>
      </w:r>
      <w:r w:rsidR="005243F4" w:rsidRPr="0013007C">
        <w:rPr>
          <w:sz w:val="22"/>
          <w:szCs w:val="24"/>
        </w:rPr>
        <w:t xml:space="preserve">занятий, пройденный </w:t>
      </w:r>
      <w:r w:rsidR="008F2BE7" w:rsidRPr="0013007C">
        <w:rPr>
          <w:sz w:val="22"/>
          <w:szCs w:val="24"/>
        </w:rPr>
        <w:t>за время отсутствия Заказчика</w:t>
      </w:r>
      <w:r w:rsidR="005243F4" w:rsidRPr="0013007C">
        <w:rPr>
          <w:sz w:val="22"/>
          <w:szCs w:val="24"/>
        </w:rPr>
        <w:t xml:space="preserve"> по уважительной причине, в пределах объема услуг, оказываемых в соо</w:t>
      </w:r>
      <w:r w:rsidR="008F2BE7" w:rsidRPr="0013007C">
        <w:rPr>
          <w:sz w:val="22"/>
          <w:szCs w:val="24"/>
        </w:rPr>
        <w:t>тветствии с п. 1.1 настоящего д</w:t>
      </w:r>
      <w:r w:rsidR="005243F4" w:rsidRPr="0013007C">
        <w:rPr>
          <w:sz w:val="22"/>
          <w:szCs w:val="24"/>
        </w:rPr>
        <w:t>оговора.</w:t>
      </w:r>
    </w:p>
    <w:p w:rsidR="008F2BE7" w:rsidRPr="0013007C" w:rsidRDefault="00D80DBD" w:rsidP="00F24DAD">
      <w:pPr>
        <w:ind w:firstLine="709"/>
        <w:jc w:val="both"/>
        <w:rPr>
          <w:sz w:val="22"/>
          <w:szCs w:val="24"/>
        </w:rPr>
      </w:pPr>
      <w:proofErr w:type="gramStart"/>
      <w:r w:rsidRPr="0013007C">
        <w:rPr>
          <w:sz w:val="22"/>
          <w:szCs w:val="24"/>
        </w:rPr>
        <w:t>2.1.9</w:t>
      </w:r>
      <w:r w:rsidR="005243F4" w:rsidRPr="0013007C">
        <w:rPr>
          <w:sz w:val="22"/>
          <w:szCs w:val="24"/>
        </w:rPr>
        <w:t xml:space="preserve"> </w:t>
      </w:r>
      <w:r w:rsidR="005C6AD8">
        <w:rPr>
          <w:sz w:val="22"/>
          <w:szCs w:val="24"/>
        </w:rPr>
        <w:t>.</w:t>
      </w:r>
      <w:proofErr w:type="gramEnd"/>
      <w:r w:rsidR="005C6AD8">
        <w:rPr>
          <w:sz w:val="22"/>
          <w:szCs w:val="24"/>
        </w:rPr>
        <w:t xml:space="preserve"> Соблюдать </w:t>
      </w:r>
      <w:r w:rsidR="005E7AB4" w:rsidRPr="0013007C">
        <w:rPr>
          <w:sz w:val="22"/>
          <w:szCs w:val="24"/>
        </w:rPr>
        <w:t>требования</w:t>
      </w:r>
      <w:r w:rsidR="005243F4" w:rsidRPr="0013007C">
        <w:rPr>
          <w:sz w:val="22"/>
          <w:szCs w:val="24"/>
        </w:rPr>
        <w:t xml:space="preserve"> законодательства в соответствии с Федеральным законом</w:t>
      </w:r>
      <w:r w:rsidR="005E7AB4" w:rsidRPr="0013007C">
        <w:rPr>
          <w:sz w:val="22"/>
          <w:szCs w:val="24"/>
        </w:rPr>
        <w:t xml:space="preserve"> </w:t>
      </w:r>
      <w:r w:rsidR="005243F4" w:rsidRPr="0013007C">
        <w:rPr>
          <w:sz w:val="22"/>
          <w:szCs w:val="24"/>
        </w:rPr>
        <w:t>от 27.07.2006 № 152-ФЗ «О персональных данных».</w:t>
      </w:r>
    </w:p>
    <w:p w:rsidR="008F2BE7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2.1.10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F06820">
        <w:rPr>
          <w:sz w:val="22"/>
          <w:szCs w:val="24"/>
        </w:rPr>
        <w:t>ных</w:t>
      </w:r>
      <w:r w:rsidR="00E11F6E">
        <w:rPr>
          <w:sz w:val="22"/>
          <w:szCs w:val="24"/>
        </w:rPr>
        <w:t xml:space="preserve"> Законом</w:t>
      </w:r>
      <w:r w:rsidRPr="0013007C">
        <w:rPr>
          <w:sz w:val="22"/>
          <w:szCs w:val="24"/>
        </w:rPr>
        <w:t xml:space="preserve"> от</w:t>
      </w:r>
      <w:r w:rsidR="00C84F15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07.02.1992 № 2300-1 "О защите прав потребителей" и Федераль</w:t>
      </w:r>
      <w:r w:rsidR="00E11F6E">
        <w:rPr>
          <w:sz w:val="22"/>
          <w:szCs w:val="24"/>
        </w:rPr>
        <w:t>ным законом</w:t>
      </w:r>
      <w:r w:rsidRPr="0013007C">
        <w:rPr>
          <w:sz w:val="22"/>
          <w:szCs w:val="24"/>
        </w:rPr>
        <w:t xml:space="preserve"> от 29.12.2012 № 273-ФЗ "Об образовании в Российской Федерации".</w:t>
      </w:r>
    </w:p>
    <w:p w:rsidR="00AE48A7" w:rsidRPr="0013007C" w:rsidRDefault="00AE48A7" w:rsidP="00F24DAD">
      <w:pPr>
        <w:ind w:firstLine="709"/>
        <w:jc w:val="both"/>
        <w:rPr>
          <w:sz w:val="22"/>
          <w:szCs w:val="24"/>
        </w:rPr>
      </w:pPr>
    </w:p>
    <w:p w:rsidR="005243F4" w:rsidRPr="0013007C" w:rsidRDefault="008F2BE7" w:rsidP="00F24DAD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2.2</w:t>
      </w:r>
      <w:r w:rsidR="005C6AD8"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Заказчик</w:t>
      </w:r>
      <w:r w:rsidR="005243F4" w:rsidRPr="0013007C">
        <w:rPr>
          <w:b/>
          <w:sz w:val="22"/>
          <w:szCs w:val="24"/>
        </w:rPr>
        <w:t xml:space="preserve"> обязуется:</w:t>
      </w:r>
    </w:p>
    <w:p w:rsidR="003A6EAC" w:rsidRPr="0013007C" w:rsidRDefault="008F2BE7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2.2.1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</w:t>
      </w:r>
      <w:r w:rsidR="005243F4" w:rsidRPr="0013007C">
        <w:rPr>
          <w:sz w:val="22"/>
          <w:szCs w:val="24"/>
        </w:rPr>
        <w:t xml:space="preserve">Вносить своевременно плату за предоставляемые образовательные услуги, </w:t>
      </w:r>
      <w:r w:rsidR="003A6EAC" w:rsidRPr="0013007C">
        <w:rPr>
          <w:sz w:val="22"/>
          <w:szCs w:val="24"/>
        </w:rPr>
        <w:t>указанные в п. 1.1. настоящего д</w:t>
      </w:r>
      <w:r w:rsidR="005243F4" w:rsidRPr="0013007C">
        <w:rPr>
          <w:sz w:val="22"/>
          <w:szCs w:val="24"/>
        </w:rPr>
        <w:t>оговора</w:t>
      </w:r>
      <w:r w:rsidR="0060792F" w:rsidRPr="0013007C">
        <w:rPr>
          <w:sz w:val="22"/>
          <w:szCs w:val="24"/>
        </w:rPr>
        <w:t>;</w:t>
      </w:r>
    </w:p>
    <w:p w:rsidR="003A6EAC" w:rsidRPr="0013007C" w:rsidRDefault="003A6EAC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2.2.2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 случае авансового внесения оплаты за несколько лет обучения, при увеличении стоимости обучения </w:t>
      </w:r>
      <w:r w:rsidR="00B05318" w:rsidRPr="0013007C">
        <w:rPr>
          <w:sz w:val="22"/>
          <w:szCs w:val="24"/>
        </w:rPr>
        <w:t xml:space="preserve">с учетом уровня инфляции </w:t>
      </w:r>
      <w:r w:rsidRPr="0013007C">
        <w:rPr>
          <w:sz w:val="22"/>
          <w:szCs w:val="24"/>
        </w:rPr>
        <w:t>в соответствии с п.3 ст.54 Федераль</w:t>
      </w:r>
      <w:r w:rsidR="00E11F6E">
        <w:rPr>
          <w:sz w:val="22"/>
          <w:szCs w:val="24"/>
        </w:rPr>
        <w:t>ного закона</w:t>
      </w:r>
      <w:r w:rsidRPr="0013007C">
        <w:rPr>
          <w:sz w:val="22"/>
          <w:szCs w:val="24"/>
        </w:rPr>
        <w:t xml:space="preserve"> от 29.12.2012 № 273-ФЗ «Об образовании в Российской Федерации», возместить разницу в стоимости оплаты</w:t>
      </w:r>
      <w:r w:rsidR="0060792F" w:rsidRPr="0013007C">
        <w:rPr>
          <w:sz w:val="22"/>
          <w:szCs w:val="24"/>
        </w:rPr>
        <w:t>;</w:t>
      </w:r>
    </w:p>
    <w:p w:rsidR="005243F4" w:rsidRPr="0013007C" w:rsidRDefault="003A6EAC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</w:t>
      </w:r>
      <w:r w:rsidR="000F4B3C" w:rsidRPr="0013007C">
        <w:rPr>
          <w:sz w:val="22"/>
          <w:szCs w:val="24"/>
        </w:rPr>
        <w:t>.2.</w:t>
      </w:r>
      <w:r w:rsidR="005C6AD8">
        <w:rPr>
          <w:sz w:val="22"/>
          <w:szCs w:val="24"/>
        </w:rPr>
        <w:t>3.</w:t>
      </w:r>
      <w:r w:rsidR="005243F4" w:rsidRPr="0013007C">
        <w:rPr>
          <w:sz w:val="22"/>
          <w:szCs w:val="24"/>
        </w:rPr>
        <w:t xml:space="preserve"> Возместить</w:t>
      </w:r>
      <w:r w:rsidRPr="0013007C">
        <w:rPr>
          <w:sz w:val="22"/>
          <w:szCs w:val="24"/>
        </w:rPr>
        <w:t xml:space="preserve"> ущерб, причиненный </w:t>
      </w:r>
      <w:r w:rsidR="005243F4" w:rsidRPr="0013007C">
        <w:rPr>
          <w:sz w:val="22"/>
          <w:szCs w:val="24"/>
        </w:rPr>
        <w:t>имуществу Исполнителя, в соответствии с законодательством Российской Федерации</w:t>
      </w:r>
      <w:r w:rsidR="0060792F" w:rsidRPr="0013007C">
        <w:rPr>
          <w:sz w:val="22"/>
          <w:szCs w:val="24"/>
        </w:rPr>
        <w:t>;</w:t>
      </w:r>
    </w:p>
    <w:p w:rsidR="005243F4" w:rsidRPr="0013007C" w:rsidRDefault="000F4B3C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2.2.4</w:t>
      </w:r>
      <w:r w:rsidR="005C6AD8">
        <w:rPr>
          <w:sz w:val="22"/>
          <w:szCs w:val="24"/>
        </w:rPr>
        <w:t>.</w:t>
      </w:r>
      <w:r w:rsidR="005243F4" w:rsidRPr="0013007C">
        <w:rPr>
          <w:sz w:val="22"/>
          <w:szCs w:val="24"/>
        </w:rPr>
        <w:t xml:space="preserve"> Добросовестно осваивать образовательную программу, </w:t>
      </w:r>
      <w:r w:rsidR="00D80DBD" w:rsidRPr="0013007C">
        <w:rPr>
          <w:sz w:val="22"/>
          <w:szCs w:val="24"/>
        </w:rPr>
        <w:t>выполнять индивидуальный</w:t>
      </w:r>
      <w:r w:rsidR="005243F4" w:rsidRPr="0013007C">
        <w:rPr>
          <w:sz w:val="22"/>
          <w:szCs w:val="24"/>
        </w:rPr>
        <w:t xml:space="preserve"> </w:t>
      </w:r>
      <w:r w:rsidR="001069FA" w:rsidRPr="0013007C">
        <w:rPr>
          <w:sz w:val="22"/>
          <w:szCs w:val="24"/>
        </w:rPr>
        <w:t xml:space="preserve">учебный </w:t>
      </w:r>
      <w:r w:rsidR="005243F4" w:rsidRPr="0013007C">
        <w:rPr>
          <w:sz w:val="22"/>
          <w:szCs w:val="24"/>
        </w:rPr>
        <w:t xml:space="preserve">план, </w:t>
      </w:r>
      <w:r w:rsidR="00256CBA">
        <w:rPr>
          <w:sz w:val="22"/>
          <w:szCs w:val="24"/>
        </w:rPr>
        <w:t xml:space="preserve">индивидуальный план научной деятельности, </w:t>
      </w:r>
      <w:r w:rsidR="005243F4" w:rsidRPr="0013007C">
        <w:rPr>
          <w:sz w:val="22"/>
          <w:szCs w:val="24"/>
        </w:rPr>
        <w:t>в том числе посещать предусмотренны</w:t>
      </w:r>
      <w:r w:rsidR="00D80DBD" w:rsidRPr="0013007C">
        <w:rPr>
          <w:sz w:val="22"/>
          <w:szCs w:val="24"/>
        </w:rPr>
        <w:t>е учебным планом дисциплины</w:t>
      </w:r>
      <w:r w:rsidR="005243F4" w:rsidRPr="0013007C">
        <w:rPr>
          <w:sz w:val="22"/>
          <w:szCs w:val="24"/>
        </w:rPr>
        <w:t>, осуществлять самос</w:t>
      </w:r>
      <w:r w:rsidR="00D80DBD" w:rsidRPr="0013007C">
        <w:rPr>
          <w:sz w:val="22"/>
          <w:szCs w:val="24"/>
        </w:rPr>
        <w:t>тоятельную подготовку</w:t>
      </w:r>
      <w:r w:rsidR="0060792F" w:rsidRPr="0013007C">
        <w:rPr>
          <w:sz w:val="22"/>
          <w:szCs w:val="24"/>
        </w:rPr>
        <w:t>;</w:t>
      </w:r>
    </w:p>
    <w:p w:rsidR="005243F4" w:rsidRPr="0013007C" w:rsidRDefault="00CA168C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</w:t>
      </w:r>
      <w:r w:rsidR="005243F4" w:rsidRPr="0013007C">
        <w:rPr>
          <w:sz w:val="22"/>
          <w:szCs w:val="24"/>
        </w:rPr>
        <w:t>2.</w:t>
      </w:r>
      <w:r w:rsidR="000F4B3C" w:rsidRPr="0013007C">
        <w:rPr>
          <w:sz w:val="22"/>
          <w:szCs w:val="24"/>
        </w:rPr>
        <w:t>5</w:t>
      </w:r>
      <w:r w:rsidR="005C6AD8">
        <w:rPr>
          <w:sz w:val="22"/>
          <w:szCs w:val="24"/>
        </w:rPr>
        <w:t>.</w:t>
      </w:r>
      <w:r w:rsidR="005243F4" w:rsidRPr="0013007C">
        <w:rPr>
          <w:sz w:val="22"/>
          <w:szCs w:val="24"/>
        </w:rPr>
        <w:t xml:space="preserve"> Соблюдат</w:t>
      </w:r>
      <w:r w:rsidR="00CC389C">
        <w:rPr>
          <w:sz w:val="22"/>
          <w:szCs w:val="24"/>
        </w:rPr>
        <w:t>ь требования у</w:t>
      </w:r>
      <w:r w:rsidR="003A6EAC" w:rsidRPr="0013007C">
        <w:rPr>
          <w:sz w:val="22"/>
          <w:szCs w:val="24"/>
        </w:rPr>
        <w:t>става Исполнителя, локальные</w:t>
      </w:r>
      <w:r w:rsidR="005243F4" w:rsidRPr="0013007C">
        <w:rPr>
          <w:sz w:val="22"/>
          <w:szCs w:val="24"/>
        </w:rPr>
        <w:t xml:space="preserve"> </w:t>
      </w:r>
      <w:r w:rsidR="003A6EAC" w:rsidRPr="0013007C">
        <w:rPr>
          <w:sz w:val="22"/>
          <w:szCs w:val="24"/>
        </w:rPr>
        <w:t xml:space="preserve">нормативные </w:t>
      </w:r>
      <w:proofErr w:type="gramStart"/>
      <w:r w:rsidR="003A6EAC" w:rsidRPr="0013007C">
        <w:rPr>
          <w:sz w:val="22"/>
          <w:szCs w:val="24"/>
        </w:rPr>
        <w:t>акты  Исполнителя</w:t>
      </w:r>
      <w:proofErr w:type="gramEnd"/>
      <w:r w:rsidR="003A6EAC" w:rsidRPr="0013007C">
        <w:rPr>
          <w:sz w:val="22"/>
          <w:szCs w:val="24"/>
        </w:rPr>
        <w:t xml:space="preserve"> </w:t>
      </w:r>
      <w:r w:rsidR="005243F4" w:rsidRPr="0013007C">
        <w:rPr>
          <w:sz w:val="22"/>
          <w:szCs w:val="24"/>
        </w:rPr>
        <w:t>и общепринятые нормы поведения</w:t>
      </w:r>
      <w:r w:rsidR="0060792F" w:rsidRPr="0013007C">
        <w:rPr>
          <w:sz w:val="22"/>
          <w:szCs w:val="24"/>
        </w:rPr>
        <w:t>;</w:t>
      </w:r>
    </w:p>
    <w:p w:rsidR="005243F4" w:rsidRPr="0013007C" w:rsidRDefault="000F4B3C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2.2.6</w:t>
      </w:r>
      <w:r w:rsidR="005C6AD8">
        <w:rPr>
          <w:sz w:val="22"/>
          <w:szCs w:val="24"/>
        </w:rPr>
        <w:t>.</w:t>
      </w:r>
      <w:r w:rsidR="008F2BE7" w:rsidRPr="0013007C">
        <w:rPr>
          <w:sz w:val="22"/>
          <w:szCs w:val="24"/>
        </w:rPr>
        <w:t xml:space="preserve"> </w:t>
      </w:r>
      <w:r w:rsidR="005243F4" w:rsidRPr="0013007C">
        <w:rPr>
          <w:sz w:val="22"/>
          <w:szCs w:val="24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</w:t>
      </w:r>
      <w:r w:rsidR="0060792F" w:rsidRPr="0013007C">
        <w:rPr>
          <w:sz w:val="22"/>
          <w:szCs w:val="24"/>
        </w:rPr>
        <w:t>;</w:t>
      </w:r>
    </w:p>
    <w:p w:rsidR="005243F4" w:rsidRPr="0013007C" w:rsidRDefault="000F4B3C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2.2.7</w:t>
      </w:r>
      <w:r w:rsidR="005C6AD8">
        <w:rPr>
          <w:sz w:val="22"/>
          <w:szCs w:val="24"/>
        </w:rPr>
        <w:t>.</w:t>
      </w:r>
      <w:r w:rsidR="008F2BE7" w:rsidRPr="0013007C">
        <w:rPr>
          <w:sz w:val="22"/>
          <w:szCs w:val="24"/>
        </w:rPr>
        <w:t xml:space="preserve"> </w:t>
      </w:r>
      <w:r w:rsidR="005243F4" w:rsidRPr="0013007C">
        <w:rPr>
          <w:sz w:val="22"/>
          <w:szCs w:val="24"/>
        </w:rPr>
        <w:t>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</w:t>
      </w:r>
      <w:r w:rsidR="0060792F" w:rsidRPr="0013007C">
        <w:rPr>
          <w:sz w:val="22"/>
          <w:szCs w:val="24"/>
        </w:rPr>
        <w:t>;</w:t>
      </w:r>
    </w:p>
    <w:p w:rsidR="005243F4" w:rsidRDefault="000F4B3C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2.2.8</w:t>
      </w:r>
      <w:r w:rsidR="005C6AD8">
        <w:rPr>
          <w:sz w:val="22"/>
          <w:szCs w:val="24"/>
        </w:rPr>
        <w:t>.</w:t>
      </w:r>
      <w:r w:rsidR="008F2BE7" w:rsidRPr="0013007C">
        <w:rPr>
          <w:sz w:val="22"/>
          <w:szCs w:val="24"/>
        </w:rPr>
        <w:t xml:space="preserve"> </w:t>
      </w:r>
      <w:r w:rsidR="005243F4" w:rsidRPr="0013007C">
        <w:rPr>
          <w:sz w:val="22"/>
          <w:szCs w:val="24"/>
        </w:rPr>
        <w:t>Бережно относиться к имуществу Исполнителя</w:t>
      </w:r>
      <w:r w:rsidR="0060792F" w:rsidRPr="0013007C">
        <w:rPr>
          <w:sz w:val="22"/>
          <w:szCs w:val="24"/>
        </w:rPr>
        <w:t>;</w:t>
      </w:r>
    </w:p>
    <w:p w:rsidR="00EF6140" w:rsidRPr="0013007C" w:rsidRDefault="00EF6140" w:rsidP="00EF6140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2.2.9</w:t>
      </w:r>
      <w:r w:rsidRPr="00EF6140">
        <w:rPr>
          <w:sz w:val="22"/>
          <w:szCs w:val="24"/>
        </w:rPr>
        <w:t>. Заполнить реквизиты Заказчика, указанные в разделе 8 настоящего договора.</w:t>
      </w:r>
    </w:p>
    <w:p w:rsidR="00AE48A7" w:rsidRPr="0013007C" w:rsidRDefault="00AE48A7" w:rsidP="00F24DAD">
      <w:pPr>
        <w:ind w:firstLine="709"/>
        <w:jc w:val="both"/>
        <w:rPr>
          <w:sz w:val="22"/>
          <w:szCs w:val="24"/>
        </w:rPr>
      </w:pPr>
    </w:p>
    <w:p w:rsidR="005243F4" w:rsidRPr="0013007C" w:rsidRDefault="00825856" w:rsidP="00C70460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2.3</w:t>
      </w:r>
      <w:r w:rsidR="005243F4" w:rsidRPr="0013007C">
        <w:rPr>
          <w:b/>
          <w:sz w:val="22"/>
          <w:szCs w:val="24"/>
        </w:rPr>
        <w:t xml:space="preserve"> Исполнитель вправе:</w:t>
      </w:r>
    </w:p>
    <w:p w:rsidR="005243F4" w:rsidRPr="0013007C" w:rsidRDefault="00825856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2.3</w:t>
      </w:r>
      <w:r w:rsidR="008F2BE7" w:rsidRPr="0013007C">
        <w:rPr>
          <w:sz w:val="22"/>
          <w:szCs w:val="24"/>
        </w:rPr>
        <w:t>.1</w:t>
      </w:r>
      <w:r w:rsidR="005C6AD8">
        <w:rPr>
          <w:sz w:val="22"/>
          <w:szCs w:val="24"/>
        </w:rPr>
        <w:t>.</w:t>
      </w:r>
      <w:r w:rsidR="00C84F15" w:rsidRPr="0013007C">
        <w:rPr>
          <w:sz w:val="22"/>
          <w:szCs w:val="24"/>
        </w:rPr>
        <w:t xml:space="preserve"> С</w:t>
      </w:r>
      <w:r w:rsidR="005243F4" w:rsidRPr="0013007C">
        <w:rPr>
          <w:sz w:val="22"/>
          <w:szCs w:val="24"/>
        </w:rPr>
        <w:t>амостоятельно осуществлять образовательный процесс, выбирать системы оценок, формы, порядок и периодичность проме</w:t>
      </w:r>
      <w:r w:rsidR="003A6EAC" w:rsidRPr="0013007C">
        <w:rPr>
          <w:sz w:val="22"/>
          <w:szCs w:val="24"/>
        </w:rPr>
        <w:t>жуточной аттестации Заказчика</w:t>
      </w:r>
      <w:r w:rsidR="005243F4" w:rsidRPr="0013007C">
        <w:rPr>
          <w:sz w:val="22"/>
          <w:szCs w:val="24"/>
        </w:rPr>
        <w:t xml:space="preserve">, применять меры поощрения и налагать взыскания в пределах, предусмотренных </w:t>
      </w:r>
      <w:r w:rsidR="000F4B3C" w:rsidRPr="0013007C">
        <w:rPr>
          <w:sz w:val="22"/>
          <w:szCs w:val="24"/>
        </w:rPr>
        <w:t xml:space="preserve">законодательством Российской Федерации, </w:t>
      </w:r>
      <w:r w:rsidR="00CC389C">
        <w:rPr>
          <w:sz w:val="22"/>
          <w:szCs w:val="24"/>
        </w:rPr>
        <w:t>у</w:t>
      </w:r>
      <w:r w:rsidR="005243F4" w:rsidRPr="0013007C">
        <w:rPr>
          <w:sz w:val="22"/>
          <w:szCs w:val="24"/>
        </w:rPr>
        <w:t>ставо</w:t>
      </w:r>
      <w:r w:rsidR="005264A0" w:rsidRPr="0013007C">
        <w:rPr>
          <w:sz w:val="22"/>
          <w:szCs w:val="24"/>
        </w:rPr>
        <w:t>м Исполнителя</w:t>
      </w:r>
      <w:r w:rsidR="005243F4" w:rsidRPr="0013007C">
        <w:rPr>
          <w:sz w:val="22"/>
          <w:szCs w:val="24"/>
        </w:rPr>
        <w:t>, а также осуществлять подбор и расстановку кадров;</w:t>
      </w:r>
    </w:p>
    <w:p w:rsidR="005243F4" w:rsidRDefault="00825856" w:rsidP="009962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2.3</w:t>
      </w:r>
      <w:r w:rsidR="008F2BE7" w:rsidRPr="0013007C">
        <w:rPr>
          <w:sz w:val="22"/>
          <w:szCs w:val="24"/>
        </w:rPr>
        <w:t>.2</w:t>
      </w:r>
      <w:r w:rsidR="005C6AD8">
        <w:rPr>
          <w:sz w:val="22"/>
          <w:szCs w:val="24"/>
        </w:rPr>
        <w:t xml:space="preserve">. </w:t>
      </w:r>
      <w:proofErr w:type="gramStart"/>
      <w:r w:rsidR="00C84F15" w:rsidRPr="0013007C">
        <w:rPr>
          <w:sz w:val="22"/>
          <w:szCs w:val="24"/>
        </w:rPr>
        <w:t>О</w:t>
      </w:r>
      <w:r w:rsidR="003A6EAC" w:rsidRPr="0013007C">
        <w:rPr>
          <w:sz w:val="22"/>
          <w:szCs w:val="24"/>
        </w:rPr>
        <w:t xml:space="preserve">тчислить </w:t>
      </w:r>
      <w:r w:rsidR="00C70460">
        <w:rPr>
          <w:sz w:val="22"/>
          <w:szCs w:val="24"/>
        </w:rPr>
        <w:t xml:space="preserve"> </w:t>
      </w:r>
      <w:r w:rsidR="003A6EAC" w:rsidRPr="0013007C">
        <w:rPr>
          <w:sz w:val="22"/>
          <w:szCs w:val="24"/>
        </w:rPr>
        <w:t>Заказчика</w:t>
      </w:r>
      <w:proofErr w:type="gramEnd"/>
      <w:r w:rsidR="00C70460">
        <w:rPr>
          <w:sz w:val="22"/>
          <w:szCs w:val="24"/>
        </w:rPr>
        <w:t xml:space="preserve">  </w:t>
      </w:r>
      <w:r w:rsidR="00C70460" w:rsidRPr="00C70460">
        <w:rPr>
          <w:sz w:val="22"/>
          <w:szCs w:val="24"/>
        </w:rPr>
        <w:t xml:space="preserve">по  </w:t>
      </w:r>
      <w:r w:rsidR="00C70460">
        <w:rPr>
          <w:sz w:val="22"/>
          <w:szCs w:val="24"/>
        </w:rPr>
        <w:t xml:space="preserve"> основаниям</w:t>
      </w:r>
      <w:r w:rsidR="00C70460" w:rsidRPr="00C70460">
        <w:rPr>
          <w:sz w:val="22"/>
          <w:szCs w:val="24"/>
        </w:rPr>
        <w:t>,    установленны</w:t>
      </w:r>
      <w:r w:rsidR="00F06820">
        <w:rPr>
          <w:sz w:val="22"/>
          <w:szCs w:val="24"/>
        </w:rPr>
        <w:t xml:space="preserve">м  </w:t>
      </w:r>
      <w:r w:rsidR="004E71AB">
        <w:rPr>
          <w:sz w:val="22"/>
          <w:szCs w:val="24"/>
        </w:rPr>
        <w:t>ст. 43 Федерального закона</w:t>
      </w:r>
      <w:r w:rsidR="00F06820">
        <w:rPr>
          <w:sz w:val="22"/>
          <w:szCs w:val="24"/>
        </w:rPr>
        <w:t xml:space="preserve"> от 29.12.2012 № 273-ФЗ «Об образовании в Российской Федерации», локальным</w:t>
      </w:r>
      <w:r w:rsidR="00C55E5E">
        <w:rPr>
          <w:sz w:val="22"/>
          <w:szCs w:val="24"/>
        </w:rPr>
        <w:t>и</w:t>
      </w:r>
      <w:r w:rsidR="00F06820">
        <w:rPr>
          <w:sz w:val="22"/>
          <w:szCs w:val="24"/>
        </w:rPr>
        <w:t xml:space="preserve"> нормативным</w:t>
      </w:r>
      <w:r w:rsidR="00C55E5E">
        <w:rPr>
          <w:sz w:val="22"/>
          <w:szCs w:val="24"/>
        </w:rPr>
        <w:t>и актами</w:t>
      </w:r>
      <w:r w:rsidR="00F06820">
        <w:rPr>
          <w:sz w:val="22"/>
          <w:szCs w:val="24"/>
        </w:rPr>
        <w:t>.</w:t>
      </w:r>
    </w:p>
    <w:p w:rsidR="0096342C" w:rsidRDefault="0096342C" w:rsidP="009962AD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2.3.3. Отказаться от оказания образовательных услуг </w:t>
      </w:r>
      <w:proofErr w:type="gramStart"/>
      <w:r>
        <w:rPr>
          <w:sz w:val="22"/>
          <w:szCs w:val="24"/>
        </w:rPr>
        <w:t>при отсутствия</w:t>
      </w:r>
      <w:proofErr w:type="gramEnd"/>
      <w:r>
        <w:rPr>
          <w:sz w:val="22"/>
          <w:szCs w:val="24"/>
        </w:rPr>
        <w:t xml:space="preserve"> согласия Заказчика    на обработку его персональных данных.</w:t>
      </w:r>
    </w:p>
    <w:p w:rsidR="0096342C" w:rsidRPr="0013007C" w:rsidRDefault="0096342C" w:rsidP="009962AD">
      <w:pPr>
        <w:ind w:firstLine="709"/>
        <w:jc w:val="both"/>
        <w:rPr>
          <w:sz w:val="22"/>
          <w:szCs w:val="24"/>
        </w:rPr>
      </w:pPr>
    </w:p>
    <w:p w:rsidR="005243F4" w:rsidRPr="0013007C" w:rsidRDefault="00825856" w:rsidP="00C70460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2.4</w:t>
      </w:r>
      <w:r w:rsidR="005C6AD8">
        <w:rPr>
          <w:b/>
          <w:sz w:val="22"/>
          <w:szCs w:val="24"/>
        </w:rPr>
        <w:t>.</w:t>
      </w:r>
      <w:r w:rsidR="003A6EAC" w:rsidRPr="0013007C">
        <w:rPr>
          <w:b/>
          <w:sz w:val="22"/>
          <w:szCs w:val="24"/>
        </w:rPr>
        <w:t xml:space="preserve"> Заказчик</w:t>
      </w:r>
      <w:r w:rsidR="005243F4" w:rsidRPr="0013007C">
        <w:rPr>
          <w:b/>
          <w:sz w:val="22"/>
          <w:szCs w:val="24"/>
        </w:rPr>
        <w:t xml:space="preserve"> вправе:</w:t>
      </w:r>
    </w:p>
    <w:p w:rsidR="005243F4" w:rsidRPr="0013007C" w:rsidRDefault="00825856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2.4.1</w:t>
      </w:r>
      <w:r w:rsidR="005C6AD8">
        <w:rPr>
          <w:sz w:val="22"/>
          <w:szCs w:val="24"/>
        </w:rPr>
        <w:t>.</w:t>
      </w:r>
      <w:r w:rsidR="00C84F15" w:rsidRPr="0013007C">
        <w:rPr>
          <w:sz w:val="22"/>
          <w:szCs w:val="24"/>
        </w:rPr>
        <w:t xml:space="preserve"> Т</w:t>
      </w:r>
      <w:r w:rsidR="005243F4" w:rsidRPr="0013007C">
        <w:rPr>
          <w:sz w:val="22"/>
          <w:szCs w:val="24"/>
        </w:rPr>
        <w:t>ребовать от Исполнителя предоставления информации по вопросам, касающимся организации и обеспечения надлежащего исполнения услуг, предусмо</w:t>
      </w:r>
      <w:r w:rsidR="005264A0" w:rsidRPr="0013007C">
        <w:rPr>
          <w:sz w:val="22"/>
          <w:szCs w:val="24"/>
        </w:rPr>
        <w:t>тренных разделом 1 настоящего д</w:t>
      </w:r>
      <w:r w:rsidR="005243F4" w:rsidRPr="0013007C">
        <w:rPr>
          <w:sz w:val="22"/>
          <w:szCs w:val="24"/>
        </w:rPr>
        <w:t>оговора;</w:t>
      </w:r>
    </w:p>
    <w:p w:rsidR="005243F4" w:rsidRPr="0013007C" w:rsidRDefault="00825856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2.4.2</w:t>
      </w:r>
      <w:r w:rsidR="005C6AD8">
        <w:rPr>
          <w:sz w:val="22"/>
          <w:szCs w:val="24"/>
        </w:rPr>
        <w:t>.</w:t>
      </w:r>
      <w:r w:rsidR="00C84F15" w:rsidRPr="0013007C">
        <w:rPr>
          <w:sz w:val="22"/>
          <w:szCs w:val="24"/>
        </w:rPr>
        <w:t xml:space="preserve"> З</w:t>
      </w:r>
      <w:r w:rsidR="005243F4" w:rsidRPr="0013007C">
        <w:rPr>
          <w:sz w:val="22"/>
          <w:szCs w:val="24"/>
        </w:rPr>
        <w:t>н</w:t>
      </w:r>
      <w:r w:rsidR="00CC389C">
        <w:rPr>
          <w:sz w:val="22"/>
          <w:szCs w:val="24"/>
        </w:rPr>
        <w:t>акомиться с у</w:t>
      </w:r>
      <w:r w:rsidR="005264A0" w:rsidRPr="0013007C">
        <w:rPr>
          <w:sz w:val="22"/>
          <w:szCs w:val="24"/>
        </w:rPr>
        <w:t>ставом Исполнителя</w:t>
      </w:r>
      <w:r w:rsidR="005243F4" w:rsidRPr="0013007C">
        <w:rPr>
          <w:sz w:val="22"/>
          <w:szCs w:val="24"/>
        </w:rPr>
        <w:t>, лицензией на осуществлени</w:t>
      </w:r>
      <w:r w:rsidR="00A813EB">
        <w:rPr>
          <w:sz w:val="22"/>
          <w:szCs w:val="24"/>
        </w:rPr>
        <w:t>е образовательной деятельности</w:t>
      </w:r>
      <w:r w:rsidR="005243F4" w:rsidRPr="0013007C">
        <w:rPr>
          <w:sz w:val="22"/>
          <w:szCs w:val="24"/>
        </w:rPr>
        <w:t xml:space="preserve"> и другими документами, регламентир</w:t>
      </w:r>
      <w:r w:rsidR="000F4B3C" w:rsidRPr="0013007C">
        <w:rPr>
          <w:sz w:val="22"/>
          <w:szCs w:val="24"/>
        </w:rPr>
        <w:t>ующими деятельность Исполнителя</w:t>
      </w:r>
      <w:r w:rsidR="005243F4" w:rsidRPr="0013007C">
        <w:rPr>
          <w:sz w:val="22"/>
          <w:szCs w:val="24"/>
        </w:rPr>
        <w:t>;</w:t>
      </w:r>
    </w:p>
    <w:p w:rsidR="005243F4" w:rsidRPr="0013007C" w:rsidRDefault="00825856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2.4.3</w:t>
      </w:r>
      <w:r w:rsidR="005C6AD8">
        <w:rPr>
          <w:sz w:val="22"/>
          <w:szCs w:val="24"/>
        </w:rPr>
        <w:t>.</w:t>
      </w:r>
      <w:r w:rsidR="008F2BE7" w:rsidRPr="0013007C">
        <w:rPr>
          <w:sz w:val="22"/>
          <w:szCs w:val="24"/>
        </w:rPr>
        <w:t xml:space="preserve"> </w:t>
      </w:r>
      <w:r w:rsidR="00C84F15" w:rsidRPr="0013007C">
        <w:rPr>
          <w:sz w:val="22"/>
          <w:szCs w:val="24"/>
        </w:rPr>
        <w:t>О</w:t>
      </w:r>
      <w:r w:rsidR="005243F4" w:rsidRPr="0013007C">
        <w:rPr>
          <w:sz w:val="22"/>
          <w:szCs w:val="24"/>
        </w:rPr>
        <w:t>бращаться к работникам Исполнителя по вопросам, кас</w:t>
      </w:r>
      <w:r w:rsidR="003A6EAC" w:rsidRPr="0013007C">
        <w:rPr>
          <w:sz w:val="22"/>
          <w:szCs w:val="24"/>
        </w:rPr>
        <w:t>ающимся обучения;</w:t>
      </w:r>
    </w:p>
    <w:p w:rsidR="005243F4" w:rsidRPr="0013007C" w:rsidRDefault="00825856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2.4.4</w:t>
      </w:r>
      <w:r w:rsidR="005C6AD8">
        <w:rPr>
          <w:sz w:val="22"/>
          <w:szCs w:val="24"/>
        </w:rPr>
        <w:t>.</w:t>
      </w:r>
      <w:r w:rsidR="00C84F15" w:rsidRPr="0013007C">
        <w:rPr>
          <w:sz w:val="22"/>
          <w:szCs w:val="24"/>
        </w:rPr>
        <w:t xml:space="preserve"> П</w:t>
      </w:r>
      <w:r w:rsidR="005243F4" w:rsidRPr="0013007C">
        <w:rPr>
          <w:sz w:val="22"/>
          <w:szCs w:val="24"/>
        </w:rPr>
        <w:t>олучать полную и достоверную информацию об оценке своих знаний, умений и навыков, а также о критериях этой оценки;</w:t>
      </w:r>
    </w:p>
    <w:p w:rsidR="00AE48A7" w:rsidRPr="0013007C" w:rsidRDefault="00DC0B68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2.4.5</w:t>
      </w:r>
      <w:r w:rsidR="005C6AD8">
        <w:rPr>
          <w:sz w:val="22"/>
          <w:szCs w:val="24"/>
        </w:rPr>
        <w:t>.</w:t>
      </w:r>
      <w:r w:rsidR="00AE48A7" w:rsidRPr="0013007C">
        <w:rPr>
          <w:sz w:val="22"/>
          <w:szCs w:val="24"/>
        </w:rPr>
        <w:t xml:space="preserve"> </w:t>
      </w:r>
      <w:r w:rsidR="00C84F15" w:rsidRPr="0013007C">
        <w:rPr>
          <w:sz w:val="22"/>
          <w:szCs w:val="24"/>
        </w:rPr>
        <w:t>По</w:t>
      </w:r>
      <w:r w:rsidR="005243F4" w:rsidRPr="0013007C">
        <w:rPr>
          <w:sz w:val="22"/>
          <w:szCs w:val="24"/>
        </w:rPr>
        <w:t xml:space="preserve">льзоваться дополнительными образовательными услугами, не входящими в учебную программу за отдельную плату; </w:t>
      </w:r>
    </w:p>
    <w:p w:rsidR="005243F4" w:rsidRDefault="00DC0B68" w:rsidP="00C70460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2.4.6</w:t>
      </w:r>
      <w:r w:rsidR="005C6AD8">
        <w:rPr>
          <w:sz w:val="22"/>
          <w:szCs w:val="24"/>
        </w:rPr>
        <w:t>.</w:t>
      </w:r>
      <w:r w:rsidR="00C84F15" w:rsidRPr="0013007C">
        <w:rPr>
          <w:sz w:val="22"/>
          <w:szCs w:val="24"/>
        </w:rPr>
        <w:t xml:space="preserve"> П</w:t>
      </w:r>
      <w:r w:rsidR="005243F4" w:rsidRPr="0013007C">
        <w:rPr>
          <w:sz w:val="22"/>
          <w:szCs w:val="24"/>
        </w:rPr>
        <w:t>ринимать участие в научных, спортивных и культурно-массовых мероприятиях, организованных Исполнителем.</w:t>
      </w:r>
    </w:p>
    <w:p w:rsidR="0096342C" w:rsidRPr="0013007C" w:rsidRDefault="0096342C" w:rsidP="00C70460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2.4.7.  Оплатить образовательные услуги авансом.</w:t>
      </w:r>
    </w:p>
    <w:p w:rsidR="008C3EE4" w:rsidRPr="0013007C" w:rsidRDefault="008C3EE4" w:rsidP="00C70460">
      <w:pPr>
        <w:ind w:firstLine="709"/>
        <w:jc w:val="both"/>
        <w:rPr>
          <w:sz w:val="22"/>
          <w:szCs w:val="24"/>
        </w:rPr>
      </w:pPr>
    </w:p>
    <w:p w:rsidR="00EC34B0" w:rsidRPr="0013007C" w:rsidRDefault="00EC34B0" w:rsidP="00F24DAD">
      <w:pPr>
        <w:ind w:firstLine="709"/>
        <w:jc w:val="center"/>
        <w:rPr>
          <w:b/>
          <w:sz w:val="22"/>
          <w:szCs w:val="24"/>
        </w:rPr>
      </w:pPr>
    </w:p>
    <w:p w:rsidR="00825856" w:rsidRPr="0013007C" w:rsidRDefault="001B58EC" w:rsidP="00F24DAD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3</w:t>
      </w:r>
      <w:r w:rsidR="005C6AD8"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СТОИМОСТЬ </w:t>
      </w:r>
      <w:r w:rsidR="00B26A19" w:rsidRPr="0013007C">
        <w:rPr>
          <w:b/>
          <w:sz w:val="22"/>
          <w:szCs w:val="24"/>
        </w:rPr>
        <w:t>ОБРАЗОВАТЕЛЬНЫХУСЛУГ, СРОКИ И ПОРЯДОК ИХ ОПЛАТЫ</w:t>
      </w:r>
    </w:p>
    <w:p w:rsidR="003F4638" w:rsidRPr="0013007C" w:rsidRDefault="003F4638" w:rsidP="00F24DAD">
      <w:pPr>
        <w:ind w:firstLine="709"/>
        <w:jc w:val="center"/>
        <w:rPr>
          <w:sz w:val="22"/>
          <w:szCs w:val="24"/>
        </w:rPr>
      </w:pPr>
    </w:p>
    <w:p w:rsidR="00EC34B0" w:rsidRPr="0013007C" w:rsidRDefault="00825856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lastRenderedPageBreak/>
        <w:t>3.1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Полная стоимость образовательных услуг за весь период обучения Заказчика составляет _________ (__________________________________________________________________) рублей</w:t>
      </w:r>
      <w:r w:rsidR="004669E6" w:rsidRPr="0013007C">
        <w:rPr>
          <w:sz w:val="22"/>
          <w:szCs w:val="24"/>
        </w:rPr>
        <w:t xml:space="preserve"> 00 копеек</w:t>
      </w:r>
      <w:r w:rsidR="00125CA1">
        <w:rPr>
          <w:sz w:val="22"/>
          <w:szCs w:val="24"/>
        </w:rPr>
        <w:t>, НДС не предусмотрен.</w:t>
      </w:r>
    </w:p>
    <w:p w:rsidR="005D6A5F" w:rsidRPr="0013007C" w:rsidRDefault="005D6A5F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</w:t>
      </w:r>
      <w:r w:rsidR="00125CA1">
        <w:rPr>
          <w:sz w:val="22"/>
          <w:szCs w:val="24"/>
        </w:rPr>
        <w:t xml:space="preserve">лановый период, в соответствии </w:t>
      </w:r>
      <w:r w:rsidRPr="0013007C">
        <w:rPr>
          <w:sz w:val="22"/>
          <w:szCs w:val="24"/>
        </w:rPr>
        <w:t>с п.3 ст.54 Федераль</w:t>
      </w:r>
      <w:r w:rsidR="00CB585D">
        <w:rPr>
          <w:sz w:val="22"/>
          <w:szCs w:val="24"/>
        </w:rPr>
        <w:t>ного закона</w:t>
      </w:r>
      <w:r w:rsidRPr="0013007C">
        <w:rPr>
          <w:sz w:val="22"/>
          <w:szCs w:val="24"/>
        </w:rPr>
        <w:t xml:space="preserve"> от 29.12.2012 № 273-ФЗ «Об образовании в Российской Федерации».</w:t>
      </w:r>
    </w:p>
    <w:p w:rsidR="003235BB" w:rsidRDefault="00825856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3.2</w:t>
      </w:r>
      <w:r w:rsidR="005C6AD8">
        <w:rPr>
          <w:sz w:val="22"/>
          <w:szCs w:val="24"/>
        </w:rPr>
        <w:t>.</w:t>
      </w:r>
      <w:r w:rsidR="00703CB3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Оплата производится </w:t>
      </w:r>
      <w:r w:rsidR="00F06820">
        <w:rPr>
          <w:sz w:val="22"/>
          <w:szCs w:val="24"/>
        </w:rPr>
        <w:t xml:space="preserve">Заказчиком </w:t>
      </w:r>
      <w:r w:rsidRPr="0013007C">
        <w:rPr>
          <w:sz w:val="22"/>
          <w:szCs w:val="24"/>
        </w:rPr>
        <w:t>за первое</w:t>
      </w:r>
      <w:r w:rsidR="0058570E">
        <w:rPr>
          <w:sz w:val="22"/>
          <w:szCs w:val="24"/>
        </w:rPr>
        <w:t xml:space="preserve"> полугодие</w:t>
      </w:r>
      <w:r w:rsidRPr="0013007C">
        <w:rPr>
          <w:sz w:val="22"/>
          <w:szCs w:val="24"/>
        </w:rPr>
        <w:t xml:space="preserve"> в срок до 25 августа,</w:t>
      </w:r>
      <w:r w:rsidR="00125CA1">
        <w:rPr>
          <w:sz w:val="22"/>
          <w:szCs w:val="24"/>
        </w:rPr>
        <w:t xml:space="preserve"> за второе полугодие</w:t>
      </w:r>
      <w:r w:rsidR="00C1223B">
        <w:rPr>
          <w:sz w:val="22"/>
          <w:szCs w:val="24"/>
        </w:rPr>
        <w:t xml:space="preserve"> в срок</w:t>
      </w:r>
      <w:r w:rsidR="003235BB">
        <w:rPr>
          <w:sz w:val="22"/>
          <w:szCs w:val="24"/>
        </w:rPr>
        <w:t xml:space="preserve"> д</w:t>
      </w:r>
      <w:r w:rsidR="00F85E5F">
        <w:rPr>
          <w:sz w:val="22"/>
          <w:szCs w:val="24"/>
        </w:rPr>
        <w:t>о 15 февраля за наличный расчет путем внесения денежных средств через банковский терминал или</w:t>
      </w:r>
      <w:r w:rsidR="003235BB">
        <w:rPr>
          <w:sz w:val="22"/>
          <w:szCs w:val="24"/>
        </w:rPr>
        <w:t xml:space="preserve"> в безналичном порядке</w:t>
      </w:r>
      <w:r w:rsidR="00F85E5F">
        <w:rPr>
          <w:sz w:val="22"/>
          <w:szCs w:val="22"/>
        </w:rPr>
        <w:t xml:space="preserve"> </w:t>
      </w:r>
      <w:r w:rsidR="00F06820" w:rsidRPr="00F06820">
        <w:rPr>
          <w:sz w:val="22"/>
          <w:szCs w:val="22"/>
        </w:rPr>
        <w:t xml:space="preserve">путем внесения денежных средств </w:t>
      </w:r>
      <w:r w:rsidR="00F85E5F">
        <w:rPr>
          <w:sz w:val="22"/>
          <w:szCs w:val="22"/>
        </w:rPr>
        <w:t xml:space="preserve">через учреждения банков </w:t>
      </w:r>
      <w:r w:rsidR="003235BB" w:rsidRPr="003235BB">
        <w:rPr>
          <w:sz w:val="22"/>
          <w:szCs w:val="24"/>
        </w:rPr>
        <w:t>на расчетный счет Исполнителя, указанный в разделе 8 настоящего дог</w:t>
      </w:r>
      <w:r w:rsidR="003235BB">
        <w:rPr>
          <w:sz w:val="22"/>
          <w:szCs w:val="24"/>
        </w:rPr>
        <w:t>овора</w:t>
      </w:r>
      <w:r w:rsidR="003235BB" w:rsidRPr="003235BB">
        <w:rPr>
          <w:sz w:val="22"/>
          <w:szCs w:val="24"/>
        </w:rPr>
        <w:t>.</w:t>
      </w:r>
    </w:p>
    <w:p w:rsidR="00825856" w:rsidRPr="0013007C" w:rsidRDefault="00825856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3.3</w:t>
      </w:r>
      <w:r w:rsidR="005C6AD8">
        <w:rPr>
          <w:sz w:val="22"/>
          <w:szCs w:val="24"/>
        </w:rPr>
        <w:t>.</w:t>
      </w:r>
      <w:r w:rsidR="00703CB3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Стоимость образовательных услуг составляет:</w:t>
      </w:r>
    </w:p>
    <w:p w:rsidR="00825856" w:rsidRPr="0013007C" w:rsidRDefault="00825856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-</w:t>
      </w:r>
      <w:r w:rsidR="00EC34B0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за первое </w:t>
      </w:r>
      <w:r w:rsidR="005414C2">
        <w:rPr>
          <w:sz w:val="22"/>
          <w:szCs w:val="24"/>
        </w:rPr>
        <w:t>п</w:t>
      </w:r>
      <w:r w:rsidR="00532504">
        <w:rPr>
          <w:sz w:val="22"/>
          <w:szCs w:val="24"/>
        </w:rPr>
        <w:t>олугодие 20__/20__ учебного года</w:t>
      </w:r>
      <w:r w:rsidRPr="0013007C">
        <w:rPr>
          <w:sz w:val="22"/>
          <w:szCs w:val="24"/>
        </w:rPr>
        <w:t xml:space="preserve"> ________</w:t>
      </w:r>
      <w:r w:rsidR="00EC34B0" w:rsidRPr="0013007C">
        <w:rPr>
          <w:sz w:val="22"/>
          <w:szCs w:val="24"/>
        </w:rPr>
        <w:t>________</w:t>
      </w:r>
      <w:r w:rsidRPr="0013007C">
        <w:rPr>
          <w:sz w:val="22"/>
          <w:szCs w:val="24"/>
        </w:rPr>
        <w:t>_____ (____________________________________________________________________________) рублей</w:t>
      </w:r>
      <w:r w:rsidR="00EC34B0" w:rsidRPr="0013007C">
        <w:rPr>
          <w:sz w:val="22"/>
          <w:szCs w:val="24"/>
        </w:rPr>
        <w:t xml:space="preserve"> 00 копеек</w:t>
      </w:r>
      <w:r w:rsidR="00125CA1">
        <w:rPr>
          <w:sz w:val="22"/>
          <w:szCs w:val="24"/>
        </w:rPr>
        <w:t>, НДС не предусмотрен;</w:t>
      </w:r>
    </w:p>
    <w:p w:rsidR="00825856" w:rsidRPr="0013007C" w:rsidRDefault="00825856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-</w:t>
      </w:r>
      <w:r w:rsidR="00EC34B0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за второе </w:t>
      </w:r>
      <w:r w:rsidR="005414C2">
        <w:rPr>
          <w:sz w:val="22"/>
          <w:szCs w:val="24"/>
        </w:rPr>
        <w:t>п</w:t>
      </w:r>
      <w:r w:rsidR="00532504">
        <w:rPr>
          <w:sz w:val="22"/>
          <w:szCs w:val="24"/>
        </w:rPr>
        <w:t>олугодие 20__/20__ учебного года</w:t>
      </w:r>
      <w:r w:rsidRPr="0013007C">
        <w:rPr>
          <w:sz w:val="22"/>
          <w:szCs w:val="24"/>
        </w:rPr>
        <w:t xml:space="preserve"> _____</w:t>
      </w:r>
      <w:r w:rsidR="00EC34B0" w:rsidRPr="0013007C">
        <w:rPr>
          <w:sz w:val="22"/>
          <w:szCs w:val="24"/>
        </w:rPr>
        <w:t>________</w:t>
      </w:r>
      <w:r w:rsidRPr="0013007C">
        <w:rPr>
          <w:sz w:val="22"/>
          <w:szCs w:val="24"/>
        </w:rPr>
        <w:t>________ (____________________________________________________________________________) рублей</w:t>
      </w:r>
      <w:r w:rsidR="00EC34B0" w:rsidRPr="0013007C">
        <w:rPr>
          <w:sz w:val="22"/>
          <w:szCs w:val="24"/>
        </w:rPr>
        <w:t xml:space="preserve"> 00 копеек</w:t>
      </w:r>
      <w:r w:rsidR="00125CA1">
        <w:rPr>
          <w:sz w:val="22"/>
          <w:szCs w:val="24"/>
        </w:rPr>
        <w:t>, НДС не предусмотрен.</w:t>
      </w:r>
    </w:p>
    <w:p w:rsidR="00825856" w:rsidRPr="0013007C" w:rsidRDefault="00825856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3.4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Размер оп</w:t>
      </w:r>
      <w:r w:rsidR="00256CBA">
        <w:rPr>
          <w:sz w:val="22"/>
          <w:szCs w:val="24"/>
        </w:rPr>
        <w:t>л</w:t>
      </w:r>
      <w:r w:rsidR="00341F44">
        <w:rPr>
          <w:sz w:val="22"/>
          <w:szCs w:val="24"/>
        </w:rPr>
        <w:t xml:space="preserve">аты за второй и следующие </w:t>
      </w:r>
      <w:r w:rsidR="00CC389C">
        <w:rPr>
          <w:sz w:val="22"/>
          <w:szCs w:val="24"/>
        </w:rPr>
        <w:t>год</w:t>
      </w:r>
      <w:r w:rsidR="00341F44">
        <w:rPr>
          <w:sz w:val="22"/>
          <w:szCs w:val="24"/>
        </w:rPr>
        <w:t>ы</w:t>
      </w:r>
      <w:r w:rsidRPr="0013007C">
        <w:rPr>
          <w:sz w:val="22"/>
          <w:szCs w:val="24"/>
        </w:rPr>
        <w:t xml:space="preserve"> обучения и порядок расчетов оформляются дополнительными соглашениями к настоящему договору.</w:t>
      </w:r>
    </w:p>
    <w:p w:rsidR="003235BB" w:rsidRDefault="00825856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3.5</w:t>
      </w:r>
      <w:r w:rsidR="005C6AD8">
        <w:rPr>
          <w:sz w:val="22"/>
          <w:szCs w:val="24"/>
        </w:rPr>
        <w:t xml:space="preserve">. </w:t>
      </w:r>
      <w:r w:rsidR="003235BB" w:rsidRPr="003235BB">
        <w:rPr>
          <w:sz w:val="22"/>
          <w:szCs w:val="24"/>
        </w:rPr>
        <w:t>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4361FD" w:rsidRPr="0013007C" w:rsidRDefault="00825856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3.6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</w:t>
      </w:r>
      <w:r w:rsidR="004361FD" w:rsidRPr="0013007C">
        <w:rPr>
          <w:sz w:val="22"/>
          <w:szCs w:val="24"/>
        </w:rPr>
        <w:t xml:space="preserve">В случае невнесения Заказчиком оплаты свыше 30 календарных дней </w:t>
      </w:r>
      <w:r w:rsidR="00FE786C" w:rsidRPr="0013007C">
        <w:rPr>
          <w:sz w:val="22"/>
          <w:szCs w:val="24"/>
        </w:rPr>
        <w:t>в соответствии с п. 3.2</w:t>
      </w:r>
      <w:r w:rsidR="00703CB3" w:rsidRPr="0013007C">
        <w:rPr>
          <w:sz w:val="22"/>
          <w:szCs w:val="24"/>
        </w:rPr>
        <w:t xml:space="preserve">, </w:t>
      </w:r>
      <w:r w:rsidR="00FE786C" w:rsidRPr="0013007C">
        <w:rPr>
          <w:sz w:val="22"/>
          <w:szCs w:val="24"/>
        </w:rPr>
        <w:t>3.3</w:t>
      </w:r>
      <w:r w:rsidR="00703CB3" w:rsidRPr="0013007C">
        <w:rPr>
          <w:sz w:val="22"/>
          <w:szCs w:val="24"/>
        </w:rPr>
        <w:t>, 3.4</w:t>
      </w:r>
      <w:r w:rsidR="00FE786C" w:rsidRPr="0013007C">
        <w:rPr>
          <w:sz w:val="22"/>
          <w:szCs w:val="24"/>
        </w:rPr>
        <w:t xml:space="preserve"> настоящего договора </w:t>
      </w:r>
      <w:r w:rsidR="004361FD" w:rsidRPr="0013007C">
        <w:rPr>
          <w:sz w:val="22"/>
          <w:szCs w:val="24"/>
        </w:rPr>
        <w:t>Заказчик не допускается к занятиям и отчисляется с обучения.</w:t>
      </w:r>
    </w:p>
    <w:p w:rsidR="004361FD" w:rsidRPr="0013007C" w:rsidRDefault="004361FD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3.7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</w:t>
      </w:r>
      <w:r w:rsidR="008C3EE4" w:rsidRPr="0013007C">
        <w:rPr>
          <w:sz w:val="22"/>
          <w:szCs w:val="24"/>
        </w:rPr>
        <w:t xml:space="preserve">В исключительных </w:t>
      </w:r>
      <w:r w:rsidR="00D87FE5" w:rsidRPr="0013007C">
        <w:rPr>
          <w:sz w:val="22"/>
          <w:szCs w:val="24"/>
        </w:rPr>
        <w:t>случаях</w:t>
      </w:r>
      <w:r w:rsidR="001B58EC" w:rsidRPr="0013007C">
        <w:rPr>
          <w:sz w:val="22"/>
          <w:szCs w:val="24"/>
        </w:rPr>
        <w:t xml:space="preserve"> </w:t>
      </w:r>
      <w:r w:rsidR="00CB261A" w:rsidRPr="0013007C">
        <w:rPr>
          <w:sz w:val="22"/>
          <w:szCs w:val="24"/>
        </w:rPr>
        <w:t>(тяжелое материальное положение</w:t>
      </w:r>
      <w:r w:rsidR="00E318E3" w:rsidRPr="0013007C">
        <w:rPr>
          <w:sz w:val="22"/>
          <w:szCs w:val="24"/>
        </w:rPr>
        <w:t xml:space="preserve"> Заказчика, документально подтвержденное</w:t>
      </w:r>
      <w:r w:rsidR="00CB261A" w:rsidRPr="0013007C">
        <w:rPr>
          <w:sz w:val="22"/>
          <w:szCs w:val="24"/>
        </w:rPr>
        <w:t xml:space="preserve">) </w:t>
      </w:r>
      <w:r w:rsidR="001B58EC" w:rsidRPr="0013007C">
        <w:rPr>
          <w:sz w:val="22"/>
          <w:szCs w:val="24"/>
        </w:rPr>
        <w:t>по письменн</w:t>
      </w:r>
      <w:r w:rsidR="00E318E3" w:rsidRPr="0013007C">
        <w:rPr>
          <w:sz w:val="22"/>
          <w:szCs w:val="24"/>
        </w:rPr>
        <w:t xml:space="preserve">ому заявлению Заказчика </w:t>
      </w:r>
      <w:r w:rsidR="00F82432" w:rsidRPr="0013007C">
        <w:rPr>
          <w:sz w:val="22"/>
          <w:szCs w:val="24"/>
        </w:rPr>
        <w:t xml:space="preserve">по решению ректората </w:t>
      </w:r>
      <w:r w:rsidR="00E318E3" w:rsidRPr="0013007C">
        <w:rPr>
          <w:sz w:val="22"/>
          <w:szCs w:val="24"/>
        </w:rPr>
        <w:t>Исполнитель</w:t>
      </w:r>
      <w:r w:rsidR="001B58EC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устанавливает Заказчику индивид</w:t>
      </w:r>
      <w:r w:rsidR="00994275" w:rsidRPr="0013007C">
        <w:rPr>
          <w:sz w:val="22"/>
          <w:szCs w:val="24"/>
        </w:rPr>
        <w:t>уальный график оплаты (помесячный, поквартальный или иной</w:t>
      </w:r>
      <w:r w:rsidRPr="0013007C">
        <w:rPr>
          <w:sz w:val="22"/>
          <w:szCs w:val="24"/>
        </w:rPr>
        <w:t>), предельный срок оплаты по к</w:t>
      </w:r>
      <w:r w:rsidR="00994275" w:rsidRPr="0013007C">
        <w:rPr>
          <w:sz w:val="22"/>
          <w:szCs w:val="24"/>
        </w:rPr>
        <w:t>оторому устанавливается днем</w:t>
      </w:r>
      <w:r w:rsidRPr="0013007C">
        <w:rPr>
          <w:sz w:val="22"/>
          <w:szCs w:val="24"/>
        </w:rPr>
        <w:t xml:space="preserve"> окончания учебного полугодия.</w:t>
      </w:r>
    </w:p>
    <w:p w:rsidR="00825856" w:rsidRPr="0013007C" w:rsidRDefault="00125CA1" w:rsidP="00F24DAD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3.8</w:t>
      </w:r>
      <w:r w:rsidR="005C6AD8">
        <w:rPr>
          <w:sz w:val="22"/>
          <w:szCs w:val="24"/>
        </w:rPr>
        <w:t>.</w:t>
      </w:r>
      <w:r w:rsidR="00825856" w:rsidRPr="0013007C">
        <w:rPr>
          <w:sz w:val="22"/>
          <w:szCs w:val="24"/>
        </w:rPr>
        <w:t xml:space="preserve"> В случае предоставления За</w:t>
      </w:r>
      <w:r w:rsidR="00054F25">
        <w:rPr>
          <w:sz w:val="22"/>
          <w:szCs w:val="24"/>
        </w:rPr>
        <w:t>казчику академического отпуска</w:t>
      </w:r>
      <w:r w:rsidR="00825856" w:rsidRPr="0013007C">
        <w:rPr>
          <w:sz w:val="22"/>
          <w:szCs w:val="24"/>
        </w:rPr>
        <w:t>, с Заказчика удерживается сумма за обучение, пройденное до даты предоставления отпуска или отчисления, указанной в приказе</w:t>
      </w:r>
      <w:r w:rsidR="00550B5A" w:rsidRPr="0013007C">
        <w:rPr>
          <w:sz w:val="22"/>
          <w:szCs w:val="24"/>
        </w:rPr>
        <w:t xml:space="preserve"> Исполнителя</w:t>
      </w:r>
      <w:r w:rsidR="0058570E">
        <w:rPr>
          <w:sz w:val="22"/>
          <w:szCs w:val="24"/>
        </w:rPr>
        <w:t>. Остаток суммы в рублях</w:t>
      </w:r>
      <w:r w:rsidR="00825856" w:rsidRPr="0013007C">
        <w:rPr>
          <w:sz w:val="22"/>
          <w:szCs w:val="24"/>
        </w:rPr>
        <w:t xml:space="preserve"> возвращается Заказчику по его письменному заявлению.</w:t>
      </w:r>
    </w:p>
    <w:p w:rsidR="005243F4" w:rsidRPr="0013007C" w:rsidRDefault="00125CA1" w:rsidP="00075C7D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3.9</w:t>
      </w:r>
      <w:r w:rsidR="005C6AD8">
        <w:rPr>
          <w:sz w:val="22"/>
          <w:szCs w:val="24"/>
        </w:rPr>
        <w:t>.</w:t>
      </w:r>
      <w:r w:rsidR="00825856" w:rsidRPr="0013007C">
        <w:rPr>
          <w:sz w:val="22"/>
          <w:szCs w:val="24"/>
        </w:rPr>
        <w:t xml:space="preserve"> В связи с отчислением Заказчика </w:t>
      </w:r>
      <w:r w:rsidR="002436C9">
        <w:rPr>
          <w:sz w:val="22"/>
          <w:szCs w:val="24"/>
        </w:rPr>
        <w:t xml:space="preserve">по личной инициативе или </w:t>
      </w:r>
      <w:r w:rsidR="00F85E5F">
        <w:rPr>
          <w:sz w:val="22"/>
          <w:szCs w:val="24"/>
        </w:rPr>
        <w:t>по инициативе Исполнителя, по о</w:t>
      </w:r>
      <w:r w:rsidR="00075C7D">
        <w:rPr>
          <w:sz w:val="22"/>
          <w:szCs w:val="24"/>
        </w:rPr>
        <w:t>снованиям</w:t>
      </w:r>
      <w:r w:rsidR="00F85E5F">
        <w:rPr>
          <w:sz w:val="22"/>
          <w:szCs w:val="24"/>
        </w:rPr>
        <w:t>,</w:t>
      </w:r>
      <w:r w:rsidR="00075C7D">
        <w:rPr>
          <w:sz w:val="22"/>
          <w:szCs w:val="24"/>
        </w:rPr>
        <w:t xml:space="preserve"> установленным</w:t>
      </w:r>
      <w:r w:rsidR="00F85E5F">
        <w:rPr>
          <w:sz w:val="22"/>
          <w:szCs w:val="24"/>
        </w:rPr>
        <w:t xml:space="preserve"> </w:t>
      </w:r>
      <w:r w:rsidR="00075C7D" w:rsidRPr="00075C7D">
        <w:rPr>
          <w:sz w:val="22"/>
          <w:szCs w:val="24"/>
        </w:rPr>
        <w:t>Федеральным законом от 29.12.2012 № 273-ФЗ «Об образовании в Российской Федераци</w:t>
      </w:r>
      <w:r w:rsidR="00075C7D">
        <w:rPr>
          <w:sz w:val="22"/>
          <w:szCs w:val="24"/>
        </w:rPr>
        <w:t>и», локальным нормативным актом</w:t>
      </w:r>
      <w:r w:rsidR="004762F9">
        <w:rPr>
          <w:sz w:val="22"/>
          <w:szCs w:val="24"/>
        </w:rPr>
        <w:t>,</w:t>
      </w:r>
      <w:r w:rsidR="00075C7D">
        <w:rPr>
          <w:sz w:val="22"/>
          <w:szCs w:val="24"/>
        </w:rPr>
        <w:t xml:space="preserve"> </w:t>
      </w:r>
      <w:r w:rsidR="00825856" w:rsidRPr="0013007C">
        <w:rPr>
          <w:sz w:val="22"/>
          <w:szCs w:val="24"/>
        </w:rPr>
        <w:t>сумма возврата исчисляется с даты отчисления, указанной в приказе</w:t>
      </w:r>
      <w:r w:rsidR="00550B5A" w:rsidRPr="0013007C">
        <w:rPr>
          <w:sz w:val="22"/>
          <w:szCs w:val="24"/>
        </w:rPr>
        <w:t xml:space="preserve"> Исполнителя</w:t>
      </w:r>
      <w:r w:rsidR="00825856" w:rsidRPr="0013007C">
        <w:rPr>
          <w:sz w:val="22"/>
          <w:szCs w:val="24"/>
        </w:rPr>
        <w:t>.</w:t>
      </w:r>
    </w:p>
    <w:p w:rsidR="00550B5A" w:rsidRPr="0013007C" w:rsidRDefault="00CA2B17" w:rsidP="00CA2B17">
      <w:pPr>
        <w:tabs>
          <w:tab w:val="left" w:pos="1605"/>
        </w:tabs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</w:p>
    <w:p w:rsidR="00550B5A" w:rsidRPr="0013007C" w:rsidRDefault="00550B5A" w:rsidP="00F24DAD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4</w:t>
      </w:r>
      <w:r w:rsidR="005C6AD8"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ПОРЯДОК ИЗМЕНЕНИЯ И РАСТОРЖЕНИЯ ДОГОВОРА</w:t>
      </w:r>
    </w:p>
    <w:p w:rsidR="003F4638" w:rsidRPr="0013007C" w:rsidRDefault="003F4638" w:rsidP="00F24DAD">
      <w:pPr>
        <w:ind w:firstLine="709"/>
        <w:jc w:val="center"/>
        <w:rPr>
          <w:b/>
          <w:sz w:val="22"/>
          <w:szCs w:val="24"/>
        </w:rPr>
      </w:pP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4.1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4.2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При возникновении споров и разногласий между сторонами они обязуются принять все меры для их разрешения путем переговоров.</w:t>
      </w:r>
    </w:p>
    <w:p w:rsidR="00550B5A" w:rsidRDefault="00550B5A" w:rsidP="004E71AB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4.3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Если стороны не достигли договоренности, их споры и разногласия могут быть переданы для рассмотрения в с</w:t>
      </w:r>
      <w:r w:rsidR="005E7AB4" w:rsidRPr="0013007C">
        <w:rPr>
          <w:sz w:val="22"/>
          <w:szCs w:val="24"/>
        </w:rPr>
        <w:t>уд</w:t>
      </w:r>
      <w:r w:rsidR="003235BB">
        <w:rPr>
          <w:sz w:val="22"/>
          <w:szCs w:val="24"/>
        </w:rPr>
        <w:t xml:space="preserve"> по месту нахождения Исполнителя</w:t>
      </w:r>
      <w:r w:rsidR="005E7AB4" w:rsidRPr="0013007C">
        <w:rPr>
          <w:sz w:val="22"/>
          <w:szCs w:val="24"/>
        </w:rPr>
        <w:t>, в соответствии с</w:t>
      </w:r>
      <w:r w:rsidRPr="0013007C">
        <w:rPr>
          <w:sz w:val="22"/>
          <w:szCs w:val="24"/>
        </w:rPr>
        <w:t xml:space="preserve"> законод</w:t>
      </w:r>
      <w:r w:rsidR="004E71AB">
        <w:rPr>
          <w:sz w:val="22"/>
          <w:szCs w:val="24"/>
        </w:rPr>
        <w:t xml:space="preserve">ательством Российской Федерации. </w:t>
      </w:r>
      <w:r w:rsidRPr="0013007C">
        <w:rPr>
          <w:sz w:val="22"/>
          <w:szCs w:val="24"/>
        </w:rPr>
        <w:t>Если одна из сторон изменит наименование, имя, адрес и другие реквизиты</w:t>
      </w:r>
      <w:r w:rsidR="00054F25">
        <w:rPr>
          <w:sz w:val="22"/>
          <w:szCs w:val="24"/>
        </w:rPr>
        <w:t>, она обязана в течение 3 рабочих дней</w:t>
      </w:r>
      <w:r w:rsidRPr="0013007C">
        <w:rPr>
          <w:sz w:val="22"/>
          <w:szCs w:val="24"/>
        </w:rPr>
        <w:t xml:space="preserve"> информировать об этом другую сторону.</w:t>
      </w:r>
    </w:p>
    <w:p w:rsidR="004E71AB" w:rsidRPr="0013007C" w:rsidRDefault="004E71AB" w:rsidP="004E71AB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4.4. </w:t>
      </w:r>
      <w:r w:rsidRPr="004E71AB">
        <w:rPr>
          <w:sz w:val="22"/>
          <w:szCs w:val="24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</w:t>
      </w:r>
      <w:r w:rsidR="00054F25">
        <w:rPr>
          <w:sz w:val="22"/>
          <w:szCs w:val="24"/>
        </w:rPr>
        <w:t>ора по истечении 15 календарных дней со дня получ</w:t>
      </w:r>
      <w:r w:rsidRPr="004E71AB">
        <w:rPr>
          <w:sz w:val="22"/>
          <w:szCs w:val="24"/>
        </w:rPr>
        <w:t>ения претензии</w:t>
      </w:r>
      <w:r w:rsidR="00054F25">
        <w:rPr>
          <w:sz w:val="22"/>
          <w:szCs w:val="24"/>
        </w:rPr>
        <w:t xml:space="preserve"> второй стороной</w:t>
      </w:r>
      <w:r w:rsidRPr="004E71AB">
        <w:rPr>
          <w:sz w:val="22"/>
          <w:szCs w:val="24"/>
        </w:rPr>
        <w:t>.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Настоящий договор прекращается в связи с отч</w:t>
      </w:r>
      <w:r w:rsidR="00C84F15" w:rsidRPr="0013007C">
        <w:rPr>
          <w:sz w:val="22"/>
          <w:szCs w:val="24"/>
        </w:rPr>
        <w:t>ислением Заказчика</w:t>
      </w:r>
      <w:r w:rsidRPr="0013007C">
        <w:rPr>
          <w:sz w:val="22"/>
          <w:szCs w:val="24"/>
        </w:rPr>
        <w:t xml:space="preserve"> с обучения:</w:t>
      </w:r>
    </w:p>
    <w:p w:rsidR="00AE48A7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4.5.</w:t>
      </w:r>
      <w:r w:rsidR="005C6AD8">
        <w:rPr>
          <w:sz w:val="22"/>
          <w:szCs w:val="24"/>
        </w:rPr>
        <w:t>1.</w:t>
      </w:r>
      <w:r w:rsidR="003D6F10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в связи с получением обр</w:t>
      </w:r>
      <w:r w:rsidR="001068FD">
        <w:rPr>
          <w:sz w:val="22"/>
          <w:szCs w:val="24"/>
        </w:rPr>
        <w:t>азования (завершением обучения) или досрочной защитой;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4.5.2</w:t>
      </w:r>
      <w:r w:rsidR="005C6AD8">
        <w:rPr>
          <w:sz w:val="22"/>
          <w:szCs w:val="24"/>
        </w:rPr>
        <w:t>.</w:t>
      </w:r>
      <w:r w:rsidR="003D6F10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досрочно по следующим основаниям: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- по инициативе Заказчика;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- по инициативе Исполнителя, </w:t>
      </w:r>
      <w:r w:rsidR="005E7AB4" w:rsidRPr="0013007C">
        <w:rPr>
          <w:sz w:val="22"/>
          <w:szCs w:val="24"/>
        </w:rPr>
        <w:t>в случаях, предусмотренных п.2.3</w:t>
      </w:r>
      <w:r w:rsidRPr="0013007C">
        <w:rPr>
          <w:sz w:val="22"/>
          <w:szCs w:val="24"/>
        </w:rPr>
        <w:t>.2 настоящего</w:t>
      </w:r>
      <w:r w:rsidR="004E71AB">
        <w:rPr>
          <w:sz w:val="22"/>
          <w:szCs w:val="24"/>
        </w:rPr>
        <w:t xml:space="preserve"> договора.</w:t>
      </w:r>
    </w:p>
    <w:p w:rsidR="00F85E5F" w:rsidRPr="00F85E5F" w:rsidRDefault="00F85E5F" w:rsidP="00F85E5F">
      <w:pPr>
        <w:ind w:firstLine="709"/>
        <w:jc w:val="both"/>
        <w:rPr>
          <w:sz w:val="22"/>
          <w:szCs w:val="24"/>
        </w:rPr>
      </w:pPr>
      <w:r w:rsidRPr="00F85E5F">
        <w:rPr>
          <w:sz w:val="22"/>
          <w:szCs w:val="24"/>
        </w:rPr>
        <w:lastRenderedPageBreak/>
        <w:t>4.6. 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F85E5F" w:rsidRPr="00F85E5F" w:rsidRDefault="00F85E5F" w:rsidP="00F85E5F">
      <w:pPr>
        <w:ind w:firstLine="709"/>
        <w:jc w:val="both"/>
        <w:rPr>
          <w:sz w:val="22"/>
          <w:szCs w:val="24"/>
        </w:rPr>
      </w:pPr>
      <w:r w:rsidRPr="00F85E5F">
        <w:rPr>
          <w:sz w:val="22"/>
          <w:szCs w:val="24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EC34B0" w:rsidRPr="0013007C" w:rsidRDefault="00EC34B0" w:rsidP="00F85E5F">
      <w:pPr>
        <w:ind w:firstLine="709"/>
        <w:jc w:val="both"/>
        <w:rPr>
          <w:b/>
          <w:sz w:val="22"/>
          <w:szCs w:val="24"/>
        </w:rPr>
      </w:pPr>
    </w:p>
    <w:p w:rsidR="00550B5A" w:rsidRPr="0013007C" w:rsidRDefault="00550B5A" w:rsidP="00F24DAD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5</w:t>
      </w:r>
      <w:r w:rsidR="005C6AD8">
        <w:rPr>
          <w:b/>
          <w:sz w:val="22"/>
          <w:szCs w:val="24"/>
        </w:rPr>
        <w:t>.</w:t>
      </w:r>
      <w:r w:rsidR="003F4638" w:rsidRPr="0013007C">
        <w:rPr>
          <w:b/>
          <w:sz w:val="22"/>
          <w:szCs w:val="24"/>
        </w:rPr>
        <w:t xml:space="preserve"> </w:t>
      </w:r>
      <w:r w:rsidRPr="0013007C">
        <w:rPr>
          <w:b/>
          <w:sz w:val="22"/>
          <w:szCs w:val="24"/>
        </w:rPr>
        <w:t>ОТВЕТСТВЕННОСТЬ СТОРОН</w:t>
      </w:r>
    </w:p>
    <w:p w:rsidR="003F4638" w:rsidRPr="0013007C" w:rsidRDefault="003F4638" w:rsidP="00F24DAD">
      <w:pPr>
        <w:ind w:firstLine="709"/>
        <w:jc w:val="center"/>
        <w:rPr>
          <w:b/>
          <w:sz w:val="22"/>
          <w:szCs w:val="24"/>
        </w:rPr>
      </w:pP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5.1</w:t>
      </w:r>
      <w:r w:rsidR="003D6F10">
        <w:rPr>
          <w:sz w:val="22"/>
          <w:szCs w:val="24"/>
        </w:rPr>
        <w:t xml:space="preserve"> </w:t>
      </w:r>
      <w:proofErr w:type="gramStart"/>
      <w:r w:rsidRPr="0013007C">
        <w:rPr>
          <w:sz w:val="22"/>
          <w:szCs w:val="24"/>
        </w:rPr>
        <w:t>В</w:t>
      </w:r>
      <w:proofErr w:type="gramEnd"/>
      <w:r w:rsidRPr="0013007C">
        <w:rPr>
          <w:sz w:val="22"/>
          <w:szCs w:val="24"/>
        </w:rPr>
        <w:t xml:space="preserve"> случае неисполнения или ненадлежащего исполнения сторонами обязательств по</w:t>
      </w:r>
      <w:r w:rsidR="00C84F15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настоящему договору они несут ответственность, предусмотренную законодательством Российской Федерации, Уставом Исполнителя, локальными нормативными актами Исполнителя и условиями настоящего договора.</w:t>
      </w:r>
    </w:p>
    <w:p w:rsidR="00057456" w:rsidRPr="0013007C" w:rsidRDefault="00C84F15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5.2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Заказчик</w:t>
      </w:r>
      <w:r w:rsidR="00550B5A" w:rsidRPr="0013007C">
        <w:rPr>
          <w:sz w:val="22"/>
          <w:szCs w:val="24"/>
        </w:rPr>
        <w:t xml:space="preserve"> несет ответственность перед Исполнителем за сохранность и эффективное</w:t>
      </w:r>
      <w:r w:rsidRPr="0013007C">
        <w:rPr>
          <w:sz w:val="22"/>
          <w:szCs w:val="24"/>
        </w:rPr>
        <w:t xml:space="preserve"> </w:t>
      </w:r>
      <w:r w:rsidR="00550B5A" w:rsidRPr="0013007C">
        <w:rPr>
          <w:sz w:val="22"/>
          <w:szCs w:val="24"/>
        </w:rPr>
        <w:t xml:space="preserve">использование предоставленного ему имущества </w:t>
      </w:r>
      <w:r w:rsidRPr="0013007C">
        <w:rPr>
          <w:sz w:val="22"/>
          <w:szCs w:val="24"/>
        </w:rPr>
        <w:t>учебного назначения. Заказчик</w:t>
      </w:r>
      <w:r w:rsidR="00550B5A" w:rsidRPr="0013007C">
        <w:rPr>
          <w:sz w:val="22"/>
          <w:szCs w:val="24"/>
        </w:rPr>
        <w:t xml:space="preserve">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Возмещение вреда </w:t>
      </w:r>
      <w:r w:rsidR="00C84F15" w:rsidRPr="0013007C">
        <w:rPr>
          <w:sz w:val="22"/>
          <w:szCs w:val="24"/>
        </w:rPr>
        <w:t>не освобождает Заказчика</w:t>
      </w:r>
      <w:r w:rsidRPr="0013007C">
        <w:rPr>
          <w:sz w:val="22"/>
          <w:szCs w:val="24"/>
        </w:rPr>
        <w:t xml:space="preserve"> от привлечения его к дисциплинарной,</w:t>
      </w:r>
      <w:r w:rsidR="00057456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административной или уголовной ответственности в соответствии с законодательством Российской Федерации.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5.3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Исполнитель несет отве</w:t>
      </w:r>
      <w:r w:rsidR="005E7AB4" w:rsidRPr="0013007C">
        <w:rPr>
          <w:sz w:val="22"/>
          <w:szCs w:val="24"/>
        </w:rPr>
        <w:t>тственность, предусмотренную З</w:t>
      </w:r>
      <w:r w:rsidR="00E11F6E">
        <w:rPr>
          <w:sz w:val="22"/>
          <w:szCs w:val="24"/>
        </w:rPr>
        <w:t>аконом</w:t>
      </w:r>
      <w:r w:rsidRPr="0013007C">
        <w:rPr>
          <w:sz w:val="22"/>
          <w:szCs w:val="24"/>
        </w:rPr>
        <w:t xml:space="preserve"> от</w:t>
      </w:r>
      <w:r w:rsidR="00057456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07.02.1992 № 2300-1 «О защите прав потребителей», в случае нарушения пункта 1.2 настоящего договора.</w:t>
      </w:r>
      <w:r w:rsidR="00B96290">
        <w:rPr>
          <w:sz w:val="22"/>
          <w:szCs w:val="24"/>
        </w:rPr>
        <w:t xml:space="preserve"> Исполнитель несет ответственность,</w:t>
      </w:r>
      <w:r w:rsidR="00B96290" w:rsidRPr="00B96290">
        <w:t xml:space="preserve"> </w:t>
      </w:r>
      <w:r w:rsidR="00B96290" w:rsidRPr="00B96290">
        <w:rPr>
          <w:sz w:val="22"/>
          <w:szCs w:val="24"/>
        </w:rPr>
        <w:t>предусмотренную законодательством Российской Федерации, при обнаружении Заказчиком недостатка платных образовательных услуг, в том числе оказания их не в полном объеме.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5.4 Заказчик несет ответственность, предусмотренную законодательством Российской Федерации,</w:t>
      </w:r>
      <w:r w:rsidR="00C84F15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в случае нарушения п. 2.2.1 настоящего договора.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5.5</w:t>
      </w:r>
      <w:r w:rsidR="00057456" w:rsidRPr="0013007C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Меры ответственности сторон, не предусмотренные в настоящем договоре, применяются в соответствии с законодательством Российской Федерации.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5.6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Стороны освобождаются от ответственности за частичное или полное неисполнение</w:t>
      </w:r>
      <w:r w:rsidR="00057456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обязательств по настоящему договору, если оно явилось следствием обстоятельств непреодолимой силы (форс-мажор) при предъявлении подтверждающих документов.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5.7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При возникновении обстоятельств непреодолимой силы, препятствующих исполнению</w:t>
      </w:r>
      <w:r w:rsidR="00057456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3F4638" w:rsidRPr="0013007C" w:rsidRDefault="003F4638" w:rsidP="007B6533">
      <w:pPr>
        <w:rPr>
          <w:b/>
          <w:sz w:val="22"/>
          <w:szCs w:val="24"/>
        </w:rPr>
      </w:pPr>
    </w:p>
    <w:p w:rsidR="008B199F" w:rsidRDefault="00F7261D" w:rsidP="008B199F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6</w:t>
      </w:r>
      <w:r w:rsidR="005C6AD8"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</w:t>
      </w:r>
      <w:r w:rsidR="00550B5A" w:rsidRPr="0013007C">
        <w:rPr>
          <w:b/>
          <w:sz w:val="22"/>
          <w:szCs w:val="24"/>
        </w:rPr>
        <w:t>СРОК ДЕЙСТВИЯ ДОГОВОРА</w:t>
      </w:r>
      <w:r w:rsidR="008B199F">
        <w:rPr>
          <w:b/>
          <w:sz w:val="22"/>
          <w:szCs w:val="24"/>
        </w:rPr>
        <w:t xml:space="preserve"> </w:t>
      </w:r>
    </w:p>
    <w:p w:rsidR="006F33E7" w:rsidRPr="008B199F" w:rsidRDefault="008B199F" w:rsidP="008B199F">
      <w:pPr>
        <w:ind w:firstLine="709"/>
        <w:rPr>
          <w:sz w:val="22"/>
          <w:szCs w:val="24"/>
        </w:rPr>
      </w:pPr>
      <w:r w:rsidRPr="008B199F">
        <w:rPr>
          <w:sz w:val="22"/>
          <w:szCs w:val="24"/>
        </w:rPr>
        <w:t>6.1. Настоящий договор вступает в силу со дня</w:t>
      </w:r>
      <w:r>
        <w:rPr>
          <w:sz w:val="22"/>
          <w:szCs w:val="24"/>
        </w:rPr>
        <w:t xml:space="preserve"> его заключения и действует до полного исполнения сторонами своих обязательств</w:t>
      </w:r>
      <w:r w:rsidR="00F85E5F" w:rsidRPr="008B199F">
        <w:rPr>
          <w:sz w:val="22"/>
          <w:szCs w:val="24"/>
        </w:rPr>
        <w:t>.</w:t>
      </w:r>
    </w:p>
    <w:p w:rsidR="00550B5A" w:rsidRPr="0013007C" w:rsidRDefault="00F7261D" w:rsidP="00F24DAD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7</w:t>
      </w:r>
      <w:r w:rsidR="005C6AD8"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З</w:t>
      </w:r>
      <w:r w:rsidR="00550B5A" w:rsidRPr="0013007C">
        <w:rPr>
          <w:b/>
          <w:sz w:val="22"/>
          <w:szCs w:val="24"/>
        </w:rPr>
        <w:t>АКЛЮЧИТЕЛЬНЫЕ ПОЛОЖЕНИЯ</w:t>
      </w:r>
    </w:p>
    <w:p w:rsidR="003F4638" w:rsidRPr="0013007C" w:rsidRDefault="003F4638" w:rsidP="00F24DAD">
      <w:pPr>
        <w:ind w:firstLine="709"/>
        <w:jc w:val="center"/>
        <w:rPr>
          <w:b/>
          <w:sz w:val="22"/>
          <w:szCs w:val="24"/>
        </w:rPr>
      </w:pP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7.1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Сведения, указанные в настоящем договоре, соответствуют информации, размещенной</w:t>
      </w:r>
      <w:r w:rsidR="00057456" w:rsidRPr="0013007C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на официальном сайте Исполнителя в сети «Интернет» на дату заключения настоящего договора.</w:t>
      </w:r>
    </w:p>
    <w:p w:rsidR="00550B5A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7.2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Под периодом предоставления образовательной услуги (периодом обучения) понимается пр</w:t>
      </w:r>
      <w:r w:rsidR="008B199F">
        <w:rPr>
          <w:sz w:val="22"/>
          <w:szCs w:val="24"/>
        </w:rPr>
        <w:t xml:space="preserve">омежуток времени с даты, указанной в </w:t>
      </w:r>
      <w:r w:rsidRPr="0013007C">
        <w:rPr>
          <w:sz w:val="22"/>
          <w:szCs w:val="24"/>
        </w:rPr>
        <w:t>п</w:t>
      </w:r>
      <w:r w:rsidR="008B199F">
        <w:rPr>
          <w:sz w:val="22"/>
          <w:szCs w:val="24"/>
        </w:rPr>
        <w:t>риказе</w:t>
      </w:r>
      <w:r w:rsidR="00C84F15" w:rsidRPr="0013007C">
        <w:rPr>
          <w:sz w:val="22"/>
          <w:szCs w:val="24"/>
        </w:rPr>
        <w:t xml:space="preserve"> о зачислении Заказчика</w:t>
      </w:r>
      <w:r w:rsidR="008B199F">
        <w:rPr>
          <w:sz w:val="22"/>
          <w:szCs w:val="24"/>
        </w:rPr>
        <w:t xml:space="preserve"> на обучение до даты, </w:t>
      </w:r>
      <w:proofErr w:type="gramStart"/>
      <w:r w:rsidR="008B199F">
        <w:rPr>
          <w:sz w:val="22"/>
          <w:szCs w:val="24"/>
        </w:rPr>
        <w:t xml:space="preserve">указанной </w:t>
      </w:r>
      <w:r w:rsidRPr="0013007C">
        <w:rPr>
          <w:sz w:val="22"/>
          <w:szCs w:val="24"/>
        </w:rPr>
        <w:t xml:space="preserve"> </w:t>
      </w:r>
      <w:r w:rsidR="008B199F">
        <w:rPr>
          <w:sz w:val="22"/>
          <w:szCs w:val="24"/>
        </w:rPr>
        <w:t>в</w:t>
      </w:r>
      <w:proofErr w:type="gramEnd"/>
      <w:r w:rsidR="008B199F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п</w:t>
      </w:r>
      <w:r w:rsidR="008B199F">
        <w:rPr>
          <w:sz w:val="22"/>
          <w:szCs w:val="24"/>
        </w:rPr>
        <w:t>риказе</w:t>
      </w:r>
      <w:r w:rsidR="00C84F15" w:rsidRPr="0013007C">
        <w:rPr>
          <w:sz w:val="22"/>
          <w:szCs w:val="24"/>
        </w:rPr>
        <w:t xml:space="preserve"> об отчислении Заказчика</w:t>
      </w:r>
      <w:r w:rsidRPr="0013007C">
        <w:rPr>
          <w:sz w:val="22"/>
          <w:szCs w:val="24"/>
        </w:rPr>
        <w:t>.</w:t>
      </w:r>
    </w:p>
    <w:p w:rsidR="00DE0BAB" w:rsidRPr="0013007C" w:rsidRDefault="00550B5A" w:rsidP="00F24DAD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7.3</w:t>
      </w:r>
      <w:r w:rsidR="005C6AD8"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Н</w:t>
      </w:r>
      <w:r w:rsidR="00C84F15" w:rsidRPr="0013007C">
        <w:rPr>
          <w:sz w:val="22"/>
          <w:szCs w:val="24"/>
        </w:rPr>
        <w:t>астоящий договор составлен в дву</w:t>
      </w:r>
      <w:r w:rsidRPr="0013007C">
        <w:rPr>
          <w:sz w:val="22"/>
          <w:szCs w:val="24"/>
        </w:rPr>
        <w:t xml:space="preserve">х экземплярах, имеющих равную юридическую </w:t>
      </w:r>
      <w:r w:rsidR="004D6890" w:rsidRPr="0013007C">
        <w:rPr>
          <w:sz w:val="22"/>
          <w:szCs w:val="24"/>
        </w:rPr>
        <w:t>силу, и хранит</w:t>
      </w:r>
      <w:r w:rsidR="00C84F15" w:rsidRPr="0013007C">
        <w:rPr>
          <w:sz w:val="22"/>
          <w:szCs w:val="24"/>
        </w:rPr>
        <w:t>ся у Исполнителя и</w:t>
      </w:r>
      <w:r w:rsidRPr="0013007C">
        <w:rPr>
          <w:sz w:val="22"/>
          <w:szCs w:val="24"/>
        </w:rPr>
        <w:t xml:space="preserve"> Зак</w:t>
      </w:r>
      <w:r w:rsidR="00961492" w:rsidRPr="0013007C">
        <w:rPr>
          <w:sz w:val="22"/>
          <w:szCs w:val="24"/>
        </w:rPr>
        <w:t>азчика</w:t>
      </w:r>
    </w:p>
    <w:p w:rsidR="001A64BB" w:rsidRDefault="00D47B32" w:rsidP="00F24DAD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С у</w:t>
      </w:r>
      <w:r w:rsidR="003235BB" w:rsidRPr="003235BB">
        <w:rPr>
          <w:sz w:val="22"/>
          <w:szCs w:val="24"/>
        </w:rPr>
        <w:t xml:space="preserve">ставом Исполнителя, лицензией на осуществление образовательной </w:t>
      </w:r>
      <w:r w:rsidR="00BD0BAA">
        <w:rPr>
          <w:sz w:val="22"/>
          <w:szCs w:val="24"/>
        </w:rPr>
        <w:t>деятельности и</w:t>
      </w:r>
      <w:r w:rsidR="00CC44C7">
        <w:rPr>
          <w:sz w:val="22"/>
          <w:szCs w:val="24"/>
        </w:rPr>
        <w:t xml:space="preserve"> локальными нормативными актами, размещенными на сайте Исполнителя, ознакомлен</w:t>
      </w:r>
      <w:r w:rsidR="003235BB" w:rsidRPr="003235BB">
        <w:rPr>
          <w:sz w:val="22"/>
          <w:szCs w:val="24"/>
        </w:rPr>
        <w:t>.</w:t>
      </w:r>
    </w:p>
    <w:p w:rsidR="003235BB" w:rsidRPr="0013007C" w:rsidRDefault="003235BB" w:rsidP="00F24DAD">
      <w:pPr>
        <w:ind w:firstLine="709"/>
        <w:jc w:val="both"/>
        <w:rPr>
          <w:sz w:val="22"/>
          <w:szCs w:val="24"/>
        </w:rPr>
      </w:pPr>
    </w:p>
    <w:p w:rsidR="00961492" w:rsidRPr="0013007C" w:rsidRDefault="001A64BB" w:rsidP="00057456">
      <w:pPr>
        <w:ind w:firstLine="720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8</w:t>
      </w:r>
      <w:r w:rsidR="005C6AD8"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ЮРИДИЧЕСКИЕ АДРЕСА СТОРОН И ПЛАТЕЖНЫЕ РЕКВИЗИТ</w:t>
      </w:r>
      <w:r w:rsidR="006E4C3A" w:rsidRPr="0013007C">
        <w:rPr>
          <w:b/>
          <w:sz w:val="22"/>
          <w:szCs w:val="24"/>
        </w:rPr>
        <w:t>Ы</w:t>
      </w:r>
    </w:p>
    <w:p w:rsidR="003F4638" w:rsidRPr="0013007C" w:rsidRDefault="003F4638" w:rsidP="00057456">
      <w:pPr>
        <w:ind w:firstLine="720"/>
        <w:jc w:val="center"/>
        <w:rPr>
          <w:b/>
          <w:sz w:val="22"/>
          <w:szCs w:val="24"/>
        </w:rPr>
      </w:pPr>
    </w:p>
    <w:tbl>
      <w:tblPr>
        <w:tblW w:w="1012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879"/>
      </w:tblGrid>
      <w:tr w:rsidR="00D746EB" w:rsidRPr="0013007C" w:rsidTr="000F6B65">
        <w:trPr>
          <w:trHeight w:val="1691"/>
        </w:trPr>
        <w:tc>
          <w:tcPr>
            <w:tcW w:w="5245" w:type="dxa"/>
            <w:shd w:val="clear" w:color="auto" w:fill="auto"/>
          </w:tcPr>
          <w:p w:rsidR="00D746EB" w:rsidRPr="0013007C" w:rsidRDefault="00D746EB" w:rsidP="00365CE7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  <w:r w:rsidRPr="0013007C">
              <w:rPr>
                <w:b/>
                <w:color w:val="000000"/>
                <w:sz w:val="22"/>
                <w:szCs w:val="24"/>
              </w:rPr>
              <w:t>Исполнитель</w:t>
            </w:r>
          </w:p>
          <w:p w:rsidR="00CC44C7" w:rsidRDefault="002E70BA" w:rsidP="00365CE7">
            <w:pPr>
              <w:ind w:right="184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ФГБОУ В</w:t>
            </w:r>
            <w:r w:rsidR="00D746EB" w:rsidRPr="0013007C">
              <w:rPr>
                <w:b/>
                <w:color w:val="000000"/>
                <w:sz w:val="22"/>
                <w:szCs w:val="24"/>
              </w:rPr>
              <w:t>О ЮУГМУ Минздрава России</w:t>
            </w:r>
          </w:p>
          <w:p w:rsidR="00D746EB" w:rsidRDefault="00D746EB" w:rsidP="00365CE7">
            <w:pPr>
              <w:ind w:right="184"/>
              <w:rPr>
                <w:b/>
                <w:color w:val="000000"/>
                <w:sz w:val="22"/>
                <w:szCs w:val="24"/>
              </w:rPr>
            </w:pPr>
            <w:r w:rsidRPr="0013007C">
              <w:rPr>
                <w:b/>
                <w:color w:val="000000"/>
                <w:sz w:val="22"/>
                <w:szCs w:val="24"/>
              </w:rPr>
              <w:t xml:space="preserve"> </w:t>
            </w:r>
          </w:p>
          <w:p w:rsidR="00CC44C7" w:rsidRPr="00CC44C7" w:rsidRDefault="00F1202D" w:rsidP="00CC44C7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454141</w:t>
            </w:r>
            <w:r w:rsidR="00CC44C7" w:rsidRPr="00CC44C7">
              <w:rPr>
                <w:color w:val="000000"/>
                <w:sz w:val="22"/>
                <w:szCs w:val="24"/>
              </w:rPr>
              <w:t>, г. Челябинск, ул. Воровского, 64.</w:t>
            </w:r>
          </w:p>
          <w:p w:rsidR="00CC44C7" w:rsidRPr="00CC44C7" w:rsidRDefault="00F1202D" w:rsidP="00CC44C7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 8(351)232-73-71       kanc@</w:t>
            </w:r>
            <w:r>
              <w:rPr>
                <w:color w:val="000000"/>
                <w:sz w:val="22"/>
                <w:szCs w:val="24"/>
                <w:lang w:val="en-US"/>
              </w:rPr>
              <w:t>susmu</w:t>
            </w:r>
            <w:r>
              <w:rPr>
                <w:color w:val="000000"/>
                <w:sz w:val="22"/>
                <w:szCs w:val="24"/>
              </w:rPr>
              <w:t>.s</w:t>
            </w:r>
            <w:r w:rsidR="00CC44C7" w:rsidRPr="00CC44C7">
              <w:rPr>
                <w:color w:val="000000"/>
                <w:sz w:val="22"/>
                <w:szCs w:val="24"/>
              </w:rPr>
              <w:t>u</w:t>
            </w:r>
          </w:p>
          <w:p w:rsidR="00CC44C7" w:rsidRPr="00CC44C7" w:rsidRDefault="00CC44C7" w:rsidP="00CC44C7">
            <w:pPr>
              <w:ind w:right="184"/>
              <w:rPr>
                <w:color w:val="000000"/>
                <w:sz w:val="22"/>
                <w:szCs w:val="24"/>
              </w:rPr>
            </w:pPr>
            <w:r w:rsidRPr="00CC44C7">
              <w:rPr>
                <w:color w:val="000000"/>
                <w:sz w:val="22"/>
                <w:szCs w:val="24"/>
              </w:rPr>
              <w:t xml:space="preserve"> </w:t>
            </w:r>
            <w:proofErr w:type="gramStart"/>
            <w:r w:rsidRPr="00CC44C7">
              <w:rPr>
                <w:color w:val="000000"/>
                <w:sz w:val="22"/>
                <w:szCs w:val="24"/>
              </w:rPr>
              <w:t>ИНН  7453042876</w:t>
            </w:r>
            <w:proofErr w:type="gramEnd"/>
            <w:r w:rsidRPr="00CC44C7">
              <w:rPr>
                <w:color w:val="000000"/>
                <w:sz w:val="22"/>
                <w:szCs w:val="24"/>
              </w:rPr>
              <w:t xml:space="preserve">   КПП 745301001</w:t>
            </w:r>
          </w:p>
          <w:p w:rsidR="00CC44C7" w:rsidRPr="00CC44C7" w:rsidRDefault="00CC44C7" w:rsidP="00CC44C7">
            <w:pPr>
              <w:ind w:right="184"/>
              <w:rPr>
                <w:color w:val="000000"/>
                <w:sz w:val="22"/>
                <w:szCs w:val="24"/>
              </w:rPr>
            </w:pPr>
            <w:r w:rsidRPr="00CC44C7">
              <w:rPr>
                <w:color w:val="000000"/>
                <w:sz w:val="22"/>
                <w:szCs w:val="24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CC44C7" w:rsidRPr="00CC44C7" w:rsidRDefault="00CC44C7" w:rsidP="00CC44C7">
            <w:pPr>
              <w:ind w:right="184"/>
              <w:rPr>
                <w:color w:val="000000"/>
                <w:sz w:val="22"/>
                <w:szCs w:val="24"/>
              </w:rPr>
            </w:pPr>
            <w:r w:rsidRPr="00CC44C7">
              <w:rPr>
                <w:color w:val="000000"/>
                <w:sz w:val="22"/>
                <w:szCs w:val="24"/>
              </w:rPr>
              <w:t>р/с 032</w:t>
            </w:r>
            <w:r w:rsidR="00F1202D">
              <w:rPr>
                <w:color w:val="000000"/>
                <w:sz w:val="22"/>
                <w:szCs w:val="24"/>
              </w:rPr>
              <w:t>14643000000016900 ОКЦ № 5 УГУ Банка России</w:t>
            </w:r>
            <w:r w:rsidRPr="00CC44C7">
              <w:rPr>
                <w:color w:val="000000"/>
                <w:sz w:val="22"/>
                <w:szCs w:val="24"/>
              </w:rPr>
              <w:t xml:space="preserve">//УФК по Челябинской </w:t>
            </w:r>
            <w:proofErr w:type="gramStart"/>
            <w:r w:rsidRPr="00CC44C7">
              <w:rPr>
                <w:color w:val="000000"/>
                <w:sz w:val="22"/>
                <w:szCs w:val="24"/>
              </w:rPr>
              <w:t>области  г.</w:t>
            </w:r>
            <w:proofErr w:type="gramEnd"/>
            <w:r w:rsidRPr="00CC44C7">
              <w:rPr>
                <w:color w:val="000000"/>
                <w:sz w:val="22"/>
                <w:szCs w:val="24"/>
              </w:rPr>
              <w:t xml:space="preserve"> Челябинск; БИК 017501500,  </w:t>
            </w:r>
          </w:p>
          <w:p w:rsidR="00CC44C7" w:rsidRPr="00CC44C7" w:rsidRDefault="00CC44C7" w:rsidP="00CC44C7">
            <w:pPr>
              <w:ind w:right="184"/>
              <w:rPr>
                <w:color w:val="000000"/>
                <w:sz w:val="22"/>
                <w:szCs w:val="24"/>
              </w:rPr>
            </w:pPr>
            <w:r w:rsidRPr="00CC44C7">
              <w:rPr>
                <w:color w:val="000000"/>
                <w:sz w:val="22"/>
                <w:szCs w:val="24"/>
              </w:rPr>
              <w:lastRenderedPageBreak/>
              <w:t xml:space="preserve">Корреспондентский счет: 40102810645370000062  </w:t>
            </w:r>
          </w:p>
          <w:p w:rsidR="00CC44C7" w:rsidRPr="00CC44C7" w:rsidRDefault="00CC44C7" w:rsidP="00CC44C7">
            <w:pPr>
              <w:ind w:right="184"/>
              <w:rPr>
                <w:color w:val="000000"/>
                <w:sz w:val="22"/>
                <w:szCs w:val="24"/>
              </w:rPr>
            </w:pPr>
            <w:r w:rsidRPr="00CC44C7">
              <w:rPr>
                <w:color w:val="000000"/>
                <w:sz w:val="22"/>
                <w:szCs w:val="24"/>
              </w:rPr>
              <w:t>ОКПО 01965538 ОКТМО 75701000</w:t>
            </w:r>
          </w:p>
          <w:p w:rsidR="00CC44C7" w:rsidRPr="00CD522E" w:rsidRDefault="00CD522E" w:rsidP="00365CE7">
            <w:pPr>
              <w:ind w:right="184"/>
              <w:rPr>
                <w:color w:val="000000"/>
                <w:sz w:val="22"/>
                <w:szCs w:val="24"/>
              </w:rPr>
            </w:pPr>
            <w:proofErr w:type="gramStart"/>
            <w:r w:rsidRPr="00CD522E">
              <w:rPr>
                <w:color w:val="000000"/>
                <w:sz w:val="22"/>
                <w:szCs w:val="24"/>
              </w:rPr>
              <w:t>КБК  00000000000000000130</w:t>
            </w:r>
            <w:proofErr w:type="gramEnd"/>
          </w:p>
          <w:p w:rsidR="00CD522E" w:rsidRDefault="00CD522E" w:rsidP="00365CE7">
            <w:pPr>
              <w:ind w:right="184"/>
              <w:rPr>
                <w:b/>
                <w:color w:val="000000"/>
                <w:sz w:val="22"/>
                <w:szCs w:val="24"/>
              </w:rPr>
            </w:pPr>
          </w:p>
          <w:p w:rsidR="00CD522E" w:rsidRDefault="00CD522E" w:rsidP="00365CE7">
            <w:pPr>
              <w:ind w:right="184"/>
              <w:rPr>
                <w:b/>
                <w:color w:val="000000"/>
                <w:sz w:val="22"/>
                <w:szCs w:val="24"/>
              </w:rPr>
            </w:pPr>
          </w:p>
          <w:p w:rsidR="000F56F5" w:rsidRPr="0013007C" w:rsidRDefault="000F56F5" w:rsidP="00365CE7">
            <w:pPr>
              <w:ind w:right="184"/>
              <w:rPr>
                <w:b/>
                <w:color w:val="000000"/>
                <w:sz w:val="22"/>
                <w:szCs w:val="24"/>
              </w:rPr>
            </w:pPr>
          </w:p>
          <w:p w:rsidR="00CE23D1" w:rsidRDefault="00927458" w:rsidP="00365CE7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</w:t>
            </w:r>
            <w:r w:rsidR="00CE23D1">
              <w:rPr>
                <w:color w:val="000000"/>
                <w:sz w:val="22"/>
                <w:szCs w:val="24"/>
              </w:rPr>
              <w:t xml:space="preserve">оректор по стратегическому развитию, </w:t>
            </w:r>
          </w:p>
          <w:p w:rsidR="003D6F10" w:rsidRDefault="00CE23D1" w:rsidP="00365CE7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науке и инновациям</w:t>
            </w:r>
          </w:p>
          <w:p w:rsidR="00F1202D" w:rsidRDefault="00F1202D" w:rsidP="00365CE7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D746EB" w:rsidRDefault="00F1202D" w:rsidP="00365CE7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  </w:t>
            </w:r>
            <w:r w:rsidR="00600564">
              <w:rPr>
                <w:color w:val="000000"/>
                <w:sz w:val="22"/>
                <w:szCs w:val="24"/>
              </w:rPr>
              <w:t>_____________</w:t>
            </w:r>
            <w:r>
              <w:rPr>
                <w:color w:val="000000"/>
                <w:sz w:val="22"/>
                <w:szCs w:val="24"/>
              </w:rPr>
              <w:t>_____________ Н.С.Нуриева</w:t>
            </w:r>
          </w:p>
          <w:p w:rsidR="00CC44C7" w:rsidRPr="0013007C" w:rsidRDefault="00CC44C7" w:rsidP="000F56F5">
            <w:pPr>
              <w:ind w:right="184"/>
              <w:rPr>
                <w:color w:val="000000"/>
                <w:sz w:val="22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:rsidR="00D746EB" w:rsidRPr="0013007C" w:rsidRDefault="00D746EB" w:rsidP="00365CE7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  <w:r w:rsidRPr="0013007C">
              <w:rPr>
                <w:b/>
                <w:color w:val="000000"/>
                <w:sz w:val="22"/>
                <w:szCs w:val="24"/>
              </w:rPr>
              <w:lastRenderedPageBreak/>
              <w:t xml:space="preserve">Заказчик </w:t>
            </w:r>
          </w:p>
          <w:p w:rsidR="00D746EB" w:rsidRPr="0013007C" w:rsidRDefault="00D746EB" w:rsidP="00365CE7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</w:p>
          <w:p w:rsidR="00D746EB" w:rsidRPr="0013007C" w:rsidRDefault="00D746EB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Фамилия</w:t>
            </w:r>
          </w:p>
          <w:p w:rsidR="00D746EB" w:rsidRPr="0013007C" w:rsidRDefault="00D746EB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Имя</w:t>
            </w:r>
          </w:p>
          <w:p w:rsidR="00D746EB" w:rsidRDefault="00D746EB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Отчество</w:t>
            </w:r>
          </w:p>
          <w:p w:rsidR="00054F25" w:rsidRDefault="00054F25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Дата рождения</w:t>
            </w:r>
          </w:p>
          <w:p w:rsidR="00054F25" w:rsidRPr="0013007C" w:rsidRDefault="00054F25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Место рождения</w:t>
            </w:r>
          </w:p>
          <w:p w:rsidR="00D746EB" w:rsidRPr="0013007C" w:rsidRDefault="00D746EB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Паспорт</w:t>
            </w:r>
          </w:p>
          <w:p w:rsidR="00D746EB" w:rsidRDefault="00054F25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Кем выдан</w:t>
            </w:r>
          </w:p>
          <w:p w:rsidR="000F56F5" w:rsidRDefault="000F56F5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</w:p>
          <w:p w:rsidR="00054F25" w:rsidRDefault="00054F25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Дата выдачи</w:t>
            </w:r>
          </w:p>
          <w:p w:rsidR="000F56F5" w:rsidRPr="0013007C" w:rsidRDefault="000F56F5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</w:p>
          <w:p w:rsidR="00D746EB" w:rsidRDefault="00D746EB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Адрес</w:t>
            </w:r>
          </w:p>
          <w:p w:rsidR="000F56F5" w:rsidRDefault="000F56F5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</w:p>
          <w:p w:rsidR="00054F25" w:rsidRPr="0013007C" w:rsidRDefault="001068FD" w:rsidP="00497EFB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ИНН</w:t>
            </w:r>
          </w:p>
          <w:p w:rsidR="00054F25" w:rsidRDefault="00D746EB" w:rsidP="00497EFB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Телефон</w:t>
            </w:r>
            <w:r w:rsidR="00CC44C7">
              <w:rPr>
                <w:color w:val="000000"/>
                <w:sz w:val="22"/>
                <w:szCs w:val="24"/>
              </w:rPr>
              <w:t xml:space="preserve">                                </w:t>
            </w:r>
          </w:p>
          <w:p w:rsidR="00D746EB" w:rsidRDefault="00CC44C7" w:rsidP="00365CE7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E</w:t>
            </w:r>
            <w:r w:rsidRPr="00497EFB">
              <w:rPr>
                <w:color w:val="000000"/>
                <w:sz w:val="22"/>
                <w:szCs w:val="24"/>
              </w:rPr>
              <w:t>-</w:t>
            </w:r>
            <w:r>
              <w:rPr>
                <w:color w:val="000000"/>
                <w:sz w:val="22"/>
                <w:szCs w:val="24"/>
                <w:lang w:val="en-US"/>
              </w:rPr>
              <w:t>mail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</w:p>
          <w:p w:rsidR="000F56F5" w:rsidRPr="0013007C" w:rsidRDefault="000F56F5" w:rsidP="00365CE7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  <w:szCs w:val="24"/>
              </w:rPr>
            </w:pPr>
          </w:p>
          <w:tbl>
            <w:tblPr>
              <w:tblpPr w:leftFromText="180" w:rightFromText="180" w:vertAnchor="text" w:horzAnchor="margin" w:tblpXSpec="right" w:tblpY="93"/>
              <w:tblOverlap w:val="never"/>
              <w:tblW w:w="4575" w:type="dxa"/>
              <w:tblLayout w:type="fixed"/>
              <w:tblLook w:val="0000" w:firstRow="0" w:lastRow="0" w:firstColumn="0" w:lastColumn="0" w:noHBand="0" w:noVBand="0"/>
            </w:tblPr>
            <w:tblGrid>
              <w:gridCol w:w="4575"/>
            </w:tblGrid>
            <w:tr w:rsidR="00D746EB" w:rsidRPr="0013007C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4575" w:type="dxa"/>
                </w:tcPr>
                <w:p w:rsidR="00497EFB" w:rsidRDefault="00497EFB" w:rsidP="00F02A53">
                  <w:pPr>
                    <w:ind w:right="184"/>
                    <w:rPr>
                      <w:b/>
                      <w:color w:val="000000"/>
                      <w:sz w:val="22"/>
                      <w:szCs w:val="24"/>
                      <w:u w:val="single"/>
                    </w:rPr>
                  </w:pPr>
                </w:p>
                <w:p w:rsidR="00D746EB" w:rsidRPr="0013007C" w:rsidRDefault="00D746EB" w:rsidP="00365CE7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  <w:u w:val="single"/>
                    </w:rPr>
                  </w:pPr>
                  <w:r w:rsidRPr="0013007C">
                    <w:rPr>
                      <w:b/>
                      <w:color w:val="000000"/>
                      <w:sz w:val="22"/>
                      <w:szCs w:val="24"/>
                      <w:u w:val="single"/>
                    </w:rPr>
                    <w:t>___________________________________</w:t>
                  </w:r>
                </w:p>
                <w:p w:rsidR="00D746EB" w:rsidRPr="00CC44C7" w:rsidRDefault="00CC44C7" w:rsidP="00CC44C7">
                  <w:pPr>
                    <w:ind w:right="184" w:firstLine="193"/>
                    <w:jc w:val="both"/>
                    <w:rPr>
                      <w:color w:val="000000"/>
                      <w:sz w:val="22"/>
                      <w:szCs w:val="24"/>
                    </w:rPr>
                  </w:pPr>
                  <w:r w:rsidRPr="00497EFB">
                    <w:rPr>
                      <w:color w:val="000000"/>
                      <w:sz w:val="22"/>
                      <w:szCs w:val="24"/>
                    </w:rPr>
                    <w:t xml:space="preserve">                           подпись</w:t>
                  </w:r>
                </w:p>
              </w:tc>
            </w:tr>
            <w:tr w:rsidR="00D746EB" w:rsidRPr="0013007C">
              <w:tblPrEx>
                <w:tblCellMar>
                  <w:top w:w="0" w:type="dxa"/>
                  <w:bottom w:w="0" w:type="dxa"/>
                </w:tblCellMar>
              </w:tblPrEx>
              <w:trPr>
                <w:trHeight w:val="146"/>
              </w:trPr>
              <w:tc>
                <w:tcPr>
                  <w:tcW w:w="4575" w:type="dxa"/>
                </w:tcPr>
                <w:p w:rsidR="00D746EB" w:rsidRPr="0013007C" w:rsidRDefault="00D746EB" w:rsidP="00365CE7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D746EB" w:rsidRPr="0013007C">
              <w:tblPrEx>
                <w:tblCellMar>
                  <w:top w:w="0" w:type="dxa"/>
                  <w:bottom w:w="0" w:type="dxa"/>
                </w:tblCellMar>
              </w:tblPrEx>
              <w:trPr>
                <w:trHeight w:val="850"/>
              </w:trPr>
              <w:tc>
                <w:tcPr>
                  <w:tcW w:w="4575" w:type="dxa"/>
                </w:tcPr>
                <w:p w:rsidR="00D746EB" w:rsidRPr="0013007C" w:rsidRDefault="00D746EB" w:rsidP="00365CE7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</w:rPr>
                  </w:pPr>
                </w:p>
              </w:tc>
            </w:tr>
          </w:tbl>
          <w:p w:rsidR="00D746EB" w:rsidRPr="0013007C" w:rsidRDefault="00D746EB" w:rsidP="00365CE7">
            <w:pPr>
              <w:ind w:right="184" w:firstLine="567"/>
              <w:rPr>
                <w:b/>
                <w:color w:val="000000"/>
                <w:sz w:val="22"/>
                <w:szCs w:val="24"/>
              </w:rPr>
            </w:pPr>
          </w:p>
        </w:tc>
      </w:tr>
    </w:tbl>
    <w:p w:rsidR="00D746EB" w:rsidRPr="0013007C" w:rsidRDefault="00D746EB" w:rsidP="00D746EB">
      <w:pPr>
        <w:tabs>
          <w:tab w:val="left" w:pos="851"/>
        </w:tabs>
        <w:spacing w:line="480" w:lineRule="auto"/>
        <w:ind w:firstLine="567"/>
        <w:jc w:val="center"/>
        <w:rPr>
          <w:sz w:val="22"/>
          <w:szCs w:val="24"/>
        </w:rPr>
      </w:pPr>
    </w:p>
    <w:sectPr w:rsidR="00D746EB" w:rsidRPr="0013007C" w:rsidSect="004669E6">
      <w:headerReference w:type="even" r:id="rId8"/>
      <w:headerReference w:type="default" r:id="rId9"/>
      <w:pgSz w:w="11906" w:h="16838" w:code="9"/>
      <w:pgMar w:top="284" w:right="567" w:bottom="567" w:left="238" w:header="720" w:footer="720" w:gutter="85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CE" w:rsidRDefault="00A479CE">
      <w:r>
        <w:separator/>
      </w:r>
    </w:p>
  </w:endnote>
  <w:endnote w:type="continuationSeparator" w:id="0">
    <w:p w:rsidR="00A479CE" w:rsidRDefault="00A4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CE" w:rsidRDefault="00A479CE">
      <w:r>
        <w:separator/>
      </w:r>
    </w:p>
  </w:footnote>
  <w:footnote w:type="continuationSeparator" w:id="0">
    <w:p w:rsidR="00A479CE" w:rsidRDefault="00A4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86C" w:rsidRDefault="00FE786C" w:rsidP="00AD31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786C" w:rsidRDefault="00FE78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86C" w:rsidRDefault="00FE786C" w:rsidP="00AD31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3CDE">
      <w:rPr>
        <w:rStyle w:val="a4"/>
        <w:noProof/>
      </w:rPr>
      <w:t>5</w:t>
    </w:r>
    <w:r>
      <w:rPr>
        <w:rStyle w:val="a4"/>
      </w:rPr>
      <w:fldChar w:fldCharType="end"/>
    </w:r>
  </w:p>
  <w:p w:rsidR="00FE786C" w:rsidRDefault="00FE78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4223"/>
    <w:multiLevelType w:val="hybridMultilevel"/>
    <w:tmpl w:val="CAF2362A"/>
    <w:lvl w:ilvl="0" w:tplc="F03CE43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805D1"/>
    <w:multiLevelType w:val="hybridMultilevel"/>
    <w:tmpl w:val="9342BF00"/>
    <w:lvl w:ilvl="0" w:tplc="5D8C3D1A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26A10"/>
    <w:multiLevelType w:val="multilevel"/>
    <w:tmpl w:val="B786277C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6" w:hanging="1800"/>
      </w:pPr>
      <w:rPr>
        <w:rFonts w:hint="default"/>
      </w:rPr>
    </w:lvl>
  </w:abstractNum>
  <w:abstractNum w:abstractNumId="3" w15:restartNumberingAfterBreak="0">
    <w:nsid w:val="163109D2"/>
    <w:multiLevelType w:val="multilevel"/>
    <w:tmpl w:val="CAE2D3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3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4" w15:restartNumberingAfterBreak="0">
    <w:nsid w:val="200F1602"/>
    <w:multiLevelType w:val="hybridMultilevel"/>
    <w:tmpl w:val="784A1AB8"/>
    <w:lvl w:ilvl="0" w:tplc="E37CC78A">
      <w:start w:val="7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 w15:restartNumberingAfterBreak="0">
    <w:nsid w:val="21643249"/>
    <w:multiLevelType w:val="hybridMultilevel"/>
    <w:tmpl w:val="5A80529A"/>
    <w:lvl w:ilvl="0" w:tplc="A156F736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2A13520C"/>
    <w:multiLevelType w:val="singleLevel"/>
    <w:tmpl w:val="9934DB80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DF13E08"/>
    <w:multiLevelType w:val="hybridMultilevel"/>
    <w:tmpl w:val="90C2F9CC"/>
    <w:lvl w:ilvl="0" w:tplc="BC1609DC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9" w15:restartNumberingAfterBreak="0">
    <w:nsid w:val="3A190380"/>
    <w:multiLevelType w:val="multilevel"/>
    <w:tmpl w:val="E04C600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32" w:hanging="1440"/>
      </w:pPr>
      <w:rPr>
        <w:rFonts w:hint="default"/>
      </w:rPr>
    </w:lvl>
  </w:abstractNum>
  <w:abstractNum w:abstractNumId="10" w15:restartNumberingAfterBreak="0">
    <w:nsid w:val="3AFA41D3"/>
    <w:multiLevelType w:val="hybridMultilevel"/>
    <w:tmpl w:val="1BDAC8F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FAC6D24"/>
    <w:multiLevelType w:val="hybridMultilevel"/>
    <w:tmpl w:val="E81649F4"/>
    <w:lvl w:ilvl="0" w:tplc="5D8C3D1A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46B1362E"/>
    <w:multiLevelType w:val="hybridMultilevel"/>
    <w:tmpl w:val="5E8EC620"/>
    <w:lvl w:ilvl="0" w:tplc="5D8C3D1A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506A3AF1"/>
    <w:multiLevelType w:val="singleLevel"/>
    <w:tmpl w:val="27AA1D38"/>
    <w:lvl w:ilvl="0">
      <w:start w:val="1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4" w15:restartNumberingAfterBreak="0">
    <w:nsid w:val="783549C8"/>
    <w:multiLevelType w:val="singleLevel"/>
    <w:tmpl w:val="918627DC"/>
    <w:lvl w:ilvl="0">
      <w:start w:val="5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5" w15:restartNumberingAfterBreak="0">
    <w:nsid w:val="784C5ECC"/>
    <w:multiLevelType w:val="singleLevel"/>
    <w:tmpl w:val="F9BA0FB2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num w:numId="1">
    <w:abstractNumId w:val="13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4">
    <w:abstractNumId w:val="6"/>
    <w:lvlOverride w:ilvl="0">
      <w:lvl w:ilvl="0">
        <w:start w:val="2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5">
    <w:abstractNumId w:val="8"/>
  </w:num>
  <w:num w:numId="6">
    <w:abstractNumId w:val="15"/>
  </w:num>
  <w:num w:numId="7">
    <w:abstractNumId w:val="14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  <w:num w:numId="15">
    <w:abstractNumId w:val="12"/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2B"/>
    <w:rsid w:val="00002CD1"/>
    <w:rsid w:val="00003914"/>
    <w:rsid w:val="000076E2"/>
    <w:rsid w:val="00011DE2"/>
    <w:rsid w:val="00027BA6"/>
    <w:rsid w:val="000302EE"/>
    <w:rsid w:val="00030757"/>
    <w:rsid w:val="00032F75"/>
    <w:rsid w:val="00053639"/>
    <w:rsid w:val="00054F25"/>
    <w:rsid w:val="00057456"/>
    <w:rsid w:val="000577E0"/>
    <w:rsid w:val="0006214A"/>
    <w:rsid w:val="0007438F"/>
    <w:rsid w:val="00075143"/>
    <w:rsid w:val="00075C7D"/>
    <w:rsid w:val="00076B7D"/>
    <w:rsid w:val="0008006F"/>
    <w:rsid w:val="0008289B"/>
    <w:rsid w:val="00091EBC"/>
    <w:rsid w:val="00095BA2"/>
    <w:rsid w:val="000A5EF9"/>
    <w:rsid w:val="000B58B4"/>
    <w:rsid w:val="000B6AC6"/>
    <w:rsid w:val="000B7F5F"/>
    <w:rsid w:val="000D33BE"/>
    <w:rsid w:val="000D686C"/>
    <w:rsid w:val="000E0E0C"/>
    <w:rsid w:val="000E24B0"/>
    <w:rsid w:val="000E3C6B"/>
    <w:rsid w:val="000F28FA"/>
    <w:rsid w:val="000F4B3C"/>
    <w:rsid w:val="000F56F5"/>
    <w:rsid w:val="000F6B65"/>
    <w:rsid w:val="001045EE"/>
    <w:rsid w:val="001068FD"/>
    <w:rsid w:val="001069FA"/>
    <w:rsid w:val="00111A35"/>
    <w:rsid w:val="001125B3"/>
    <w:rsid w:val="001173EA"/>
    <w:rsid w:val="00125CA1"/>
    <w:rsid w:val="001265E1"/>
    <w:rsid w:val="00126C68"/>
    <w:rsid w:val="0013007C"/>
    <w:rsid w:val="00130BD6"/>
    <w:rsid w:val="00131D85"/>
    <w:rsid w:val="00142E2A"/>
    <w:rsid w:val="00143CDE"/>
    <w:rsid w:val="001442ED"/>
    <w:rsid w:val="00145B76"/>
    <w:rsid w:val="00145D1E"/>
    <w:rsid w:val="001557C6"/>
    <w:rsid w:val="00160E8E"/>
    <w:rsid w:val="00174240"/>
    <w:rsid w:val="00174B72"/>
    <w:rsid w:val="00175639"/>
    <w:rsid w:val="001801E6"/>
    <w:rsid w:val="001820E4"/>
    <w:rsid w:val="001835BD"/>
    <w:rsid w:val="00190A6F"/>
    <w:rsid w:val="001937E6"/>
    <w:rsid w:val="001969A3"/>
    <w:rsid w:val="00197723"/>
    <w:rsid w:val="001A64BB"/>
    <w:rsid w:val="001A70C0"/>
    <w:rsid w:val="001B2103"/>
    <w:rsid w:val="001B4FB7"/>
    <w:rsid w:val="001B56D1"/>
    <w:rsid w:val="001B58EC"/>
    <w:rsid w:val="001C2224"/>
    <w:rsid w:val="001D3997"/>
    <w:rsid w:val="001E1B85"/>
    <w:rsid w:val="001E6E93"/>
    <w:rsid w:val="00205607"/>
    <w:rsid w:val="002171E5"/>
    <w:rsid w:val="00226B41"/>
    <w:rsid w:val="00234EE7"/>
    <w:rsid w:val="00236A3A"/>
    <w:rsid w:val="002416B1"/>
    <w:rsid w:val="002434AB"/>
    <w:rsid w:val="002436C9"/>
    <w:rsid w:val="00252BE8"/>
    <w:rsid w:val="00256B96"/>
    <w:rsid w:val="00256CBA"/>
    <w:rsid w:val="002719FA"/>
    <w:rsid w:val="00276F49"/>
    <w:rsid w:val="0027734A"/>
    <w:rsid w:val="00287914"/>
    <w:rsid w:val="002907AD"/>
    <w:rsid w:val="00290A1E"/>
    <w:rsid w:val="002979F7"/>
    <w:rsid w:val="002A12DB"/>
    <w:rsid w:val="002A1D9C"/>
    <w:rsid w:val="002A2EBD"/>
    <w:rsid w:val="002A775C"/>
    <w:rsid w:val="002B1CBF"/>
    <w:rsid w:val="002B6524"/>
    <w:rsid w:val="002C1436"/>
    <w:rsid w:val="002E2842"/>
    <w:rsid w:val="002E52D8"/>
    <w:rsid w:val="002E70BA"/>
    <w:rsid w:val="002F061F"/>
    <w:rsid w:val="002F0E8B"/>
    <w:rsid w:val="002F76B3"/>
    <w:rsid w:val="00303623"/>
    <w:rsid w:val="003213A8"/>
    <w:rsid w:val="003235BB"/>
    <w:rsid w:val="00324F3C"/>
    <w:rsid w:val="00330838"/>
    <w:rsid w:val="00341F44"/>
    <w:rsid w:val="00354423"/>
    <w:rsid w:val="00354A65"/>
    <w:rsid w:val="00355680"/>
    <w:rsid w:val="00356DAC"/>
    <w:rsid w:val="00361034"/>
    <w:rsid w:val="00365CE7"/>
    <w:rsid w:val="00366E90"/>
    <w:rsid w:val="00367F78"/>
    <w:rsid w:val="00372221"/>
    <w:rsid w:val="00373012"/>
    <w:rsid w:val="00373D78"/>
    <w:rsid w:val="00383007"/>
    <w:rsid w:val="00383250"/>
    <w:rsid w:val="00391822"/>
    <w:rsid w:val="003A5BFF"/>
    <w:rsid w:val="003A6EAC"/>
    <w:rsid w:val="003B5D23"/>
    <w:rsid w:val="003C0059"/>
    <w:rsid w:val="003C75A5"/>
    <w:rsid w:val="003D1128"/>
    <w:rsid w:val="003D2B40"/>
    <w:rsid w:val="003D5D29"/>
    <w:rsid w:val="003D6F10"/>
    <w:rsid w:val="003D6F2F"/>
    <w:rsid w:val="003D76F9"/>
    <w:rsid w:val="003E438E"/>
    <w:rsid w:val="003F4638"/>
    <w:rsid w:val="00410904"/>
    <w:rsid w:val="00413CE0"/>
    <w:rsid w:val="00430E5C"/>
    <w:rsid w:val="00432AF2"/>
    <w:rsid w:val="004346A2"/>
    <w:rsid w:val="004361FD"/>
    <w:rsid w:val="00451DF5"/>
    <w:rsid w:val="00452785"/>
    <w:rsid w:val="00463E5F"/>
    <w:rsid w:val="004669E6"/>
    <w:rsid w:val="0047013E"/>
    <w:rsid w:val="0047374F"/>
    <w:rsid w:val="00473EAA"/>
    <w:rsid w:val="004762F9"/>
    <w:rsid w:val="00492843"/>
    <w:rsid w:val="00493BD9"/>
    <w:rsid w:val="00494BA4"/>
    <w:rsid w:val="00495F69"/>
    <w:rsid w:val="00497EFB"/>
    <w:rsid w:val="004A1A97"/>
    <w:rsid w:val="004A4D5C"/>
    <w:rsid w:val="004B7476"/>
    <w:rsid w:val="004C2768"/>
    <w:rsid w:val="004C6129"/>
    <w:rsid w:val="004D3F71"/>
    <w:rsid w:val="004D4664"/>
    <w:rsid w:val="004D6890"/>
    <w:rsid w:val="004D69D8"/>
    <w:rsid w:val="004D7ABC"/>
    <w:rsid w:val="004E71AB"/>
    <w:rsid w:val="004F1D10"/>
    <w:rsid w:val="004F7866"/>
    <w:rsid w:val="00502052"/>
    <w:rsid w:val="00507A93"/>
    <w:rsid w:val="00510A6B"/>
    <w:rsid w:val="005125E3"/>
    <w:rsid w:val="005243F4"/>
    <w:rsid w:val="005264A0"/>
    <w:rsid w:val="00532504"/>
    <w:rsid w:val="00537D05"/>
    <w:rsid w:val="005414C2"/>
    <w:rsid w:val="00550B5A"/>
    <w:rsid w:val="00553EEE"/>
    <w:rsid w:val="00555FFC"/>
    <w:rsid w:val="00561023"/>
    <w:rsid w:val="00562207"/>
    <w:rsid w:val="005733CD"/>
    <w:rsid w:val="0058570E"/>
    <w:rsid w:val="00597932"/>
    <w:rsid w:val="005A13A2"/>
    <w:rsid w:val="005B1728"/>
    <w:rsid w:val="005B597C"/>
    <w:rsid w:val="005B64AB"/>
    <w:rsid w:val="005C2AC8"/>
    <w:rsid w:val="005C6AD8"/>
    <w:rsid w:val="005D5F07"/>
    <w:rsid w:val="005D6070"/>
    <w:rsid w:val="005D6A5F"/>
    <w:rsid w:val="005E00FA"/>
    <w:rsid w:val="005E7AB4"/>
    <w:rsid w:val="005F4A9A"/>
    <w:rsid w:val="005F5647"/>
    <w:rsid w:val="00600564"/>
    <w:rsid w:val="00603872"/>
    <w:rsid w:val="0060792F"/>
    <w:rsid w:val="00620317"/>
    <w:rsid w:val="0062215F"/>
    <w:rsid w:val="0062482D"/>
    <w:rsid w:val="00626FE7"/>
    <w:rsid w:val="00627E45"/>
    <w:rsid w:val="006368C4"/>
    <w:rsid w:val="00641CDD"/>
    <w:rsid w:val="00643EEB"/>
    <w:rsid w:val="00644FE0"/>
    <w:rsid w:val="00647096"/>
    <w:rsid w:val="0066090E"/>
    <w:rsid w:val="00661CC1"/>
    <w:rsid w:val="00663C12"/>
    <w:rsid w:val="006677B6"/>
    <w:rsid w:val="00673693"/>
    <w:rsid w:val="00683BFD"/>
    <w:rsid w:val="00684C56"/>
    <w:rsid w:val="00687B55"/>
    <w:rsid w:val="006A2901"/>
    <w:rsid w:val="006B77A2"/>
    <w:rsid w:val="006D1CA3"/>
    <w:rsid w:val="006E4C3A"/>
    <w:rsid w:val="006E6212"/>
    <w:rsid w:val="006F24D9"/>
    <w:rsid w:val="006F33E7"/>
    <w:rsid w:val="006F4E7D"/>
    <w:rsid w:val="00703CB3"/>
    <w:rsid w:val="00707B31"/>
    <w:rsid w:val="007210DF"/>
    <w:rsid w:val="00727978"/>
    <w:rsid w:val="007379A2"/>
    <w:rsid w:val="00746F40"/>
    <w:rsid w:val="007478E6"/>
    <w:rsid w:val="00750674"/>
    <w:rsid w:val="00753DE7"/>
    <w:rsid w:val="00756849"/>
    <w:rsid w:val="00762777"/>
    <w:rsid w:val="00764D15"/>
    <w:rsid w:val="00775BEA"/>
    <w:rsid w:val="007A4AFF"/>
    <w:rsid w:val="007B317E"/>
    <w:rsid w:val="007B4EE8"/>
    <w:rsid w:val="007B6533"/>
    <w:rsid w:val="007B7C49"/>
    <w:rsid w:val="007C09EC"/>
    <w:rsid w:val="007C26E4"/>
    <w:rsid w:val="007C60A3"/>
    <w:rsid w:val="007C7C72"/>
    <w:rsid w:val="007D7399"/>
    <w:rsid w:val="007E2FA4"/>
    <w:rsid w:val="007E3D0F"/>
    <w:rsid w:val="007F7C96"/>
    <w:rsid w:val="008021EF"/>
    <w:rsid w:val="008036AD"/>
    <w:rsid w:val="00804CD5"/>
    <w:rsid w:val="00811416"/>
    <w:rsid w:val="00824DA5"/>
    <w:rsid w:val="00825856"/>
    <w:rsid w:val="00831073"/>
    <w:rsid w:val="008332A0"/>
    <w:rsid w:val="008420DC"/>
    <w:rsid w:val="00844435"/>
    <w:rsid w:val="0085510D"/>
    <w:rsid w:val="00861068"/>
    <w:rsid w:val="0087507F"/>
    <w:rsid w:val="008754BF"/>
    <w:rsid w:val="008826AA"/>
    <w:rsid w:val="00887091"/>
    <w:rsid w:val="008876AE"/>
    <w:rsid w:val="00896CFA"/>
    <w:rsid w:val="008A42C0"/>
    <w:rsid w:val="008B0E51"/>
    <w:rsid w:val="008B199F"/>
    <w:rsid w:val="008B4A55"/>
    <w:rsid w:val="008B4CC0"/>
    <w:rsid w:val="008B5D0B"/>
    <w:rsid w:val="008C3EE4"/>
    <w:rsid w:val="008C59ED"/>
    <w:rsid w:val="008E612F"/>
    <w:rsid w:val="008E79F6"/>
    <w:rsid w:val="008F2BE7"/>
    <w:rsid w:val="008F644F"/>
    <w:rsid w:val="008F7931"/>
    <w:rsid w:val="0090268C"/>
    <w:rsid w:val="00903A89"/>
    <w:rsid w:val="00905CED"/>
    <w:rsid w:val="00906E8C"/>
    <w:rsid w:val="00916346"/>
    <w:rsid w:val="00916638"/>
    <w:rsid w:val="009173C4"/>
    <w:rsid w:val="00921147"/>
    <w:rsid w:val="009223BD"/>
    <w:rsid w:val="009254A5"/>
    <w:rsid w:val="00927458"/>
    <w:rsid w:val="00941E94"/>
    <w:rsid w:val="00952859"/>
    <w:rsid w:val="00954510"/>
    <w:rsid w:val="009575A5"/>
    <w:rsid w:val="00961492"/>
    <w:rsid w:val="0096342C"/>
    <w:rsid w:val="009706F6"/>
    <w:rsid w:val="00980FAD"/>
    <w:rsid w:val="009836D3"/>
    <w:rsid w:val="00985869"/>
    <w:rsid w:val="00994275"/>
    <w:rsid w:val="009962AD"/>
    <w:rsid w:val="009A131A"/>
    <w:rsid w:val="009B5522"/>
    <w:rsid w:val="009B607B"/>
    <w:rsid w:val="009C469C"/>
    <w:rsid w:val="009C64D2"/>
    <w:rsid w:val="009D3A96"/>
    <w:rsid w:val="009E7466"/>
    <w:rsid w:val="00A10782"/>
    <w:rsid w:val="00A256D4"/>
    <w:rsid w:val="00A4378A"/>
    <w:rsid w:val="00A4447C"/>
    <w:rsid w:val="00A45AE2"/>
    <w:rsid w:val="00A479CE"/>
    <w:rsid w:val="00A47FB7"/>
    <w:rsid w:val="00A71732"/>
    <w:rsid w:val="00A776DA"/>
    <w:rsid w:val="00A8135C"/>
    <w:rsid w:val="00A813EB"/>
    <w:rsid w:val="00A841FC"/>
    <w:rsid w:val="00A96E1B"/>
    <w:rsid w:val="00AB66B6"/>
    <w:rsid w:val="00AB74AC"/>
    <w:rsid w:val="00AC708A"/>
    <w:rsid w:val="00AD31E8"/>
    <w:rsid w:val="00AD5E55"/>
    <w:rsid w:val="00AE3483"/>
    <w:rsid w:val="00AE48A7"/>
    <w:rsid w:val="00AE659D"/>
    <w:rsid w:val="00AE6A9D"/>
    <w:rsid w:val="00AF47DF"/>
    <w:rsid w:val="00AF6C41"/>
    <w:rsid w:val="00B04576"/>
    <w:rsid w:val="00B05318"/>
    <w:rsid w:val="00B202E8"/>
    <w:rsid w:val="00B21C7B"/>
    <w:rsid w:val="00B26A19"/>
    <w:rsid w:val="00B30B5A"/>
    <w:rsid w:val="00B3530B"/>
    <w:rsid w:val="00B35EED"/>
    <w:rsid w:val="00B40FB3"/>
    <w:rsid w:val="00B50B8B"/>
    <w:rsid w:val="00B53023"/>
    <w:rsid w:val="00B53682"/>
    <w:rsid w:val="00B54CB5"/>
    <w:rsid w:val="00B60695"/>
    <w:rsid w:val="00B72B14"/>
    <w:rsid w:val="00B75B30"/>
    <w:rsid w:val="00B77D9B"/>
    <w:rsid w:val="00B81DB1"/>
    <w:rsid w:val="00B84E60"/>
    <w:rsid w:val="00B933F9"/>
    <w:rsid w:val="00B96290"/>
    <w:rsid w:val="00BA1865"/>
    <w:rsid w:val="00BB38B4"/>
    <w:rsid w:val="00BC4ED3"/>
    <w:rsid w:val="00BC7F21"/>
    <w:rsid w:val="00BD0BAA"/>
    <w:rsid w:val="00BD569E"/>
    <w:rsid w:val="00BD7063"/>
    <w:rsid w:val="00BD7531"/>
    <w:rsid w:val="00BD7595"/>
    <w:rsid w:val="00BF20DB"/>
    <w:rsid w:val="00BF6461"/>
    <w:rsid w:val="00C07F94"/>
    <w:rsid w:val="00C1223B"/>
    <w:rsid w:val="00C16DBC"/>
    <w:rsid w:val="00C21A40"/>
    <w:rsid w:val="00C244EB"/>
    <w:rsid w:val="00C32032"/>
    <w:rsid w:val="00C32E93"/>
    <w:rsid w:val="00C35080"/>
    <w:rsid w:val="00C351CB"/>
    <w:rsid w:val="00C36250"/>
    <w:rsid w:val="00C40F3D"/>
    <w:rsid w:val="00C52B38"/>
    <w:rsid w:val="00C55E5E"/>
    <w:rsid w:val="00C65CB8"/>
    <w:rsid w:val="00C70460"/>
    <w:rsid w:val="00C770C8"/>
    <w:rsid w:val="00C83C2B"/>
    <w:rsid w:val="00C84F15"/>
    <w:rsid w:val="00C86ACF"/>
    <w:rsid w:val="00C9410A"/>
    <w:rsid w:val="00CA168C"/>
    <w:rsid w:val="00CA2B17"/>
    <w:rsid w:val="00CA3F7A"/>
    <w:rsid w:val="00CA5CA9"/>
    <w:rsid w:val="00CB17EB"/>
    <w:rsid w:val="00CB261A"/>
    <w:rsid w:val="00CB2E28"/>
    <w:rsid w:val="00CB30DE"/>
    <w:rsid w:val="00CB3EA6"/>
    <w:rsid w:val="00CB585D"/>
    <w:rsid w:val="00CC2489"/>
    <w:rsid w:val="00CC389C"/>
    <w:rsid w:val="00CC44C7"/>
    <w:rsid w:val="00CC645F"/>
    <w:rsid w:val="00CD522E"/>
    <w:rsid w:val="00CE0924"/>
    <w:rsid w:val="00CE0AD3"/>
    <w:rsid w:val="00CE23D1"/>
    <w:rsid w:val="00CE6941"/>
    <w:rsid w:val="00CF0B46"/>
    <w:rsid w:val="00CF0FEA"/>
    <w:rsid w:val="00CF5625"/>
    <w:rsid w:val="00D0029E"/>
    <w:rsid w:val="00D058D2"/>
    <w:rsid w:val="00D10D89"/>
    <w:rsid w:val="00D223A3"/>
    <w:rsid w:val="00D23E44"/>
    <w:rsid w:val="00D240D7"/>
    <w:rsid w:val="00D35EC0"/>
    <w:rsid w:val="00D42978"/>
    <w:rsid w:val="00D47B32"/>
    <w:rsid w:val="00D52C5B"/>
    <w:rsid w:val="00D53858"/>
    <w:rsid w:val="00D612A3"/>
    <w:rsid w:val="00D711F1"/>
    <w:rsid w:val="00D746EB"/>
    <w:rsid w:val="00D75857"/>
    <w:rsid w:val="00D75C09"/>
    <w:rsid w:val="00D80313"/>
    <w:rsid w:val="00D80DBD"/>
    <w:rsid w:val="00D839B8"/>
    <w:rsid w:val="00D849CD"/>
    <w:rsid w:val="00D87FE5"/>
    <w:rsid w:val="00D90835"/>
    <w:rsid w:val="00D94B2B"/>
    <w:rsid w:val="00DA6D49"/>
    <w:rsid w:val="00DB083F"/>
    <w:rsid w:val="00DB3B65"/>
    <w:rsid w:val="00DC0B68"/>
    <w:rsid w:val="00DC3C25"/>
    <w:rsid w:val="00DC4511"/>
    <w:rsid w:val="00DC50D9"/>
    <w:rsid w:val="00DC636E"/>
    <w:rsid w:val="00DC7502"/>
    <w:rsid w:val="00DD4CDB"/>
    <w:rsid w:val="00DD571F"/>
    <w:rsid w:val="00DD621C"/>
    <w:rsid w:val="00DE0BAB"/>
    <w:rsid w:val="00DF27F7"/>
    <w:rsid w:val="00DF3776"/>
    <w:rsid w:val="00E01081"/>
    <w:rsid w:val="00E0550B"/>
    <w:rsid w:val="00E10801"/>
    <w:rsid w:val="00E11F6E"/>
    <w:rsid w:val="00E1245E"/>
    <w:rsid w:val="00E20D11"/>
    <w:rsid w:val="00E318E3"/>
    <w:rsid w:val="00E3393F"/>
    <w:rsid w:val="00E34FEC"/>
    <w:rsid w:val="00E54139"/>
    <w:rsid w:val="00E54D53"/>
    <w:rsid w:val="00E572D1"/>
    <w:rsid w:val="00E64E75"/>
    <w:rsid w:val="00E669D8"/>
    <w:rsid w:val="00E73375"/>
    <w:rsid w:val="00E752CD"/>
    <w:rsid w:val="00E80AFA"/>
    <w:rsid w:val="00E905E3"/>
    <w:rsid w:val="00EA5715"/>
    <w:rsid w:val="00EA5AD9"/>
    <w:rsid w:val="00EA7C8D"/>
    <w:rsid w:val="00EB4CFF"/>
    <w:rsid w:val="00EC0C29"/>
    <w:rsid w:val="00EC34B0"/>
    <w:rsid w:val="00EC6B4A"/>
    <w:rsid w:val="00EC7347"/>
    <w:rsid w:val="00EE12FD"/>
    <w:rsid w:val="00EE36E3"/>
    <w:rsid w:val="00EE4F14"/>
    <w:rsid w:val="00EE59EE"/>
    <w:rsid w:val="00EF6140"/>
    <w:rsid w:val="00EF6A9A"/>
    <w:rsid w:val="00F02A53"/>
    <w:rsid w:val="00F02B8E"/>
    <w:rsid w:val="00F0337D"/>
    <w:rsid w:val="00F04489"/>
    <w:rsid w:val="00F05E05"/>
    <w:rsid w:val="00F06820"/>
    <w:rsid w:val="00F1202D"/>
    <w:rsid w:val="00F1254B"/>
    <w:rsid w:val="00F24DAD"/>
    <w:rsid w:val="00F31009"/>
    <w:rsid w:val="00F46538"/>
    <w:rsid w:val="00F47071"/>
    <w:rsid w:val="00F51E5A"/>
    <w:rsid w:val="00F52C19"/>
    <w:rsid w:val="00F56A33"/>
    <w:rsid w:val="00F66CC8"/>
    <w:rsid w:val="00F678CE"/>
    <w:rsid w:val="00F7261D"/>
    <w:rsid w:val="00F757F1"/>
    <w:rsid w:val="00F82432"/>
    <w:rsid w:val="00F85E5F"/>
    <w:rsid w:val="00FA4DD8"/>
    <w:rsid w:val="00FC216D"/>
    <w:rsid w:val="00FC6FDD"/>
    <w:rsid w:val="00FC7F15"/>
    <w:rsid w:val="00FD2CC1"/>
    <w:rsid w:val="00FD4BAD"/>
    <w:rsid w:val="00FE5931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FF3F-63F7-4D25-9F8A-D44A364D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2B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54D53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paragraph" w:styleId="a3">
    <w:name w:val="header"/>
    <w:basedOn w:val="a"/>
    <w:rsid w:val="00252B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2BE8"/>
  </w:style>
  <w:style w:type="paragraph" w:styleId="a5">
    <w:name w:val="Balloon Text"/>
    <w:basedOn w:val="a"/>
    <w:link w:val="a6"/>
    <w:rsid w:val="00E1245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1245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84F15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C84F15"/>
    <w:rPr>
      <w:sz w:val="16"/>
      <w:szCs w:val="16"/>
    </w:rPr>
  </w:style>
  <w:style w:type="paragraph" w:styleId="a7">
    <w:name w:val="footer"/>
    <w:basedOn w:val="a"/>
    <w:link w:val="a8"/>
    <w:rsid w:val="00F726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F6D3-088E-4340-8106-EB565430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Tasheva</dc:creator>
  <cp:keywords/>
  <cp:lastModifiedBy>Валерий Александрович Лифанов</cp:lastModifiedBy>
  <cp:revision>2</cp:revision>
  <cp:lastPrinted>2025-11-26T06:57:00Z</cp:lastPrinted>
  <dcterms:created xsi:type="dcterms:W3CDTF">2025-12-01T07:23:00Z</dcterms:created>
  <dcterms:modified xsi:type="dcterms:W3CDTF">2025-12-01T07:23:00Z</dcterms:modified>
</cp:coreProperties>
</file>